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BC0F4" w14:textId="77777777" w:rsidR="0013474A" w:rsidRDefault="0013474A" w:rsidP="0013474A">
      <w:pPr>
        <w:jc w:val="center"/>
        <w:rPr>
          <w:noProof/>
        </w:rPr>
      </w:pPr>
      <w:r>
        <w:rPr>
          <w:noProof/>
        </w:rPr>
        <w:drawing>
          <wp:inline distT="0" distB="0" distL="0" distR="0" wp14:anchorId="1A09B4C5" wp14:editId="0168ACA2">
            <wp:extent cx="723900" cy="79710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97103"/>
                    </a:xfrm>
                    <a:prstGeom prst="rect">
                      <a:avLst/>
                    </a:prstGeom>
                    <a:noFill/>
                  </pic:spPr>
                </pic:pic>
              </a:graphicData>
            </a:graphic>
          </wp:inline>
        </w:drawing>
      </w:r>
    </w:p>
    <w:p w14:paraId="07B621A4" w14:textId="77777777" w:rsidR="0013474A" w:rsidRDefault="0013474A" w:rsidP="008469D7">
      <w:pPr>
        <w:jc w:val="center"/>
        <w:rPr>
          <w:rFonts w:ascii="Book Antiqua" w:hAnsi="Book Antiqua" w:cs="Book Antiqua"/>
          <w:b/>
          <w:bCs/>
          <w:w w:val="99"/>
          <w:sz w:val="28"/>
          <w:szCs w:val="28"/>
          <w:lang w:val="sv-SE"/>
        </w:rPr>
      </w:pPr>
      <w:r>
        <w:rPr>
          <w:rFonts w:ascii="Book Antiqua" w:hAnsi="Book Antiqua" w:cs="Book Antiqua"/>
          <w:b/>
          <w:bCs/>
          <w:sz w:val="28"/>
          <w:szCs w:val="28"/>
          <w:lang w:val="sv-SE"/>
        </w:rPr>
        <w:t>Republika</w:t>
      </w:r>
      <w:r>
        <w:rPr>
          <w:rFonts w:ascii="Book Antiqua" w:hAnsi="Book Antiqua" w:cs="Book Antiqua"/>
          <w:b/>
          <w:bCs/>
          <w:spacing w:val="-14"/>
          <w:sz w:val="28"/>
          <w:szCs w:val="28"/>
          <w:lang w:val="sv-SE"/>
        </w:rPr>
        <w:t xml:space="preserve"> </w:t>
      </w:r>
      <w:r>
        <w:rPr>
          <w:rFonts w:ascii="Book Antiqua" w:hAnsi="Book Antiqua" w:cs="Book Antiqua"/>
          <w:b/>
          <w:bCs/>
          <w:sz w:val="28"/>
          <w:szCs w:val="28"/>
          <w:lang w:val="sv-SE"/>
        </w:rPr>
        <w:t>e</w:t>
      </w:r>
      <w:r>
        <w:rPr>
          <w:rFonts w:ascii="Book Antiqua" w:hAnsi="Book Antiqua" w:cs="Book Antiqua"/>
          <w:b/>
          <w:bCs/>
          <w:spacing w:val="-1"/>
          <w:sz w:val="28"/>
          <w:szCs w:val="28"/>
          <w:lang w:val="sv-SE"/>
        </w:rPr>
        <w:t xml:space="preserve"> </w:t>
      </w:r>
      <w:r>
        <w:rPr>
          <w:rFonts w:ascii="Book Antiqua" w:hAnsi="Book Antiqua" w:cs="Book Antiqua"/>
          <w:b/>
          <w:bCs/>
          <w:w w:val="99"/>
          <w:sz w:val="28"/>
          <w:szCs w:val="28"/>
          <w:lang w:val="sv-SE"/>
        </w:rPr>
        <w:t>Kosovës</w:t>
      </w:r>
    </w:p>
    <w:p w14:paraId="7135519D" w14:textId="77777777" w:rsidR="0013474A" w:rsidRDefault="0013474A" w:rsidP="008469D7">
      <w:pPr>
        <w:tabs>
          <w:tab w:val="left" w:pos="450"/>
          <w:tab w:val="center" w:pos="4680"/>
        </w:tabs>
        <w:jc w:val="center"/>
        <w:rPr>
          <w:rFonts w:ascii="Book Antiqua" w:hAnsi="Book Antiqua" w:cs="Book Antiqua"/>
          <w:bCs/>
          <w:lang w:val="sv-SE"/>
        </w:rPr>
      </w:pPr>
      <w:r>
        <w:rPr>
          <w:rFonts w:ascii="Book Antiqua" w:hAnsi="Book Antiqua" w:cs="Book Antiqua"/>
          <w:bCs/>
          <w:lang w:val="sv-SE"/>
        </w:rPr>
        <w:t>Republika Kosova – Republic of Kosovo</w:t>
      </w:r>
    </w:p>
    <w:p w14:paraId="2588E75A" w14:textId="77777777" w:rsidR="0013474A" w:rsidRDefault="0013474A" w:rsidP="008469D7">
      <w:pPr>
        <w:jc w:val="center"/>
        <w:rPr>
          <w:rFonts w:ascii="Book Antiqua" w:hAnsi="Book Antiqua" w:cs="Book Antiqua"/>
          <w:b/>
          <w:bCs/>
          <w:sz w:val="26"/>
          <w:szCs w:val="26"/>
          <w:lang w:val="it-IT"/>
        </w:rPr>
      </w:pPr>
      <w:r>
        <w:rPr>
          <w:rFonts w:ascii="Book Antiqua" w:hAnsi="Book Antiqua" w:cs="Book Antiqua"/>
          <w:b/>
          <w:bCs/>
          <w:sz w:val="26"/>
          <w:szCs w:val="26"/>
          <w:lang w:val="it-IT"/>
        </w:rPr>
        <w:t>Ko</w:t>
      </w:r>
      <w:r>
        <w:rPr>
          <w:rFonts w:ascii="Book Antiqua" w:hAnsi="Book Antiqua" w:cs="Book Antiqua"/>
          <w:b/>
          <w:bCs/>
          <w:spacing w:val="-1"/>
          <w:sz w:val="26"/>
          <w:szCs w:val="26"/>
          <w:lang w:val="it-IT"/>
        </w:rPr>
        <w:t>mu</w:t>
      </w:r>
      <w:r>
        <w:rPr>
          <w:rFonts w:ascii="Book Antiqua" w:hAnsi="Book Antiqua" w:cs="Book Antiqua"/>
          <w:b/>
          <w:bCs/>
          <w:sz w:val="26"/>
          <w:szCs w:val="26"/>
          <w:lang w:val="it-IT"/>
        </w:rPr>
        <w:t>na</w:t>
      </w:r>
      <w:r>
        <w:rPr>
          <w:rFonts w:ascii="Book Antiqua" w:hAnsi="Book Antiqua" w:cs="Book Antiqua"/>
          <w:b/>
          <w:bCs/>
          <w:spacing w:val="-1"/>
          <w:sz w:val="26"/>
          <w:szCs w:val="26"/>
          <w:lang w:val="it-IT"/>
        </w:rPr>
        <w:t xml:space="preserve"> </w:t>
      </w:r>
      <w:r>
        <w:rPr>
          <w:rFonts w:ascii="Book Antiqua" w:hAnsi="Book Antiqua" w:cs="Book Antiqua"/>
          <w:b/>
          <w:bCs/>
          <w:sz w:val="26"/>
          <w:szCs w:val="26"/>
          <w:lang w:val="it-IT"/>
        </w:rPr>
        <w:t>e</w:t>
      </w:r>
      <w:r>
        <w:rPr>
          <w:rFonts w:ascii="Book Antiqua" w:hAnsi="Book Antiqua" w:cs="Book Antiqua"/>
          <w:b/>
          <w:bCs/>
          <w:spacing w:val="-1"/>
          <w:sz w:val="26"/>
          <w:szCs w:val="26"/>
          <w:lang w:val="it-IT"/>
        </w:rPr>
        <w:t xml:space="preserve"> </w:t>
      </w:r>
      <w:r>
        <w:rPr>
          <w:rFonts w:ascii="Book Antiqua" w:hAnsi="Book Antiqua" w:cs="Book Antiqua"/>
          <w:b/>
          <w:bCs/>
          <w:sz w:val="26"/>
          <w:szCs w:val="26"/>
          <w:lang w:val="it-IT"/>
        </w:rPr>
        <w:t>Mitrovicës Veriore</w:t>
      </w:r>
    </w:p>
    <w:p w14:paraId="10203027" w14:textId="77777777" w:rsidR="0013474A" w:rsidRDefault="0013474A" w:rsidP="008469D7">
      <w:pPr>
        <w:pBdr>
          <w:bottom w:val="single" w:sz="12" w:space="1" w:color="auto"/>
        </w:pBdr>
        <w:jc w:val="center"/>
        <w:rPr>
          <w:rFonts w:ascii="Book Antiqua" w:hAnsi="Book Antiqua" w:cs="Book Antiqua"/>
          <w:bCs/>
          <w:w w:val="99"/>
          <w:lang w:val="it-IT"/>
        </w:rPr>
      </w:pPr>
      <w:r>
        <w:rPr>
          <w:rFonts w:ascii="Book Antiqua" w:hAnsi="Book Antiqua" w:cs="Book Antiqua"/>
          <w:bCs/>
          <w:lang w:val="it-IT"/>
        </w:rPr>
        <w:t>Opština Severna</w:t>
      </w:r>
      <w:r>
        <w:rPr>
          <w:rFonts w:ascii="Book Antiqua" w:hAnsi="Book Antiqua" w:cs="Book Antiqua"/>
          <w:bCs/>
          <w:spacing w:val="-8"/>
          <w:lang w:val="it-IT"/>
        </w:rPr>
        <w:t xml:space="preserve"> </w:t>
      </w:r>
      <w:r>
        <w:rPr>
          <w:rFonts w:ascii="Book Antiqua" w:hAnsi="Book Antiqua" w:cs="Book Antiqua"/>
          <w:bCs/>
          <w:lang w:val="it-IT"/>
        </w:rPr>
        <w:t>Mitrovica</w:t>
      </w:r>
      <w:r>
        <w:rPr>
          <w:rFonts w:ascii="Book Antiqua" w:hAnsi="Book Antiqua" w:cs="Book Antiqua"/>
          <w:bCs/>
          <w:spacing w:val="-7"/>
          <w:lang w:val="it-IT"/>
        </w:rPr>
        <w:t xml:space="preserve"> </w:t>
      </w:r>
      <w:r>
        <w:rPr>
          <w:rFonts w:ascii="Book Antiqua" w:hAnsi="Book Antiqua" w:cs="Book Antiqua"/>
          <w:bCs/>
          <w:lang w:val="it-IT"/>
        </w:rPr>
        <w:t>– Municipality of</w:t>
      </w:r>
      <w:r>
        <w:rPr>
          <w:rFonts w:ascii="Book Antiqua" w:hAnsi="Book Antiqua" w:cs="Book Antiqua"/>
          <w:bCs/>
          <w:spacing w:val="-2"/>
          <w:lang w:val="it-IT"/>
        </w:rPr>
        <w:t xml:space="preserve"> </w:t>
      </w:r>
      <w:r>
        <w:rPr>
          <w:rFonts w:ascii="Book Antiqua" w:hAnsi="Book Antiqua" w:cs="Book Antiqua"/>
          <w:bCs/>
          <w:w w:val="99"/>
          <w:lang w:val="it-IT"/>
        </w:rPr>
        <w:t>Mitrovica North</w:t>
      </w:r>
    </w:p>
    <w:p w14:paraId="3DE41472" w14:textId="77777777" w:rsidR="00532A11" w:rsidRDefault="00532A11" w:rsidP="00253269">
      <w:pPr>
        <w:tabs>
          <w:tab w:val="center" w:pos="5480"/>
          <w:tab w:val="left" w:pos="6780"/>
        </w:tabs>
        <w:spacing w:after="0"/>
        <w:jc w:val="center"/>
        <w:rPr>
          <w:rFonts w:ascii="Book Antiqua" w:hAnsi="Book Antiqua" w:cs="Times New Roman"/>
          <w:sz w:val="24"/>
          <w:szCs w:val="24"/>
          <w:lang w:val="sq-AL"/>
        </w:rPr>
      </w:pPr>
    </w:p>
    <w:p w14:paraId="71F12FCE"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4CC3DC3C"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10E4C0F1"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32CA9A8B"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21979ACB"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501A1E7C"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1510527E"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2E395E47"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69E28D9A"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335F358C" w14:textId="77777777" w:rsidR="0013474A" w:rsidRDefault="0013474A" w:rsidP="00253269">
      <w:pPr>
        <w:tabs>
          <w:tab w:val="center" w:pos="5480"/>
          <w:tab w:val="left" w:pos="6780"/>
        </w:tabs>
        <w:spacing w:after="0"/>
        <w:jc w:val="center"/>
        <w:rPr>
          <w:rFonts w:ascii="Book Antiqua" w:hAnsi="Book Antiqua" w:cs="Times New Roman"/>
          <w:sz w:val="24"/>
          <w:szCs w:val="24"/>
          <w:lang w:val="sq-AL"/>
        </w:rPr>
      </w:pPr>
    </w:p>
    <w:p w14:paraId="66960536" w14:textId="77777777" w:rsidR="00F22CAD" w:rsidRDefault="0013474A" w:rsidP="00253269">
      <w:pPr>
        <w:tabs>
          <w:tab w:val="center" w:pos="5480"/>
          <w:tab w:val="left" w:pos="6780"/>
        </w:tabs>
        <w:spacing w:after="0"/>
        <w:jc w:val="center"/>
        <w:rPr>
          <w:rFonts w:ascii="Book Antiqua" w:hAnsi="Book Antiqua" w:cs="Times New Roman"/>
          <w:b/>
          <w:sz w:val="24"/>
          <w:szCs w:val="24"/>
          <w:lang w:val="sq-AL"/>
        </w:rPr>
      </w:pPr>
      <w:r>
        <w:rPr>
          <w:rFonts w:ascii="Book Antiqua" w:hAnsi="Book Antiqua" w:cs="Times New Roman"/>
          <w:b/>
          <w:sz w:val="24"/>
          <w:szCs w:val="24"/>
          <w:lang w:val="sq-AL"/>
        </w:rPr>
        <w:t xml:space="preserve">DRAFT - </w:t>
      </w:r>
      <w:r w:rsidR="00F22CAD">
        <w:rPr>
          <w:rFonts w:ascii="Book Antiqua" w:hAnsi="Book Antiqua" w:cs="Times New Roman"/>
          <w:b/>
          <w:sz w:val="24"/>
          <w:szCs w:val="24"/>
          <w:lang w:val="sq-AL"/>
        </w:rPr>
        <w:t>RREGULLORE</w:t>
      </w:r>
      <w:r w:rsidR="00532A11" w:rsidRPr="00532A11">
        <w:rPr>
          <w:rFonts w:ascii="Times New Roman" w:eastAsia="Times New Roman" w:hAnsi="Times New Roman" w:cs="Times New Roman"/>
          <w:b/>
          <w:color w:val="002060"/>
          <w:sz w:val="24"/>
          <w:szCs w:val="24"/>
          <w:lang w:val="sq-AL"/>
        </w:rPr>
        <w:t xml:space="preserve"> </w:t>
      </w:r>
      <w:r w:rsidR="00532A11" w:rsidRPr="00532A11">
        <w:rPr>
          <w:rFonts w:ascii="Book Antiqua" w:hAnsi="Book Antiqua" w:cs="Times New Roman"/>
          <w:b/>
          <w:sz w:val="24"/>
          <w:szCs w:val="24"/>
          <w:lang w:val="sq-AL"/>
        </w:rPr>
        <w:t xml:space="preserve">KOMUNALE NR. </w:t>
      </w:r>
      <w:r w:rsidR="00532A11">
        <w:rPr>
          <w:rFonts w:ascii="Book Antiqua" w:hAnsi="Book Antiqua" w:cs="Times New Roman"/>
          <w:b/>
          <w:sz w:val="24"/>
          <w:szCs w:val="24"/>
          <w:lang w:val="sq-AL"/>
        </w:rPr>
        <w:t>____________</w:t>
      </w:r>
    </w:p>
    <w:p w14:paraId="2452E227" w14:textId="77777777" w:rsidR="00F22CAD" w:rsidRDefault="00F22CAD" w:rsidP="00253269">
      <w:pPr>
        <w:jc w:val="center"/>
        <w:rPr>
          <w:rFonts w:ascii="Book Antiqua" w:hAnsi="Book Antiqua" w:cs="Times New Roman"/>
          <w:b/>
          <w:sz w:val="24"/>
          <w:szCs w:val="24"/>
          <w:lang w:val="sq-AL"/>
        </w:rPr>
      </w:pPr>
      <w:r>
        <w:rPr>
          <w:rFonts w:ascii="Book Antiqua" w:hAnsi="Book Antiqua" w:cs="Times New Roman"/>
          <w:b/>
          <w:sz w:val="24"/>
          <w:szCs w:val="24"/>
          <w:lang w:val="sq-AL"/>
        </w:rPr>
        <w:t>PËR KUSHTET, KRITERET DHE PROCEDURAT E NDARJES SË SUBVENCIONEVE</w:t>
      </w:r>
      <w:r w:rsidR="00740E26">
        <w:rPr>
          <w:rFonts w:ascii="Book Antiqua" w:hAnsi="Book Antiqua" w:cs="Times New Roman"/>
          <w:b/>
          <w:sz w:val="24"/>
          <w:szCs w:val="24"/>
          <w:lang w:val="sq-AL"/>
        </w:rPr>
        <w:t xml:space="preserve"> DHE TRASFEREVE,</w:t>
      </w:r>
      <w:r w:rsidR="00AD11B3">
        <w:rPr>
          <w:rFonts w:ascii="Book Antiqua" w:hAnsi="Book Antiqua" w:cs="Times New Roman"/>
          <w:b/>
          <w:sz w:val="24"/>
          <w:szCs w:val="24"/>
          <w:lang w:val="sq-AL"/>
        </w:rPr>
        <w:t xml:space="preserve"> DHE GRANTEVE</w:t>
      </w:r>
    </w:p>
    <w:p w14:paraId="1ABABD79" w14:textId="77777777" w:rsidR="00F22CAD" w:rsidRDefault="00F22CAD" w:rsidP="00253269">
      <w:pPr>
        <w:spacing w:after="0" w:line="240" w:lineRule="auto"/>
        <w:jc w:val="both"/>
        <w:rPr>
          <w:rFonts w:ascii="Book Antiqua" w:hAnsi="Book Antiqua" w:cs="Times New Roman"/>
          <w:b/>
          <w:sz w:val="24"/>
          <w:szCs w:val="24"/>
          <w:lang w:val="sq-AL"/>
        </w:rPr>
      </w:pPr>
    </w:p>
    <w:p w14:paraId="0903937E" w14:textId="77777777" w:rsidR="00532A11" w:rsidRDefault="00532A11" w:rsidP="00253269">
      <w:pPr>
        <w:spacing w:after="0"/>
        <w:jc w:val="center"/>
        <w:rPr>
          <w:rFonts w:ascii="Book Antiqua" w:hAnsi="Book Antiqua" w:cs="Times New Roman"/>
          <w:b/>
          <w:sz w:val="24"/>
          <w:szCs w:val="24"/>
          <w:lang w:val="sq-AL"/>
        </w:rPr>
      </w:pPr>
    </w:p>
    <w:p w14:paraId="693DF5A7" w14:textId="77777777" w:rsidR="00532A11" w:rsidRDefault="00532A11" w:rsidP="00253269">
      <w:pPr>
        <w:spacing w:after="0"/>
        <w:jc w:val="center"/>
        <w:rPr>
          <w:rFonts w:ascii="Book Antiqua" w:hAnsi="Book Antiqua" w:cs="Times New Roman"/>
          <w:b/>
          <w:sz w:val="24"/>
          <w:szCs w:val="24"/>
          <w:lang w:val="sq-AL"/>
        </w:rPr>
      </w:pPr>
    </w:p>
    <w:p w14:paraId="0906004E" w14:textId="77777777" w:rsidR="00532A11" w:rsidRDefault="00532A11" w:rsidP="00253269">
      <w:pPr>
        <w:spacing w:after="0"/>
        <w:jc w:val="center"/>
        <w:rPr>
          <w:rFonts w:ascii="Book Antiqua" w:hAnsi="Book Antiqua" w:cs="Times New Roman"/>
          <w:b/>
          <w:sz w:val="24"/>
          <w:szCs w:val="24"/>
          <w:lang w:val="sq-AL"/>
        </w:rPr>
      </w:pPr>
    </w:p>
    <w:p w14:paraId="464674BF" w14:textId="77777777" w:rsidR="00532A11" w:rsidRDefault="00532A11" w:rsidP="00253269">
      <w:pPr>
        <w:spacing w:after="0"/>
        <w:jc w:val="center"/>
        <w:rPr>
          <w:rFonts w:ascii="Book Antiqua" w:hAnsi="Book Antiqua" w:cs="Times New Roman"/>
          <w:b/>
          <w:sz w:val="24"/>
          <w:szCs w:val="24"/>
          <w:lang w:val="sq-AL"/>
        </w:rPr>
      </w:pPr>
    </w:p>
    <w:p w14:paraId="17F99702" w14:textId="77777777" w:rsidR="00532A11" w:rsidRDefault="00532A11" w:rsidP="00253269">
      <w:pPr>
        <w:spacing w:after="0"/>
        <w:jc w:val="center"/>
        <w:rPr>
          <w:rFonts w:ascii="Book Antiqua" w:hAnsi="Book Antiqua" w:cs="Times New Roman"/>
          <w:b/>
          <w:sz w:val="24"/>
          <w:szCs w:val="24"/>
          <w:lang w:val="sq-AL"/>
        </w:rPr>
      </w:pPr>
    </w:p>
    <w:p w14:paraId="5D22F67A" w14:textId="77777777" w:rsidR="00532A11" w:rsidRDefault="00532A11" w:rsidP="00253269">
      <w:pPr>
        <w:spacing w:after="0"/>
        <w:jc w:val="center"/>
        <w:rPr>
          <w:rFonts w:ascii="Book Antiqua" w:hAnsi="Book Antiqua" w:cs="Times New Roman"/>
          <w:b/>
          <w:sz w:val="24"/>
          <w:szCs w:val="24"/>
          <w:lang w:val="sq-AL"/>
        </w:rPr>
      </w:pPr>
    </w:p>
    <w:p w14:paraId="21567C7D" w14:textId="77777777" w:rsidR="00532A11" w:rsidRDefault="00532A11" w:rsidP="00253269">
      <w:pPr>
        <w:spacing w:after="0"/>
        <w:jc w:val="center"/>
        <w:rPr>
          <w:rFonts w:ascii="Book Antiqua" w:hAnsi="Book Antiqua" w:cs="Times New Roman"/>
          <w:b/>
          <w:sz w:val="24"/>
          <w:szCs w:val="24"/>
          <w:lang w:val="sq-AL"/>
        </w:rPr>
      </w:pPr>
    </w:p>
    <w:p w14:paraId="0DF29CE8" w14:textId="77777777" w:rsidR="00532A11" w:rsidRDefault="00532A11" w:rsidP="00253269">
      <w:pPr>
        <w:spacing w:after="0"/>
        <w:jc w:val="center"/>
        <w:rPr>
          <w:rFonts w:ascii="Book Antiqua" w:hAnsi="Book Antiqua" w:cs="Times New Roman"/>
          <w:b/>
          <w:sz w:val="24"/>
          <w:szCs w:val="24"/>
          <w:lang w:val="sq-AL"/>
        </w:rPr>
      </w:pPr>
    </w:p>
    <w:p w14:paraId="2F7A2D6D" w14:textId="77777777" w:rsidR="0013474A" w:rsidRDefault="0013474A" w:rsidP="00253269">
      <w:pPr>
        <w:spacing w:after="0"/>
        <w:jc w:val="center"/>
        <w:rPr>
          <w:rFonts w:ascii="Book Antiqua" w:hAnsi="Book Antiqua" w:cs="Times New Roman"/>
          <w:b/>
          <w:sz w:val="24"/>
          <w:szCs w:val="24"/>
          <w:lang w:val="sq-AL"/>
        </w:rPr>
      </w:pPr>
    </w:p>
    <w:p w14:paraId="7D2D6A76" w14:textId="77777777" w:rsidR="0013474A" w:rsidRDefault="0013474A" w:rsidP="00253269">
      <w:pPr>
        <w:spacing w:after="0"/>
        <w:jc w:val="center"/>
        <w:rPr>
          <w:rFonts w:ascii="Book Antiqua" w:hAnsi="Book Antiqua" w:cs="Times New Roman"/>
          <w:b/>
          <w:sz w:val="24"/>
          <w:szCs w:val="24"/>
          <w:lang w:val="sq-AL"/>
        </w:rPr>
      </w:pPr>
    </w:p>
    <w:p w14:paraId="525A3617" w14:textId="77777777" w:rsidR="005C0743" w:rsidRDefault="005C0743" w:rsidP="0013474A">
      <w:pPr>
        <w:spacing w:after="0"/>
        <w:rPr>
          <w:rFonts w:ascii="Book Antiqua" w:hAnsi="Book Antiqua" w:cs="Times New Roman"/>
          <w:b/>
          <w:sz w:val="24"/>
          <w:szCs w:val="24"/>
          <w:lang w:val="sq-AL"/>
        </w:rPr>
      </w:pPr>
    </w:p>
    <w:p w14:paraId="69D9E8B2" w14:textId="77777777" w:rsidR="00532A11" w:rsidRDefault="0013474A" w:rsidP="00253269">
      <w:pPr>
        <w:spacing w:after="0"/>
        <w:jc w:val="center"/>
        <w:rPr>
          <w:rFonts w:ascii="Book Antiqua" w:hAnsi="Book Antiqua" w:cs="Times New Roman"/>
          <w:b/>
          <w:sz w:val="24"/>
          <w:szCs w:val="24"/>
          <w:lang w:val="sq-AL"/>
        </w:rPr>
      </w:pPr>
      <w:r>
        <w:rPr>
          <w:rFonts w:ascii="Book Antiqua" w:hAnsi="Book Antiqua" w:cs="Times New Roman"/>
          <w:b/>
          <w:sz w:val="24"/>
          <w:szCs w:val="24"/>
          <w:lang w:val="sq-AL"/>
        </w:rPr>
        <w:t>Korrik</w:t>
      </w:r>
      <w:r w:rsidR="005C0743">
        <w:rPr>
          <w:rFonts w:ascii="Book Antiqua" w:hAnsi="Book Antiqua" w:cs="Times New Roman"/>
          <w:b/>
          <w:sz w:val="24"/>
          <w:szCs w:val="24"/>
          <w:lang w:val="sq-AL"/>
        </w:rPr>
        <w:t>, Mitrovicë</w:t>
      </w:r>
      <w:r w:rsidR="003A0CE0">
        <w:rPr>
          <w:rFonts w:ascii="Book Antiqua" w:hAnsi="Book Antiqua" w:cs="Times New Roman"/>
          <w:b/>
          <w:sz w:val="24"/>
          <w:szCs w:val="24"/>
          <w:lang w:val="sq-AL"/>
        </w:rPr>
        <w:t xml:space="preserve"> V</w:t>
      </w:r>
      <w:r>
        <w:rPr>
          <w:rFonts w:ascii="Book Antiqua" w:hAnsi="Book Antiqua" w:cs="Times New Roman"/>
          <w:b/>
          <w:sz w:val="24"/>
          <w:szCs w:val="24"/>
          <w:lang w:val="sq-AL"/>
        </w:rPr>
        <w:t>eriore</w:t>
      </w:r>
    </w:p>
    <w:p w14:paraId="67C0D46C" w14:textId="77777777" w:rsidR="005C0743" w:rsidRPr="00AC5C93" w:rsidRDefault="005C0743" w:rsidP="00253269">
      <w:pPr>
        <w:spacing w:after="0"/>
        <w:jc w:val="both"/>
        <w:rPr>
          <w:rFonts w:ascii="Times New Roman" w:hAnsi="Times New Roman" w:cs="Times New Roman"/>
          <w:b/>
          <w:sz w:val="24"/>
          <w:szCs w:val="24"/>
          <w:lang w:val="sq-AL"/>
        </w:rPr>
      </w:pPr>
      <w:r w:rsidRPr="00AC5C93">
        <w:rPr>
          <w:rFonts w:ascii="Times New Roman" w:hAnsi="Times New Roman" w:cs="Times New Roman"/>
          <w:b/>
          <w:sz w:val="24"/>
          <w:szCs w:val="24"/>
          <w:lang w:val="sq-AL"/>
        </w:rPr>
        <w:lastRenderedPageBreak/>
        <w:t>KUVENDI I KOMUNËS</w:t>
      </w:r>
    </w:p>
    <w:p w14:paraId="6BA21251" w14:textId="77777777" w:rsidR="005C0743" w:rsidRPr="00AC5C93" w:rsidRDefault="005C0743" w:rsidP="00253269">
      <w:pPr>
        <w:spacing w:after="0"/>
        <w:jc w:val="both"/>
        <w:rPr>
          <w:rFonts w:ascii="Times New Roman" w:hAnsi="Times New Roman" w:cs="Times New Roman"/>
          <w:b/>
          <w:bCs/>
          <w:sz w:val="24"/>
          <w:szCs w:val="24"/>
          <w:lang w:val="sq-AL"/>
        </w:rPr>
      </w:pPr>
      <w:r w:rsidRPr="00AC5C93">
        <w:rPr>
          <w:rFonts w:ascii="Times New Roman" w:hAnsi="Times New Roman" w:cs="Times New Roman"/>
          <w:b/>
          <w:bCs/>
          <w:sz w:val="24"/>
          <w:szCs w:val="24"/>
          <w:lang w:val="sq-AL"/>
        </w:rPr>
        <w:t>Nr. ________________________ dt:______________________</w:t>
      </w:r>
    </w:p>
    <w:p w14:paraId="43A59A85" w14:textId="77777777" w:rsidR="005C0743" w:rsidRPr="00AC5C93" w:rsidRDefault="005C0743" w:rsidP="00253269">
      <w:pPr>
        <w:spacing w:after="0"/>
        <w:jc w:val="both"/>
        <w:rPr>
          <w:rFonts w:ascii="Times New Roman" w:hAnsi="Times New Roman" w:cs="Times New Roman"/>
          <w:b/>
          <w:sz w:val="24"/>
          <w:szCs w:val="24"/>
          <w:lang w:val="sq-AL"/>
        </w:rPr>
      </w:pPr>
      <w:r w:rsidRPr="00AC5C93">
        <w:rPr>
          <w:rFonts w:ascii="Times New Roman" w:hAnsi="Times New Roman" w:cs="Times New Roman"/>
          <w:b/>
          <w:sz w:val="24"/>
          <w:szCs w:val="24"/>
          <w:lang w:val="sq-AL"/>
        </w:rPr>
        <w:t>Mitrovicë</w:t>
      </w:r>
      <w:r w:rsidR="003A0CE0">
        <w:rPr>
          <w:rFonts w:ascii="Times New Roman" w:hAnsi="Times New Roman" w:cs="Times New Roman"/>
          <w:b/>
          <w:sz w:val="24"/>
          <w:szCs w:val="24"/>
          <w:lang w:val="sq-AL"/>
        </w:rPr>
        <w:t xml:space="preserve"> Veriore</w:t>
      </w:r>
    </w:p>
    <w:p w14:paraId="4325CC23" w14:textId="77777777" w:rsidR="005C0743" w:rsidRPr="00AC5C93" w:rsidRDefault="005C0743" w:rsidP="00253269">
      <w:pPr>
        <w:spacing w:after="0"/>
        <w:jc w:val="both"/>
        <w:rPr>
          <w:rFonts w:ascii="Times New Roman" w:hAnsi="Times New Roman" w:cs="Times New Roman"/>
          <w:b/>
          <w:sz w:val="24"/>
          <w:szCs w:val="24"/>
          <w:lang w:val="sq-AL"/>
        </w:rPr>
      </w:pPr>
    </w:p>
    <w:p w14:paraId="1C15432B" w14:textId="77777777" w:rsidR="005C0743" w:rsidRPr="00AC5C93" w:rsidRDefault="005C0743" w:rsidP="00253269">
      <w:pPr>
        <w:spacing w:after="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Bazuar në nenin 12, paragrafi 2, pika c të Ligjit Nr. 03/L-040 për Vetëqeverisjen Lokale, (“Gazeta Zyrtare e Republikës së Kosovës/Prishtinë: Viti III/Nr. 28/04 Qershor 2008”), neni</w:t>
      </w:r>
      <w:r w:rsidR="00637202" w:rsidRPr="00AC5C93">
        <w:rPr>
          <w:rFonts w:ascii="Times New Roman" w:hAnsi="Times New Roman" w:cs="Times New Roman"/>
          <w:sz w:val="24"/>
          <w:szCs w:val="24"/>
          <w:lang w:val="sq-AL"/>
        </w:rPr>
        <w:t>n</w:t>
      </w:r>
      <w:r w:rsidRPr="00AC5C93">
        <w:rPr>
          <w:rFonts w:ascii="Times New Roman" w:hAnsi="Times New Roman" w:cs="Times New Roman"/>
          <w:sz w:val="24"/>
          <w:szCs w:val="24"/>
          <w:lang w:val="sq-AL"/>
        </w:rPr>
        <w:t xml:space="preserve"> </w:t>
      </w:r>
      <w:r w:rsidR="00637202" w:rsidRPr="00AC5C93">
        <w:rPr>
          <w:rFonts w:ascii="Times New Roman" w:hAnsi="Times New Roman" w:cs="Times New Roman"/>
          <w:sz w:val="24"/>
          <w:szCs w:val="24"/>
          <w:lang w:val="sq-AL"/>
        </w:rPr>
        <w:t>53</w:t>
      </w:r>
      <w:r w:rsidRPr="00AC5C93">
        <w:rPr>
          <w:rFonts w:ascii="Times New Roman" w:hAnsi="Times New Roman" w:cs="Times New Roman"/>
          <w:sz w:val="24"/>
          <w:szCs w:val="24"/>
          <w:lang w:val="sq-AL"/>
        </w:rPr>
        <w:t xml:space="preserve"> të Ligjit Nr. 03-L-04</w:t>
      </w:r>
      <w:r w:rsidR="00637202" w:rsidRPr="00AC5C93">
        <w:rPr>
          <w:rFonts w:ascii="Times New Roman" w:hAnsi="Times New Roman" w:cs="Times New Roman"/>
          <w:sz w:val="24"/>
          <w:szCs w:val="24"/>
          <w:lang w:val="sq-AL"/>
        </w:rPr>
        <w:t>8</w:t>
      </w:r>
      <w:r w:rsidRPr="00AC5C93">
        <w:rPr>
          <w:rFonts w:ascii="Times New Roman" w:hAnsi="Times New Roman" w:cs="Times New Roman"/>
          <w:sz w:val="24"/>
          <w:szCs w:val="24"/>
          <w:lang w:val="sq-AL"/>
        </w:rPr>
        <w:t xml:space="preserve"> për </w:t>
      </w:r>
      <w:proofErr w:type="spellStart"/>
      <w:r w:rsidR="00637202" w:rsidRPr="00AC5C93">
        <w:rPr>
          <w:rFonts w:ascii="Times New Roman" w:hAnsi="Times New Roman" w:cs="Times New Roman"/>
          <w:sz w:val="24"/>
          <w:szCs w:val="24"/>
        </w:rPr>
        <w:t>Menaxhimin</w:t>
      </w:r>
      <w:proofErr w:type="spellEnd"/>
      <w:r w:rsidR="00637202" w:rsidRPr="00AC5C93">
        <w:rPr>
          <w:rFonts w:ascii="Times New Roman" w:hAnsi="Times New Roman" w:cs="Times New Roman"/>
          <w:sz w:val="24"/>
          <w:szCs w:val="24"/>
        </w:rPr>
        <w:t xml:space="preserve"> e </w:t>
      </w:r>
      <w:proofErr w:type="spellStart"/>
      <w:r w:rsidR="00637202" w:rsidRPr="00AC5C93">
        <w:rPr>
          <w:rFonts w:ascii="Times New Roman" w:hAnsi="Times New Roman" w:cs="Times New Roman"/>
          <w:sz w:val="24"/>
          <w:szCs w:val="24"/>
        </w:rPr>
        <w:t>Financave</w:t>
      </w:r>
      <w:proofErr w:type="spellEnd"/>
      <w:r w:rsidR="00637202" w:rsidRPr="00AC5C93">
        <w:rPr>
          <w:rFonts w:ascii="Times New Roman" w:hAnsi="Times New Roman" w:cs="Times New Roman"/>
          <w:sz w:val="24"/>
          <w:szCs w:val="24"/>
        </w:rPr>
        <w:t xml:space="preserve"> </w:t>
      </w:r>
      <w:proofErr w:type="spellStart"/>
      <w:r w:rsidR="00637202" w:rsidRPr="00AC5C93">
        <w:rPr>
          <w:rFonts w:ascii="Times New Roman" w:hAnsi="Times New Roman" w:cs="Times New Roman"/>
          <w:sz w:val="24"/>
          <w:szCs w:val="24"/>
        </w:rPr>
        <w:t>Publike</w:t>
      </w:r>
      <w:proofErr w:type="spellEnd"/>
      <w:r w:rsidR="00637202" w:rsidRPr="00AC5C93">
        <w:rPr>
          <w:rFonts w:ascii="Times New Roman" w:hAnsi="Times New Roman" w:cs="Times New Roman"/>
          <w:sz w:val="24"/>
          <w:szCs w:val="24"/>
        </w:rPr>
        <w:t xml:space="preserve"> </w:t>
      </w:r>
      <w:proofErr w:type="spellStart"/>
      <w:r w:rsidR="00637202" w:rsidRPr="00AC5C93">
        <w:rPr>
          <w:rFonts w:ascii="Times New Roman" w:hAnsi="Times New Roman" w:cs="Times New Roman"/>
          <w:sz w:val="24"/>
          <w:szCs w:val="24"/>
        </w:rPr>
        <w:t>dhe</w:t>
      </w:r>
      <w:proofErr w:type="spellEnd"/>
      <w:r w:rsidR="00637202" w:rsidRPr="00AC5C93">
        <w:rPr>
          <w:rFonts w:ascii="Times New Roman" w:hAnsi="Times New Roman" w:cs="Times New Roman"/>
          <w:sz w:val="24"/>
          <w:szCs w:val="24"/>
        </w:rPr>
        <w:t xml:space="preserve"> </w:t>
      </w:r>
      <w:proofErr w:type="spellStart"/>
      <w:r w:rsidR="00637202" w:rsidRPr="00AC5C93">
        <w:rPr>
          <w:rFonts w:ascii="Times New Roman" w:hAnsi="Times New Roman" w:cs="Times New Roman"/>
          <w:sz w:val="24"/>
          <w:szCs w:val="24"/>
        </w:rPr>
        <w:t>Përgjegjësitë</w:t>
      </w:r>
      <w:proofErr w:type="spellEnd"/>
      <w:r w:rsidRPr="00AC5C93">
        <w:rPr>
          <w:rFonts w:ascii="Times New Roman" w:hAnsi="Times New Roman" w:cs="Times New Roman"/>
          <w:sz w:val="24"/>
          <w:szCs w:val="24"/>
          <w:lang w:val="sq-AL"/>
        </w:rPr>
        <w:t xml:space="preserve">, (“Gazeta Zyrtare e Republikës së Kosovës/Prishtinë: </w:t>
      </w:r>
      <w:r w:rsidR="00637202" w:rsidRPr="00AC5C93">
        <w:rPr>
          <w:rFonts w:ascii="Times New Roman" w:hAnsi="Times New Roman" w:cs="Times New Roman"/>
          <w:sz w:val="24"/>
          <w:szCs w:val="24"/>
        </w:rPr>
        <w:t xml:space="preserve">VITI III / Nr. 27 / 03 QERSHOR 2008), </w:t>
      </w:r>
      <w:proofErr w:type="spellStart"/>
      <w:r w:rsidR="003E0308" w:rsidRPr="003E0308">
        <w:rPr>
          <w:rFonts w:ascii="Times New Roman" w:hAnsi="Times New Roman" w:cs="Times New Roman"/>
          <w:sz w:val="24"/>
          <w:szCs w:val="24"/>
        </w:rPr>
        <w:t>dhe</w:t>
      </w:r>
      <w:proofErr w:type="spellEnd"/>
      <w:r w:rsidR="003E0308" w:rsidRPr="003E0308">
        <w:rPr>
          <w:rFonts w:ascii="Times New Roman" w:hAnsi="Times New Roman" w:cs="Times New Roman"/>
          <w:sz w:val="24"/>
          <w:szCs w:val="24"/>
        </w:rPr>
        <w:t xml:space="preserve"> </w:t>
      </w:r>
      <w:proofErr w:type="spellStart"/>
      <w:r w:rsidR="003E0308" w:rsidRPr="003E0308">
        <w:rPr>
          <w:rFonts w:ascii="Times New Roman" w:hAnsi="Times New Roman" w:cs="Times New Roman"/>
          <w:sz w:val="24"/>
          <w:szCs w:val="24"/>
        </w:rPr>
        <w:t>Ndryshim</w:t>
      </w:r>
      <w:proofErr w:type="spellEnd"/>
      <w:r w:rsidR="003E0308" w:rsidRPr="003E0308">
        <w:rPr>
          <w:rFonts w:ascii="Times New Roman" w:hAnsi="Times New Roman" w:cs="Times New Roman"/>
          <w:sz w:val="24"/>
          <w:szCs w:val="24"/>
        </w:rPr>
        <w:t xml:space="preserve"> – </w:t>
      </w:r>
      <w:proofErr w:type="spellStart"/>
      <w:r w:rsidR="003E0308" w:rsidRPr="003E0308">
        <w:rPr>
          <w:rFonts w:ascii="Times New Roman" w:hAnsi="Times New Roman" w:cs="Times New Roman"/>
          <w:sz w:val="24"/>
          <w:szCs w:val="24"/>
        </w:rPr>
        <w:t>Plotësimet</w:t>
      </w:r>
      <w:proofErr w:type="spellEnd"/>
      <w:r w:rsidR="003E0308" w:rsidRPr="003E0308">
        <w:rPr>
          <w:rFonts w:ascii="Times New Roman" w:hAnsi="Times New Roman" w:cs="Times New Roman"/>
          <w:sz w:val="24"/>
          <w:szCs w:val="24"/>
        </w:rPr>
        <w:t xml:space="preserve"> e </w:t>
      </w:r>
      <w:proofErr w:type="spellStart"/>
      <w:r w:rsidR="003E0308" w:rsidRPr="003E0308">
        <w:rPr>
          <w:rFonts w:ascii="Times New Roman" w:hAnsi="Times New Roman" w:cs="Times New Roman"/>
          <w:sz w:val="24"/>
          <w:szCs w:val="24"/>
        </w:rPr>
        <w:t>këtij</w:t>
      </w:r>
      <w:proofErr w:type="spellEnd"/>
      <w:r w:rsidR="003E0308" w:rsidRPr="003E0308">
        <w:rPr>
          <w:rFonts w:ascii="Times New Roman" w:hAnsi="Times New Roman" w:cs="Times New Roman"/>
          <w:sz w:val="24"/>
          <w:szCs w:val="24"/>
        </w:rPr>
        <w:t xml:space="preserve"> </w:t>
      </w:r>
      <w:proofErr w:type="spellStart"/>
      <w:r w:rsidR="003E0308" w:rsidRPr="003E0308">
        <w:rPr>
          <w:rFonts w:ascii="Times New Roman" w:hAnsi="Times New Roman" w:cs="Times New Roman"/>
          <w:sz w:val="24"/>
          <w:szCs w:val="24"/>
        </w:rPr>
        <w:t>Ligji</w:t>
      </w:r>
      <w:proofErr w:type="spellEnd"/>
      <w:r w:rsidR="003E0308">
        <w:rPr>
          <w:rFonts w:ascii="Times New Roman" w:hAnsi="Times New Roman" w:cs="Times New Roman"/>
          <w:sz w:val="24"/>
          <w:szCs w:val="24"/>
        </w:rPr>
        <w:t xml:space="preserve">, </w:t>
      </w:r>
      <w:proofErr w:type="spellStart"/>
      <w:r w:rsidR="00637202" w:rsidRPr="00AC5C93">
        <w:rPr>
          <w:rFonts w:ascii="Times New Roman" w:hAnsi="Times New Roman" w:cs="Times New Roman"/>
          <w:sz w:val="24"/>
          <w:szCs w:val="24"/>
        </w:rPr>
        <w:t>nenin</w:t>
      </w:r>
      <w:proofErr w:type="spellEnd"/>
      <w:r w:rsidR="00637202" w:rsidRPr="00AC5C93">
        <w:rPr>
          <w:rFonts w:ascii="Times New Roman" w:hAnsi="Times New Roman" w:cs="Times New Roman"/>
          <w:sz w:val="24"/>
          <w:szCs w:val="24"/>
        </w:rPr>
        <w:t xml:space="preserve"> 36 </w:t>
      </w:r>
      <w:proofErr w:type="spellStart"/>
      <w:r w:rsidR="00637202" w:rsidRPr="00AC5C93">
        <w:rPr>
          <w:rFonts w:ascii="Times New Roman" w:hAnsi="Times New Roman" w:cs="Times New Roman"/>
          <w:sz w:val="24"/>
          <w:szCs w:val="24"/>
        </w:rPr>
        <w:t>të</w:t>
      </w:r>
      <w:proofErr w:type="spellEnd"/>
      <w:r w:rsidR="00637202" w:rsidRPr="00AC5C93">
        <w:rPr>
          <w:rFonts w:ascii="Times New Roman" w:hAnsi="Times New Roman" w:cs="Times New Roman"/>
          <w:sz w:val="24"/>
          <w:szCs w:val="24"/>
        </w:rPr>
        <w:t xml:space="preserve"> </w:t>
      </w:r>
      <w:proofErr w:type="spellStart"/>
      <w:r w:rsidR="00637202" w:rsidRPr="00AC5C93">
        <w:rPr>
          <w:rFonts w:ascii="Times New Roman" w:hAnsi="Times New Roman" w:cs="Times New Roman"/>
          <w:sz w:val="24"/>
          <w:szCs w:val="24"/>
        </w:rPr>
        <w:t>Rregullit</w:t>
      </w:r>
      <w:proofErr w:type="spellEnd"/>
      <w:r w:rsidR="00637202" w:rsidRPr="00AC5C93">
        <w:rPr>
          <w:rFonts w:ascii="Times New Roman" w:hAnsi="Times New Roman" w:cs="Times New Roman"/>
          <w:sz w:val="24"/>
          <w:szCs w:val="24"/>
        </w:rPr>
        <w:t xml:space="preserve"> </w:t>
      </w:r>
      <w:proofErr w:type="spellStart"/>
      <w:r w:rsidR="00637202" w:rsidRPr="00AC5C93">
        <w:rPr>
          <w:rFonts w:ascii="Times New Roman" w:hAnsi="Times New Roman" w:cs="Times New Roman"/>
          <w:sz w:val="24"/>
          <w:szCs w:val="24"/>
        </w:rPr>
        <w:t>Financiar</w:t>
      </w:r>
      <w:r w:rsidR="00BD1ED0" w:rsidRPr="00AC5C93">
        <w:rPr>
          <w:rFonts w:ascii="Times New Roman" w:hAnsi="Times New Roman" w:cs="Times New Roman"/>
          <w:sz w:val="24"/>
          <w:szCs w:val="24"/>
        </w:rPr>
        <w:t>e</w:t>
      </w:r>
      <w:proofErr w:type="spellEnd"/>
      <w:r w:rsidR="00637202" w:rsidRPr="00AC5C93">
        <w:rPr>
          <w:rFonts w:ascii="Times New Roman" w:hAnsi="Times New Roman" w:cs="Times New Roman"/>
          <w:sz w:val="24"/>
          <w:szCs w:val="24"/>
        </w:rPr>
        <w:t xml:space="preserve"> 01/2013 – MF – </w:t>
      </w:r>
      <w:proofErr w:type="spellStart"/>
      <w:r w:rsidR="00637202" w:rsidRPr="00AC5C93">
        <w:rPr>
          <w:rFonts w:ascii="Times New Roman" w:hAnsi="Times New Roman" w:cs="Times New Roman"/>
          <w:sz w:val="24"/>
          <w:szCs w:val="24"/>
        </w:rPr>
        <w:t>Shpenzimi</w:t>
      </w:r>
      <w:proofErr w:type="spellEnd"/>
      <w:r w:rsidR="00637202" w:rsidRPr="00AC5C93">
        <w:rPr>
          <w:rFonts w:ascii="Times New Roman" w:hAnsi="Times New Roman" w:cs="Times New Roman"/>
          <w:sz w:val="24"/>
          <w:szCs w:val="24"/>
        </w:rPr>
        <w:t xml:space="preserve"> </w:t>
      </w:r>
      <w:proofErr w:type="spellStart"/>
      <w:r w:rsidR="00637202" w:rsidRPr="00AC5C93">
        <w:rPr>
          <w:rFonts w:ascii="Times New Roman" w:hAnsi="Times New Roman" w:cs="Times New Roman"/>
          <w:sz w:val="24"/>
          <w:szCs w:val="24"/>
        </w:rPr>
        <w:t>i</w:t>
      </w:r>
      <w:proofErr w:type="spellEnd"/>
      <w:r w:rsidR="00637202" w:rsidRPr="00AC5C93">
        <w:rPr>
          <w:rFonts w:ascii="Times New Roman" w:hAnsi="Times New Roman" w:cs="Times New Roman"/>
          <w:sz w:val="24"/>
          <w:szCs w:val="24"/>
        </w:rPr>
        <w:t xml:space="preserve"> </w:t>
      </w:r>
      <w:proofErr w:type="spellStart"/>
      <w:r w:rsidR="00637202" w:rsidRPr="00AC5C93">
        <w:rPr>
          <w:rFonts w:ascii="Times New Roman" w:hAnsi="Times New Roman" w:cs="Times New Roman"/>
          <w:sz w:val="24"/>
          <w:szCs w:val="24"/>
        </w:rPr>
        <w:t>Para</w:t>
      </w:r>
      <w:r w:rsidR="00BD1ED0" w:rsidRPr="00AC5C93">
        <w:rPr>
          <w:rFonts w:ascii="Times New Roman" w:hAnsi="Times New Roman" w:cs="Times New Roman"/>
          <w:sz w:val="24"/>
          <w:szCs w:val="24"/>
        </w:rPr>
        <w:t>ve</w:t>
      </w:r>
      <w:proofErr w:type="spellEnd"/>
      <w:r w:rsidR="00637202" w:rsidRPr="00AC5C93">
        <w:rPr>
          <w:rFonts w:ascii="Times New Roman" w:hAnsi="Times New Roman" w:cs="Times New Roman"/>
          <w:sz w:val="24"/>
          <w:szCs w:val="24"/>
        </w:rPr>
        <w:t xml:space="preserve"> </w:t>
      </w:r>
      <w:proofErr w:type="spellStart"/>
      <w:r w:rsidR="00637202" w:rsidRPr="00AC5C93">
        <w:rPr>
          <w:rFonts w:ascii="Times New Roman" w:hAnsi="Times New Roman" w:cs="Times New Roman"/>
          <w:sz w:val="24"/>
          <w:szCs w:val="24"/>
        </w:rPr>
        <w:t>Publike</w:t>
      </w:r>
      <w:proofErr w:type="spellEnd"/>
      <w:r w:rsidR="00637202" w:rsidRPr="00AC5C93">
        <w:rPr>
          <w:rFonts w:ascii="Times New Roman" w:hAnsi="Times New Roman" w:cs="Times New Roman"/>
          <w:sz w:val="24"/>
          <w:szCs w:val="24"/>
        </w:rPr>
        <w:t xml:space="preserve">, </w:t>
      </w:r>
      <w:r w:rsidR="00637202" w:rsidRPr="00AC5C93">
        <w:rPr>
          <w:rFonts w:ascii="Times New Roman" w:hAnsi="Times New Roman" w:cs="Times New Roman"/>
          <w:sz w:val="24"/>
          <w:szCs w:val="24"/>
          <w:lang w:val="sq-AL"/>
        </w:rPr>
        <w:t xml:space="preserve">dhe nenin </w:t>
      </w:r>
      <w:r w:rsidR="002360C4">
        <w:rPr>
          <w:rFonts w:ascii="Times New Roman" w:hAnsi="Times New Roman" w:cs="Times New Roman"/>
          <w:sz w:val="24"/>
          <w:szCs w:val="24"/>
          <w:shd w:val="clear" w:color="auto" w:fill="FFFFFF" w:themeFill="background1"/>
          <w:lang w:val="sq-AL"/>
        </w:rPr>
        <w:t>15</w:t>
      </w:r>
      <w:r w:rsidR="00637202" w:rsidRPr="002360C4">
        <w:rPr>
          <w:rFonts w:ascii="Times New Roman" w:hAnsi="Times New Roman" w:cs="Times New Roman"/>
          <w:sz w:val="24"/>
          <w:szCs w:val="24"/>
          <w:shd w:val="clear" w:color="auto" w:fill="FFFFFF" w:themeFill="background1"/>
          <w:lang w:val="sq-AL"/>
        </w:rPr>
        <w:t xml:space="preserve">, </w:t>
      </w:r>
      <w:r w:rsidR="002360C4">
        <w:rPr>
          <w:rFonts w:ascii="Times New Roman" w:hAnsi="Times New Roman" w:cs="Times New Roman"/>
          <w:sz w:val="24"/>
          <w:szCs w:val="24"/>
          <w:shd w:val="clear" w:color="auto" w:fill="FFFFFF" w:themeFill="background1"/>
          <w:lang w:val="sq-AL"/>
        </w:rPr>
        <w:t>pika ‘a’</w:t>
      </w:r>
      <w:r w:rsidR="00637202" w:rsidRPr="002360C4">
        <w:rPr>
          <w:rFonts w:ascii="Times New Roman" w:hAnsi="Times New Roman" w:cs="Times New Roman"/>
          <w:sz w:val="24"/>
          <w:szCs w:val="24"/>
          <w:shd w:val="clear" w:color="auto" w:fill="FFFFFF" w:themeFill="background1"/>
          <w:lang w:val="sq-AL"/>
        </w:rPr>
        <w:t xml:space="preserve"> </w:t>
      </w:r>
      <w:r w:rsidRPr="002360C4">
        <w:rPr>
          <w:rFonts w:ascii="Times New Roman" w:hAnsi="Times New Roman" w:cs="Times New Roman"/>
          <w:sz w:val="24"/>
          <w:szCs w:val="24"/>
          <w:shd w:val="clear" w:color="auto" w:fill="FFFFFF" w:themeFill="background1"/>
          <w:lang w:val="sq-AL"/>
        </w:rPr>
        <w:t>të Statutit të Komunës së Mitrovicës</w:t>
      </w:r>
      <w:r w:rsidR="00637202" w:rsidRPr="002360C4">
        <w:rPr>
          <w:rFonts w:ascii="Times New Roman" w:hAnsi="Times New Roman" w:cs="Times New Roman"/>
          <w:sz w:val="24"/>
          <w:szCs w:val="24"/>
          <w:shd w:val="clear" w:color="auto" w:fill="FFFFFF" w:themeFill="background1"/>
          <w:lang w:val="sq-AL"/>
        </w:rPr>
        <w:t xml:space="preserve"> </w:t>
      </w:r>
      <w:r w:rsidR="002360C4">
        <w:rPr>
          <w:rFonts w:ascii="Times New Roman" w:hAnsi="Times New Roman" w:cs="Times New Roman"/>
          <w:sz w:val="24"/>
          <w:szCs w:val="24"/>
          <w:shd w:val="clear" w:color="auto" w:fill="FFFFFF" w:themeFill="background1"/>
          <w:lang w:val="sq-AL"/>
        </w:rPr>
        <w:t>Veriore</w:t>
      </w:r>
      <w:r w:rsidR="00637202" w:rsidRPr="002360C4">
        <w:rPr>
          <w:rFonts w:ascii="Times New Roman" w:hAnsi="Times New Roman" w:cs="Times New Roman"/>
          <w:sz w:val="24"/>
          <w:szCs w:val="24"/>
          <w:shd w:val="clear" w:color="auto" w:fill="FFFFFF" w:themeFill="background1"/>
          <w:lang w:val="sq-AL"/>
        </w:rPr>
        <w:t xml:space="preserve"> d</w:t>
      </w:r>
      <w:r w:rsidR="002360C4">
        <w:rPr>
          <w:rFonts w:ascii="Times New Roman" w:hAnsi="Times New Roman" w:cs="Times New Roman"/>
          <w:sz w:val="24"/>
          <w:szCs w:val="24"/>
          <w:shd w:val="clear" w:color="auto" w:fill="FFFFFF" w:themeFill="background1"/>
          <w:lang w:val="sq-AL"/>
        </w:rPr>
        <w:t>a</w:t>
      </w:r>
      <w:r w:rsidR="00637202" w:rsidRPr="002360C4">
        <w:rPr>
          <w:rFonts w:ascii="Times New Roman" w:hAnsi="Times New Roman" w:cs="Times New Roman"/>
          <w:sz w:val="24"/>
          <w:szCs w:val="24"/>
          <w:shd w:val="clear" w:color="auto" w:fill="FFFFFF" w:themeFill="background1"/>
          <w:lang w:val="sq-AL"/>
        </w:rPr>
        <w:t>t</w:t>
      </w:r>
      <w:r w:rsidR="002360C4">
        <w:rPr>
          <w:rFonts w:ascii="Times New Roman" w:hAnsi="Times New Roman" w:cs="Times New Roman"/>
          <w:sz w:val="24"/>
          <w:szCs w:val="24"/>
          <w:shd w:val="clear" w:color="auto" w:fill="FFFFFF" w:themeFill="background1"/>
          <w:lang w:val="sq-AL"/>
        </w:rPr>
        <w:t>a 15.05.2014</w:t>
      </w:r>
      <w:r w:rsidR="00637202" w:rsidRPr="002360C4">
        <w:rPr>
          <w:rFonts w:ascii="Times New Roman" w:hAnsi="Times New Roman" w:cs="Times New Roman"/>
          <w:sz w:val="24"/>
          <w:szCs w:val="24"/>
          <w:shd w:val="clear" w:color="auto" w:fill="FFFFFF" w:themeFill="background1"/>
          <w:lang w:val="sq-AL"/>
        </w:rPr>
        <w:t>,</w:t>
      </w:r>
      <w:r w:rsidRPr="00AC5C93">
        <w:rPr>
          <w:rFonts w:ascii="Times New Roman" w:hAnsi="Times New Roman" w:cs="Times New Roman"/>
          <w:sz w:val="24"/>
          <w:szCs w:val="24"/>
          <w:lang w:val="sq-AL"/>
        </w:rPr>
        <w:t xml:space="preserve"> Kuvendi i Komunës së Mitrovicës</w:t>
      </w:r>
      <w:r w:rsidR="0013474A">
        <w:rPr>
          <w:rFonts w:ascii="Times New Roman" w:hAnsi="Times New Roman" w:cs="Times New Roman"/>
          <w:sz w:val="24"/>
          <w:szCs w:val="24"/>
          <w:lang w:val="sq-AL"/>
        </w:rPr>
        <w:t xml:space="preserve"> së Veriut</w:t>
      </w:r>
      <w:r w:rsidRPr="00AC5C93">
        <w:rPr>
          <w:rFonts w:ascii="Times New Roman" w:hAnsi="Times New Roman" w:cs="Times New Roman"/>
          <w:sz w:val="24"/>
          <w:szCs w:val="24"/>
          <w:lang w:val="sq-AL"/>
        </w:rPr>
        <w:t xml:space="preserve"> në mbledhjen e mbajtur më </w:t>
      </w:r>
      <w:r w:rsidR="00637202" w:rsidRPr="00AC5C93">
        <w:rPr>
          <w:rFonts w:ascii="Times New Roman" w:hAnsi="Times New Roman" w:cs="Times New Roman"/>
          <w:sz w:val="24"/>
          <w:szCs w:val="24"/>
          <w:lang w:val="sq-AL"/>
        </w:rPr>
        <w:t>___</w:t>
      </w:r>
      <w:r w:rsidRPr="00AC5C93">
        <w:rPr>
          <w:rFonts w:ascii="Times New Roman" w:hAnsi="Times New Roman" w:cs="Times New Roman"/>
          <w:sz w:val="24"/>
          <w:szCs w:val="24"/>
          <w:lang w:val="sq-AL"/>
        </w:rPr>
        <w:t>.</w:t>
      </w:r>
      <w:r w:rsidR="00637202" w:rsidRPr="00AC5C93">
        <w:rPr>
          <w:rFonts w:ascii="Times New Roman" w:hAnsi="Times New Roman" w:cs="Times New Roman"/>
          <w:sz w:val="24"/>
          <w:szCs w:val="24"/>
          <w:lang w:val="sq-AL"/>
        </w:rPr>
        <w:t>___.20</w:t>
      </w:r>
      <w:r w:rsidRPr="00AC5C93">
        <w:rPr>
          <w:rFonts w:ascii="Times New Roman" w:hAnsi="Times New Roman" w:cs="Times New Roman"/>
          <w:sz w:val="24"/>
          <w:szCs w:val="24"/>
          <w:lang w:val="sq-AL"/>
        </w:rPr>
        <w:t>2</w:t>
      </w:r>
      <w:r w:rsidR="00637202" w:rsidRPr="00AC5C93">
        <w:rPr>
          <w:rFonts w:ascii="Times New Roman" w:hAnsi="Times New Roman" w:cs="Times New Roman"/>
          <w:sz w:val="24"/>
          <w:szCs w:val="24"/>
          <w:lang w:val="sq-AL"/>
        </w:rPr>
        <w:t>3,</w:t>
      </w:r>
      <w:r w:rsidRPr="00AC5C93">
        <w:rPr>
          <w:rFonts w:ascii="Times New Roman" w:hAnsi="Times New Roman" w:cs="Times New Roman"/>
          <w:sz w:val="24"/>
          <w:szCs w:val="24"/>
          <w:lang w:val="sq-AL"/>
        </w:rPr>
        <w:t xml:space="preserve"> </w:t>
      </w:r>
      <w:r w:rsidR="00637202" w:rsidRPr="00AC5C93">
        <w:rPr>
          <w:rFonts w:ascii="Times New Roman" w:hAnsi="Times New Roman" w:cs="Times New Roman"/>
          <w:sz w:val="24"/>
          <w:szCs w:val="24"/>
          <w:lang w:val="sq-AL"/>
        </w:rPr>
        <w:t>miraton këtë</w:t>
      </w:r>
      <w:r w:rsidRPr="00AC5C93">
        <w:rPr>
          <w:rFonts w:ascii="Times New Roman" w:hAnsi="Times New Roman" w:cs="Times New Roman"/>
          <w:sz w:val="24"/>
          <w:szCs w:val="24"/>
          <w:lang w:val="sq-AL"/>
        </w:rPr>
        <w:t>:</w:t>
      </w:r>
    </w:p>
    <w:p w14:paraId="76BE8409" w14:textId="77777777" w:rsidR="005C0743" w:rsidRPr="00AC5C93" w:rsidRDefault="005C0743" w:rsidP="00253269">
      <w:pPr>
        <w:spacing w:after="0"/>
        <w:jc w:val="both"/>
        <w:rPr>
          <w:rFonts w:ascii="Times New Roman" w:hAnsi="Times New Roman" w:cs="Times New Roman"/>
          <w:b/>
          <w:sz w:val="24"/>
          <w:szCs w:val="24"/>
          <w:lang w:val="sq-AL"/>
        </w:rPr>
      </w:pPr>
    </w:p>
    <w:p w14:paraId="05DC4F0D" w14:textId="77777777" w:rsidR="005C0743" w:rsidRDefault="005C0743" w:rsidP="00253269">
      <w:pPr>
        <w:spacing w:after="0"/>
        <w:jc w:val="center"/>
        <w:rPr>
          <w:rFonts w:ascii="Times New Roman" w:hAnsi="Times New Roman" w:cs="Times New Roman"/>
          <w:b/>
          <w:sz w:val="24"/>
          <w:szCs w:val="24"/>
          <w:lang w:val="sq-AL"/>
        </w:rPr>
      </w:pPr>
    </w:p>
    <w:p w14:paraId="6FD149E9" w14:textId="77777777" w:rsidR="00CE7A25" w:rsidRDefault="00CE7A25" w:rsidP="00253269">
      <w:pPr>
        <w:spacing w:after="0"/>
        <w:jc w:val="center"/>
        <w:rPr>
          <w:rFonts w:ascii="Times New Roman" w:hAnsi="Times New Roman" w:cs="Times New Roman"/>
          <w:b/>
          <w:sz w:val="24"/>
          <w:szCs w:val="24"/>
          <w:lang w:val="sq-AL"/>
        </w:rPr>
      </w:pPr>
    </w:p>
    <w:p w14:paraId="4B0D6595" w14:textId="77777777" w:rsidR="00CE7A25" w:rsidRDefault="00CE7A25" w:rsidP="00253269">
      <w:pPr>
        <w:spacing w:after="0"/>
        <w:jc w:val="center"/>
        <w:rPr>
          <w:rFonts w:ascii="Times New Roman" w:hAnsi="Times New Roman" w:cs="Times New Roman"/>
          <w:b/>
          <w:sz w:val="24"/>
          <w:szCs w:val="24"/>
          <w:lang w:val="sq-AL"/>
        </w:rPr>
      </w:pPr>
    </w:p>
    <w:p w14:paraId="5BFEDB5F" w14:textId="77777777" w:rsidR="00CE7A25" w:rsidRPr="00AC5C93" w:rsidRDefault="00CE7A25" w:rsidP="00253269">
      <w:pPr>
        <w:spacing w:after="0"/>
        <w:jc w:val="center"/>
        <w:rPr>
          <w:rFonts w:ascii="Times New Roman" w:hAnsi="Times New Roman" w:cs="Times New Roman"/>
          <w:b/>
          <w:sz w:val="24"/>
          <w:szCs w:val="24"/>
          <w:lang w:val="sq-AL"/>
        </w:rPr>
      </w:pPr>
    </w:p>
    <w:p w14:paraId="5B32A7F9" w14:textId="77777777" w:rsidR="005C0743" w:rsidRPr="00AC5C93" w:rsidRDefault="005C0743"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RREGULLORE KOMUNALE NR. </w:t>
      </w:r>
      <w:r w:rsidR="009529D3" w:rsidRPr="00AC5C93">
        <w:rPr>
          <w:rFonts w:ascii="Times New Roman" w:hAnsi="Times New Roman" w:cs="Times New Roman"/>
          <w:b/>
          <w:sz w:val="24"/>
          <w:szCs w:val="24"/>
          <w:lang w:val="sq-AL"/>
        </w:rPr>
        <w:t>________</w:t>
      </w:r>
    </w:p>
    <w:p w14:paraId="4162DAD7" w14:textId="77777777" w:rsidR="00637202" w:rsidRPr="00AC5C93" w:rsidRDefault="00637202"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PËR KUSHTET, KRITERET DHE PROCEDURAT E NDARJES SË SUBVENCIONEVE</w:t>
      </w:r>
      <w:r w:rsidR="00740E26">
        <w:rPr>
          <w:rFonts w:ascii="Times New Roman" w:hAnsi="Times New Roman" w:cs="Times New Roman"/>
          <w:b/>
          <w:sz w:val="24"/>
          <w:szCs w:val="24"/>
          <w:lang w:val="sq-AL"/>
        </w:rPr>
        <w:t xml:space="preserve"> DHE TRANSFEREVE,</w:t>
      </w:r>
      <w:r w:rsidR="00AD11B3" w:rsidRPr="00AC5C93">
        <w:rPr>
          <w:rFonts w:ascii="Times New Roman" w:hAnsi="Times New Roman" w:cs="Times New Roman"/>
          <w:b/>
          <w:sz w:val="24"/>
          <w:szCs w:val="24"/>
          <w:lang w:val="sq-AL"/>
        </w:rPr>
        <w:t xml:space="preserve"> DHE GRANTEVE</w:t>
      </w:r>
    </w:p>
    <w:p w14:paraId="08724CB7" w14:textId="77777777" w:rsidR="005C0743" w:rsidRPr="00AC5C93" w:rsidRDefault="005C0743" w:rsidP="00253269">
      <w:pPr>
        <w:spacing w:after="0"/>
        <w:rPr>
          <w:rFonts w:ascii="Times New Roman" w:hAnsi="Times New Roman" w:cs="Times New Roman"/>
          <w:b/>
          <w:sz w:val="24"/>
          <w:szCs w:val="24"/>
          <w:lang w:val="sq-AL"/>
        </w:rPr>
      </w:pPr>
    </w:p>
    <w:p w14:paraId="23F5BD75" w14:textId="77777777" w:rsidR="005C0743" w:rsidRPr="00AC5C93" w:rsidRDefault="005C0743" w:rsidP="00253269">
      <w:pPr>
        <w:spacing w:after="0"/>
        <w:jc w:val="center"/>
        <w:rPr>
          <w:rFonts w:ascii="Times New Roman" w:hAnsi="Times New Roman" w:cs="Times New Roman"/>
          <w:b/>
          <w:sz w:val="24"/>
          <w:szCs w:val="24"/>
          <w:lang w:val="sq-AL"/>
        </w:rPr>
      </w:pPr>
    </w:p>
    <w:p w14:paraId="2571F517" w14:textId="77777777" w:rsidR="005C0743" w:rsidRPr="00AC5C93" w:rsidRDefault="005C0743" w:rsidP="00253269">
      <w:pPr>
        <w:spacing w:after="0"/>
        <w:jc w:val="center"/>
        <w:rPr>
          <w:rFonts w:ascii="Times New Roman" w:hAnsi="Times New Roman" w:cs="Times New Roman"/>
          <w:b/>
          <w:sz w:val="24"/>
          <w:szCs w:val="24"/>
          <w:lang w:val="sq-AL"/>
        </w:rPr>
      </w:pPr>
    </w:p>
    <w:p w14:paraId="1FD4470D" w14:textId="77777777" w:rsidR="004F017B" w:rsidRDefault="004F017B" w:rsidP="00253269">
      <w:pPr>
        <w:spacing w:after="0"/>
        <w:jc w:val="center"/>
        <w:rPr>
          <w:rFonts w:ascii="Times New Roman" w:hAnsi="Times New Roman" w:cs="Times New Roman"/>
          <w:b/>
          <w:sz w:val="24"/>
          <w:szCs w:val="24"/>
          <w:lang w:val="sq-AL"/>
        </w:rPr>
      </w:pPr>
    </w:p>
    <w:p w14:paraId="2DB69371" w14:textId="77777777" w:rsidR="00CE7A25" w:rsidRPr="00AC5C93" w:rsidRDefault="00CE7A25" w:rsidP="00253269">
      <w:pPr>
        <w:spacing w:after="0"/>
        <w:jc w:val="center"/>
        <w:rPr>
          <w:rFonts w:ascii="Times New Roman" w:hAnsi="Times New Roman" w:cs="Times New Roman"/>
          <w:b/>
          <w:sz w:val="24"/>
          <w:szCs w:val="24"/>
          <w:lang w:val="sq-AL"/>
        </w:rPr>
      </w:pPr>
    </w:p>
    <w:p w14:paraId="50432819" w14:textId="77777777" w:rsidR="00637202" w:rsidRPr="00AC5C93" w:rsidRDefault="00474105"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PJESA E PARË</w:t>
      </w:r>
    </w:p>
    <w:p w14:paraId="3B661CF3" w14:textId="77777777" w:rsidR="00474105" w:rsidRPr="00AC5C93" w:rsidRDefault="00474105"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DISPOZITAT E PËRGJITHSHME</w:t>
      </w:r>
    </w:p>
    <w:p w14:paraId="57717642" w14:textId="77777777" w:rsidR="00637202" w:rsidRPr="00AC5C93" w:rsidRDefault="00637202" w:rsidP="00253269">
      <w:pPr>
        <w:spacing w:after="0"/>
        <w:jc w:val="center"/>
        <w:rPr>
          <w:rFonts w:ascii="Times New Roman" w:hAnsi="Times New Roman" w:cs="Times New Roman"/>
          <w:b/>
          <w:sz w:val="24"/>
          <w:szCs w:val="24"/>
          <w:lang w:val="sq-AL"/>
        </w:rPr>
      </w:pPr>
    </w:p>
    <w:p w14:paraId="36D2B5F7" w14:textId="77777777" w:rsidR="00F22CAD" w:rsidRPr="00AC5C93" w:rsidRDefault="00F22CAD"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1</w:t>
      </w:r>
    </w:p>
    <w:p w14:paraId="4C9BA576" w14:textId="77777777" w:rsidR="00F22CAD" w:rsidRPr="00AC5C93" w:rsidRDefault="00F22CAD" w:rsidP="00253269">
      <w:pPr>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Qëllimi dhe Fushëveprimi</w:t>
      </w:r>
    </w:p>
    <w:p w14:paraId="0A278CD1" w14:textId="77777777" w:rsidR="00F22CAD" w:rsidRPr="00AC5C93" w:rsidRDefault="00F22CAD" w:rsidP="00253269">
      <w:pPr>
        <w:pStyle w:val="ListParagraph"/>
        <w:numPr>
          <w:ilvl w:val="0"/>
          <w:numId w:val="1"/>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Me këtë rregullore përcaktohen kushtet, kriteret dhe procedurat të cilat i mundësojnë Komunës së </w:t>
      </w:r>
      <w:r w:rsidR="00ED3A09" w:rsidRPr="00AC5C93">
        <w:rPr>
          <w:rFonts w:ascii="Times New Roman" w:hAnsi="Times New Roman" w:cs="Times New Roman"/>
          <w:sz w:val="24"/>
          <w:szCs w:val="24"/>
          <w:lang w:val="sq-AL"/>
        </w:rPr>
        <w:t>Mitrovicës</w:t>
      </w:r>
      <w:r w:rsidR="00532A11" w:rsidRPr="00AC5C93">
        <w:rPr>
          <w:rFonts w:ascii="Times New Roman" w:hAnsi="Times New Roman" w:cs="Times New Roman"/>
          <w:sz w:val="24"/>
          <w:szCs w:val="24"/>
          <w:lang w:val="sq-AL"/>
        </w:rPr>
        <w:t xml:space="preserve"> </w:t>
      </w:r>
      <w:r w:rsidR="00E30585">
        <w:rPr>
          <w:rFonts w:ascii="Times New Roman" w:hAnsi="Times New Roman" w:cs="Times New Roman"/>
          <w:sz w:val="24"/>
          <w:szCs w:val="24"/>
          <w:lang w:val="sq-AL"/>
        </w:rPr>
        <w:t>Veriore</w:t>
      </w:r>
      <w:r w:rsidRPr="00AC5C93">
        <w:rPr>
          <w:rFonts w:ascii="Times New Roman" w:hAnsi="Times New Roman" w:cs="Times New Roman"/>
          <w:sz w:val="24"/>
          <w:szCs w:val="24"/>
          <w:lang w:val="sq-AL"/>
        </w:rPr>
        <w:t xml:space="preserve"> </w:t>
      </w:r>
      <w:r w:rsidR="00532A11" w:rsidRPr="00AC5C93">
        <w:rPr>
          <w:rFonts w:ascii="Times New Roman" w:hAnsi="Times New Roman" w:cs="Times New Roman"/>
          <w:sz w:val="24"/>
          <w:szCs w:val="24"/>
          <w:lang w:val="sq-AL"/>
        </w:rPr>
        <w:t xml:space="preserve">ndarjen e </w:t>
      </w:r>
      <w:r w:rsidRPr="00AC5C93">
        <w:rPr>
          <w:rFonts w:ascii="Times New Roman" w:hAnsi="Times New Roman" w:cs="Times New Roman"/>
          <w:sz w:val="24"/>
          <w:szCs w:val="24"/>
          <w:lang w:val="sq-AL"/>
        </w:rPr>
        <w:t>mjete</w:t>
      </w:r>
      <w:r w:rsidR="00532A11" w:rsidRPr="00AC5C93">
        <w:rPr>
          <w:rFonts w:ascii="Times New Roman" w:hAnsi="Times New Roman" w:cs="Times New Roman"/>
          <w:sz w:val="24"/>
          <w:szCs w:val="24"/>
          <w:lang w:val="sq-AL"/>
        </w:rPr>
        <w:t>ve</w:t>
      </w:r>
      <w:r w:rsidRPr="00AC5C93">
        <w:rPr>
          <w:rFonts w:ascii="Times New Roman" w:hAnsi="Times New Roman" w:cs="Times New Roman"/>
          <w:sz w:val="24"/>
          <w:szCs w:val="24"/>
          <w:lang w:val="sq-AL"/>
        </w:rPr>
        <w:t xml:space="preserve"> financiare pa kthim, nga kategoria e subvencioneve</w:t>
      </w:r>
      <w:r w:rsidR="00273FDF">
        <w:rPr>
          <w:rFonts w:ascii="Times New Roman" w:hAnsi="Times New Roman" w:cs="Times New Roman"/>
          <w:sz w:val="24"/>
          <w:szCs w:val="24"/>
          <w:lang w:val="sq-AL"/>
        </w:rPr>
        <w:t xml:space="preserve"> dhe tra</w:t>
      </w:r>
      <w:r w:rsidR="00E16229">
        <w:rPr>
          <w:rFonts w:ascii="Times New Roman" w:hAnsi="Times New Roman" w:cs="Times New Roman"/>
          <w:sz w:val="24"/>
          <w:szCs w:val="24"/>
          <w:lang w:val="sq-AL"/>
        </w:rPr>
        <w:t>n</w:t>
      </w:r>
      <w:r w:rsidR="00273FDF">
        <w:rPr>
          <w:rFonts w:ascii="Times New Roman" w:hAnsi="Times New Roman" w:cs="Times New Roman"/>
          <w:sz w:val="24"/>
          <w:szCs w:val="24"/>
          <w:lang w:val="sq-AL"/>
        </w:rPr>
        <w:t>sfereve</w:t>
      </w:r>
      <w:r w:rsidRPr="00AC5C93">
        <w:rPr>
          <w:rFonts w:ascii="Times New Roman" w:hAnsi="Times New Roman" w:cs="Times New Roman"/>
          <w:sz w:val="24"/>
          <w:szCs w:val="24"/>
          <w:lang w:val="sq-AL"/>
        </w:rPr>
        <w:t xml:space="preserve"> për fushat e cekura në këtë rregullore</w:t>
      </w:r>
      <w:r w:rsidR="00EC4D77" w:rsidRPr="00AC5C93">
        <w:rPr>
          <w:rFonts w:ascii="Times New Roman" w:hAnsi="Times New Roman" w:cs="Times New Roman"/>
          <w:sz w:val="24"/>
          <w:szCs w:val="24"/>
          <w:lang w:val="sq-AL"/>
        </w:rPr>
        <w:t xml:space="preserve"> për personat fizik dhe juridik,</w:t>
      </w:r>
      <w:r w:rsidR="001F37B4" w:rsidRPr="00AC5C93">
        <w:rPr>
          <w:rFonts w:ascii="Times New Roman" w:hAnsi="Times New Roman" w:cs="Times New Roman"/>
          <w:sz w:val="24"/>
          <w:szCs w:val="24"/>
          <w:lang w:val="sq-AL"/>
        </w:rPr>
        <w:t xml:space="preserve"> dhe ndarjen e granteve,</w:t>
      </w:r>
      <w:r w:rsidR="00EC4D77" w:rsidRPr="00AC5C93">
        <w:rPr>
          <w:rFonts w:ascii="Times New Roman" w:hAnsi="Times New Roman" w:cs="Times New Roman"/>
          <w:sz w:val="24"/>
          <w:szCs w:val="24"/>
          <w:lang w:val="sq-AL"/>
        </w:rPr>
        <w:t xml:space="preserve"> si dhe vendosjen e një sistemi transparent dhe llogaridhënës për financimin dhe subvencionimin e projekteve, aktiviteteve si dhe dhënies</w:t>
      </w:r>
      <w:r w:rsidR="00E206D0" w:rsidRPr="00AC5C93">
        <w:rPr>
          <w:rFonts w:ascii="Times New Roman" w:hAnsi="Times New Roman" w:cs="Times New Roman"/>
          <w:sz w:val="24"/>
          <w:szCs w:val="24"/>
          <w:lang w:val="sq-AL"/>
        </w:rPr>
        <w:t xml:space="preserve"> së ndihmës për nevoja të ndryshme për qytetarët që janë banor rezide</w:t>
      </w:r>
      <w:r w:rsidR="00E30585">
        <w:rPr>
          <w:rFonts w:ascii="Times New Roman" w:hAnsi="Times New Roman" w:cs="Times New Roman"/>
          <w:sz w:val="24"/>
          <w:szCs w:val="24"/>
          <w:lang w:val="sq-AL"/>
        </w:rPr>
        <w:t>nt të Komunës së Mitrovicës Veriore</w:t>
      </w:r>
      <w:r w:rsidR="000374F1" w:rsidRPr="00AC5C93">
        <w:rPr>
          <w:rFonts w:ascii="Times New Roman" w:hAnsi="Times New Roman" w:cs="Times New Roman"/>
          <w:sz w:val="24"/>
          <w:szCs w:val="24"/>
          <w:lang w:val="sq-AL"/>
        </w:rPr>
        <w:t>.</w:t>
      </w:r>
    </w:p>
    <w:p w14:paraId="2A51E573"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22DC371C" w14:textId="77777777" w:rsidR="00F22CAD" w:rsidRPr="00AC5C93" w:rsidRDefault="00F22CAD" w:rsidP="00253269">
      <w:pPr>
        <w:pStyle w:val="ListParagraph"/>
        <w:numPr>
          <w:ilvl w:val="0"/>
          <w:numId w:val="1"/>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Dispozitat e kësaj rregu</w:t>
      </w:r>
      <w:r w:rsidR="00532A11" w:rsidRPr="00AC5C93">
        <w:rPr>
          <w:rFonts w:ascii="Times New Roman" w:hAnsi="Times New Roman" w:cs="Times New Roman"/>
          <w:sz w:val="24"/>
          <w:szCs w:val="24"/>
          <w:lang w:val="sq-AL"/>
        </w:rPr>
        <w:t>llore</w:t>
      </w:r>
      <w:r w:rsidR="00474105" w:rsidRPr="00AC5C93">
        <w:rPr>
          <w:rFonts w:ascii="Times New Roman" w:hAnsi="Times New Roman" w:cs="Times New Roman"/>
          <w:sz w:val="24"/>
          <w:szCs w:val="24"/>
          <w:lang w:val="sq-AL"/>
        </w:rPr>
        <w:t>je</w:t>
      </w:r>
      <w:r w:rsidR="00532A11" w:rsidRPr="00AC5C93">
        <w:rPr>
          <w:rFonts w:ascii="Times New Roman" w:hAnsi="Times New Roman" w:cs="Times New Roman"/>
          <w:sz w:val="24"/>
          <w:szCs w:val="24"/>
          <w:lang w:val="sq-AL"/>
        </w:rPr>
        <w:t xml:space="preserve"> zbatohen nga organet </w:t>
      </w:r>
      <w:r w:rsidRPr="00AC5C93">
        <w:rPr>
          <w:rFonts w:ascii="Times New Roman" w:hAnsi="Times New Roman" w:cs="Times New Roman"/>
          <w:sz w:val="24"/>
          <w:szCs w:val="24"/>
          <w:lang w:val="sq-AL"/>
        </w:rPr>
        <w:t xml:space="preserve">komunale gjatë ndarjes së subvencioneve </w:t>
      </w:r>
      <w:r w:rsidR="00CC74CC">
        <w:rPr>
          <w:rFonts w:ascii="Times New Roman" w:hAnsi="Times New Roman" w:cs="Times New Roman"/>
          <w:sz w:val="24"/>
          <w:szCs w:val="24"/>
          <w:lang w:val="sq-AL"/>
        </w:rPr>
        <w:t xml:space="preserve">dhe granteve </w:t>
      </w:r>
      <w:r w:rsidRPr="00AC5C93">
        <w:rPr>
          <w:rFonts w:ascii="Times New Roman" w:hAnsi="Times New Roman" w:cs="Times New Roman"/>
          <w:sz w:val="24"/>
          <w:szCs w:val="24"/>
          <w:lang w:val="sq-AL"/>
        </w:rPr>
        <w:t>për përfituesit</w:t>
      </w:r>
      <w:r w:rsidR="00532A11" w:rsidRPr="00AC5C93">
        <w:rPr>
          <w:rFonts w:ascii="Times New Roman" w:hAnsi="Times New Roman" w:cs="Times New Roman"/>
          <w:sz w:val="24"/>
          <w:szCs w:val="24"/>
          <w:lang w:val="sq-AL"/>
        </w:rPr>
        <w:t>.</w:t>
      </w:r>
    </w:p>
    <w:p w14:paraId="753AE7D6"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6FDD058F" w14:textId="77777777" w:rsidR="00F22CAD" w:rsidRPr="00AC5C93" w:rsidRDefault="00F22CAD"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lastRenderedPageBreak/>
        <w:t>Neni 2</w:t>
      </w:r>
    </w:p>
    <w:p w14:paraId="0D2B32DE" w14:textId="77777777" w:rsidR="00DF6D64" w:rsidRPr="00AC5C93" w:rsidRDefault="00F22CAD" w:rsidP="00253269">
      <w:pPr>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Përkufizimet</w:t>
      </w:r>
    </w:p>
    <w:p w14:paraId="4D4B2220" w14:textId="77777777" w:rsidR="00F22CAD" w:rsidRPr="00AC5C93" w:rsidRDefault="00474DA9" w:rsidP="00253269">
      <w:pPr>
        <w:jc w:val="both"/>
        <w:rPr>
          <w:rFonts w:ascii="Times New Roman" w:hAnsi="Times New Roman" w:cs="Times New Roman"/>
          <w:b/>
          <w:sz w:val="24"/>
          <w:szCs w:val="24"/>
          <w:lang w:val="sq-AL"/>
        </w:rPr>
      </w:pPr>
      <w:r w:rsidRPr="00AC5C93">
        <w:rPr>
          <w:rFonts w:ascii="Times New Roman" w:hAnsi="Times New Roman" w:cs="Times New Roman"/>
          <w:b/>
          <w:sz w:val="24"/>
          <w:szCs w:val="24"/>
          <w:lang w:val="sq-AL"/>
        </w:rPr>
        <w:t>1.</w:t>
      </w:r>
      <w:r w:rsidR="00DF6D64" w:rsidRPr="00AC5C93">
        <w:rPr>
          <w:rFonts w:ascii="Times New Roman" w:hAnsi="Times New Roman" w:cs="Times New Roman"/>
          <w:sz w:val="24"/>
          <w:szCs w:val="24"/>
          <w:lang w:val="sq-AL"/>
        </w:rPr>
        <w:t xml:space="preserve"> </w:t>
      </w:r>
      <w:r w:rsidR="00F22CAD" w:rsidRPr="00AC5C93">
        <w:rPr>
          <w:rFonts w:ascii="Times New Roman" w:hAnsi="Times New Roman" w:cs="Times New Roman"/>
          <w:sz w:val="24"/>
          <w:szCs w:val="24"/>
          <w:lang w:val="sq-AL"/>
        </w:rPr>
        <w:t>Shprehjet e përdorura në këtë rregullore kanë këtë kuptim:</w:t>
      </w:r>
    </w:p>
    <w:p w14:paraId="5668F74C" w14:textId="77777777" w:rsidR="00621D4F" w:rsidRPr="00AC5C93" w:rsidRDefault="00621D4F" w:rsidP="00046760">
      <w:pPr>
        <w:pStyle w:val="ListParagraph"/>
        <w:numPr>
          <w:ilvl w:val="0"/>
          <w:numId w:val="2"/>
        </w:numPr>
        <w:tabs>
          <w:tab w:val="left" w:pos="720"/>
        </w:tabs>
        <w:ind w:left="0" w:firstLine="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 xml:space="preserve">Komuna dhe organet e saj </w:t>
      </w:r>
      <w:r w:rsidRPr="00AC5C93">
        <w:rPr>
          <w:rFonts w:ascii="Times New Roman" w:hAnsi="Times New Roman" w:cs="Times New Roman"/>
          <w:sz w:val="24"/>
          <w:szCs w:val="24"/>
          <w:lang w:val="sq-AL"/>
        </w:rPr>
        <w:t>– ka kuptimin siç është përcaktuar me Ligjin për Vetëqeverisje Lokale;</w:t>
      </w:r>
    </w:p>
    <w:p w14:paraId="13E3F800" w14:textId="77777777" w:rsidR="00031F3A" w:rsidRPr="00AC5C93" w:rsidRDefault="00031F3A" w:rsidP="00031F3A">
      <w:pPr>
        <w:pStyle w:val="ListParagraph"/>
        <w:tabs>
          <w:tab w:val="left" w:pos="720"/>
        </w:tabs>
        <w:ind w:left="0"/>
        <w:jc w:val="both"/>
        <w:rPr>
          <w:rFonts w:ascii="Times New Roman" w:hAnsi="Times New Roman" w:cs="Times New Roman"/>
          <w:sz w:val="24"/>
          <w:szCs w:val="24"/>
          <w:lang w:val="sq-AL"/>
        </w:rPr>
      </w:pPr>
    </w:p>
    <w:p w14:paraId="2BADE63A" w14:textId="77777777" w:rsidR="00F22CAD" w:rsidRDefault="00F22CAD" w:rsidP="00046760">
      <w:pPr>
        <w:pStyle w:val="ListParagraph"/>
        <w:numPr>
          <w:ilvl w:val="0"/>
          <w:numId w:val="2"/>
        </w:numPr>
        <w:tabs>
          <w:tab w:val="left" w:pos="720"/>
        </w:tabs>
        <w:ind w:left="0" w:firstLine="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Subvencion</w:t>
      </w:r>
      <w:r w:rsidRPr="00AC5C93">
        <w:rPr>
          <w:rFonts w:ascii="Times New Roman" w:hAnsi="Times New Roman" w:cs="Times New Roman"/>
          <w:sz w:val="24"/>
          <w:szCs w:val="24"/>
          <w:lang w:val="sq-AL"/>
        </w:rPr>
        <w:t xml:space="preserve"> </w:t>
      </w:r>
      <w:r w:rsidR="00621D4F"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w:t>
      </w:r>
      <w:r w:rsidR="00621D4F" w:rsidRPr="00AC5C93">
        <w:rPr>
          <w:rFonts w:ascii="Times New Roman" w:hAnsi="Times New Roman" w:cs="Times New Roman"/>
          <w:sz w:val="24"/>
          <w:szCs w:val="24"/>
          <w:lang w:val="sq-AL"/>
        </w:rPr>
        <w:t>konsiderohet mbështetja e n</w:t>
      </w:r>
      <w:r w:rsidRPr="00AC5C93">
        <w:rPr>
          <w:rFonts w:ascii="Times New Roman" w:hAnsi="Times New Roman" w:cs="Times New Roman"/>
          <w:sz w:val="24"/>
          <w:szCs w:val="24"/>
          <w:lang w:val="sq-AL"/>
        </w:rPr>
        <w:t>jëanshme</w:t>
      </w:r>
      <w:r w:rsidR="00621D4F" w:rsidRPr="00AC5C93">
        <w:rPr>
          <w:rFonts w:ascii="Times New Roman" w:hAnsi="Times New Roman" w:cs="Times New Roman"/>
          <w:sz w:val="24"/>
          <w:szCs w:val="24"/>
          <w:lang w:val="sq-AL"/>
        </w:rPr>
        <w:t xml:space="preserve"> dhe e pakthyeshme me mjete financiare</w:t>
      </w:r>
      <w:r w:rsidRPr="00AC5C93">
        <w:rPr>
          <w:rFonts w:ascii="Times New Roman" w:hAnsi="Times New Roman" w:cs="Times New Roman"/>
          <w:sz w:val="24"/>
          <w:szCs w:val="24"/>
          <w:lang w:val="sq-AL"/>
        </w:rPr>
        <w:t xml:space="preserve">, të </w:t>
      </w:r>
      <w:r w:rsidR="00621D4F" w:rsidRPr="00AC5C93">
        <w:rPr>
          <w:rFonts w:ascii="Times New Roman" w:hAnsi="Times New Roman" w:cs="Times New Roman"/>
          <w:sz w:val="24"/>
          <w:szCs w:val="24"/>
          <w:lang w:val="sq-AL"/>
        </w:rPr>
        <w:t>cilat mjete barten nga</w:t>
      </w:r>
      <w:r w:rsidRPr="00AC5C93">
        <w:rPr>
          <w:rFonts w:ascii="Times New Roman" w:hAnsi="Times New Roman" w:cs="Times New Roman"/>
          <w:sz w:val="24"/>
          <w:szCs w:val="24"/>
          <w:lang w:val="sq-AL"/>
        </w:rPr>
        <w:t xml:space="preserve"> buxhet</w:t>
      </w:r>
      <w:r w:rsidR="00621D4F" w:rsidRPr="00AC5C93">
        <w:rPr>
          <w:rFonts w:ascii="Times New Roman" w:hAnsi="Times New Roman" w:cs="Times New Roman"/>
          <w:sz w:val="24"/>
          <w:szCs w:val="24"/>
          <w:lang w:val="sq-AL"/>
        </w:rPr>
        <w:t>i</w:t>
      </w:r>
      <w:r w:rsidRPr="00AC5C93">
        <w:rPr>
          <w:rFonts w:ascii="Times New Roman" w:hAnsi="Times New Roman" w:cs="Times New Roman"/>
          <w:sz w:val="24"/>
          <w:szCs w:val="24"/>
          <w:lang w:val="sq-AL"/>
        </w:rPr>
        <w:t xml:space="preserve"> </w:t>
      </w:r>
      <w:r w:rsidR="00621D4F" w:rsidRPr="00AC5C93">
        <w:rPr>
          <w:rFonts w:ascii="Times New Roman" w:hAnsi="Times New Roman" w:cs="Times New Roman"/>
          <w:sz w:val="24"/>
          <w:szCs w:val="24"/>
          <w:lang w:val="sq-AL"/>
        </w:rPr>
        <w:t>i</w:t>
      </w:r>
      <w:r w:rsidRPr="00AC5C93">
        <w:rPr>
          <w:rFonts w:ascii="Times New Roman" w:hAnsi="Times New Roman" w:cs="Times New Roman"/>
          <w:sz w:val="24"/>
          <w:szCs w:val="24"/>
          <w:lang w:val="sq-AL"/>
        </w:rPr>
        <w:t xml:space="preserve"> </w:t>
      </w:r>
      <w:r w:rsidR="005E764B" w:rsidRPr="00AC5C93">
        <w:rPr>
          <w:rFonts w:ascii="Times New Roman" w:hAnsi="Times New Roman" w:cs="Times New Roman"/>
          <w:sz w:val="24"/>
          <w:szCs w:val="24"/>
          <w:lang w:val="sq-AL"/>
        </w:rPr>
        <w:t>Komunës</w:t>
      </w:r>
      <w:r w:rsidRPr="00AC5C93">
        <w:rPr>
          <w:rFonts w:ascii="Times New Roman" w:hAnsi="Times New Roman" w:cs="Times New Roman"/>
          <w:sz w:val="24"/>
          <w:szCs w:val="24"/>
          <w:lang w:val="sq-AL"/>
        </w:rPr>
        <w:t>, në llogarinë rrjedhëse të përfituesve</w:t>
      </w:r>
      <w:r w:rsidR="00237900" w:rsidRPr="00AC5C93">
        <w:rPr>
          <w:rFonts w:ascii="Times New Roman" w:hAnsi="Times New Roman" w:cs="Times New Roman"/>
          <w:sz w:val="24"/>
          <w:szCs w:val="24"/>
          <w:lang w:val="sq-AL"/>
        </w:rPr>
        <w:t>.</w:t>
      </w:r>
    </w:p>
    <w:p w14:paraId="49660AD3" w14:textId="77777777" w:rsidR="002649E6" w:rsidRPr="002649E6" w:rsidRDefault="002649E6" w:rsidP="002649E6">
      <w:pPr>
        <w:pStyle w:val="ListParagraph"/>
        <w:rPr>
          <w:rFonts w:ascii="Times New Roman" w:hAnsi="Times New Roman" w:cs="Times New Roman"/>
          <w:sz w:val="24"/>
          <w:szCs w:val="24"/>
          <w:lang w:val="sq-AL"/>
        </w:rPr>
      </w:pPr>
    </w:p>
    <w:p w14:paraId="6ABA0CA1" w14:textId="77777777" w:rsidR="002649E6" w:rsidRPr="00740E26" w:rsidRDefault="002649E6" w:rsidP="00046760">
      <w:pPr>
        <w:pStyle w:val="ListParagraph"/>
        <w:numPr>
          <w:ilvl w:val="0"/>
          <w:numId w:val="2"/>
        </w:numPr>
        <w:tabs>
          <w:tab w:val="left" w:pos="720"/>
        </w:tabs>
        <w:ind w:left="0" w:firstLine="0"/>
        <w:jc w:val="both"/>
        <w:rPr>
          <w:rFonts w:ascii="Times New Roman" w:hAnsi="Times New Roman" w:cs="Times New Roman"/>
          <w:sz w:val="24"/>
          <w:szCs w:val="24"/>
          <w:lang w:val="sq-AL"/>
        </w:rPr>
      </w:pPr>
      <w:r w:rsidRPr="00740E26">
        <w:rPr>
          <w:rFonts w:ascii="Times New Roman" w:hAnsi="Times New Roman" w:cs="Times New Roman"/>
          <w:b/>
          <w:sz w:val="24"/>
          <w:szCs w:val="24"/>
          <w:lang w:val="sq-AL"/>
        </w:rPr>
        <w:t>Transfer</w:t>
      </w:r>
      <w:r w:rsidRPr="00740E26">
        <w:rPr>
          <w:rFonts w:ascii="Times New Roman" w:hAnsi="Times New Roman" w:cs="Times New Roman"/>
          <w:sz w:val="24"/>
          <w:szCs w:val="24"/>
          <w:lang w:val="sq-AL"/>
        </w:rPr>
        <w:t xml:space="preserve"> – konsiderohet pagesa e njëanshme, jo të kthyeshme për institucionet joprofitabile, familjet dhe individët. </w:t>
      </w:r>
    </w:p>
    <w:p w14:paraId="7E835D5E" w14:textId="77777777" w:rsidR="005E764B" w:rsidRPr="00AC5C93" w:rsidRDefault="005E764B" w:rsidP="00253269">
      <w:pPr>
        <w:pStyle w:val="ListParagraph"/>
        <w:tabs>
          <w:tab w:val="left" w:pos="720"/>
        </w:tabs>
        <w:ind w:left="0"/>
        <w:jc w:val="both"/>
        <w:rPr>
          <w:rFonts w:ascii="Times New Roman" w:hAnsi="Times New Roman" w:cs="Times New Roman"/>
          <w:sz w:val="24"/>
          <w:szCs w:val="24"/>
          <w:lang w:val="sq-AL"/>
        </w:rPr>
      </w:pPr>
    </w:p>
    <w:p w14:paraId="10A1DA09" w14:textId="77777777" w:rsidR="005E764B" w:rsidRPr="00341384" w:rsidRDefault="005E764B" w:rsidP="00046760">
      <w:pPr>
        <w:pStyle w:val="ListParagraph"/>
        <w:numPr>
          <w:ilvl w:val="0"/>
          <w:numId w:val="2"/>
        </w:numPr>
        <w:tabs>
          <w:tab w:val="left" w:pos="720"/>
        </w:tabs>
        <w:ind w:left="0" w:firstLine="0"/>
        <w:jc w:val="both"/>
        <w:rPr>
          <w:rFonts w:ascii="Times New Roman" w:hAnsi="Times New Roman" w:cs="Times New Roman"/>
          <w:sz w:val="24"/>
          <w:szCs w:val="24"/>
          <w:lang w:val="sq-AL"/>
        </w:rPr>
      </w:pPr>
      <w:r w:rsidRPr="00341384">
        <w:rPr>
          <w:rFonts w:ascii="Times New Roman" w:hAnsi="Times New Roman" w:cs="Times New Roman"/>
          <w:b/>
          <w:sz w:val="24"/>
          <w:szCs w:val="24"/>
          <w:lang w:val="sq-AL"/>
        </w:rPr>
        <w:t xml:space="preserve">Grant </w:t>
      </w:r>
      <w:r w:rsidRPr="00341384">
        <w:rPr>
          <w:rFonts w:ascii="Times New Roman" w:hAnsi="Times New Roman" w:cs="Times New Roman"/>
          <w:sz w:val="24"/>
          <w:szCs w:val="24"/>
          <w:lang w:val="sq-AL"/>
        </w:rPr>
        <w:t xml:space="preserve">– </w:t>
      </w:r>
      <w:r w:rsidRPr="00590FA2">
        <w:rPr>
          <w:rFonts w:ascii="Times New Roman" w:hAnsi="Times New Roman" w:cs="Times New Roman"/>
          <w:sz w:val="24"/>
          <w:szCs w:val="24"/>
          <w:lang w:val="sq-AL"/>
        </w:rPr>
        <w:t xml:space="preserve">konsiderohet </w:t>
      </w:r>
      <w:r w:rsidR="00AD6A6B" w:rsidRPr="00590FA2">
        <w:rPr>
          <w:rFonts w:ascii="Times New Roman" w:hAnsi="Times New Roman" w:cs="Times New Roman"/>
          <w:sz w:val="24"/>
          <w:szCs w:val="24"/>
          <w:lang w:val="sq-AL"/>
        </w:rPr>
        <w:t>ndihma e dhënë nga Komuna, në formën e transferimit të mjeteve financiare apo paisjeve/mekanizmit tek personi fizik apo juridik, e cila kushtëzohet me qëllim të plotësimit në të ardhmen të kus</w:t>
      </w:r>
      <w:r w:rsidR="00352819" w:rsidRPr="00590FA2">
        <w:rPr>
          <w:rFonts w:ascii="Times New Roman" w:hAnsi="Times New Roman" w:cs="Times New Roman"/>
          <w:sz w:val="24"/>
          <w:szCs w:val="24"/>
          <w:lang w:val="sq-AL"/>
        </w:rPr>
        <w:t>hteve të pëcaktuara në Kontratë</w:t>
      </w:r>
      <w:r w:rsidR="00AD6A6B" w:rsidRPr="00590FA2">
        <w:rPr>
          <w:rFonts w:ascii="Times New Roman" w:hAnsi="Times New Roman" w:cs="Times New Roman"/>
          <w:sz w:val="24"/>
          <w:szCs w:val="24"/>
          <w:lang w:val="sq-AL"/>
        </w:rPr>
        <w:t xml:space="preserve"> dhe si kusht që këto mjete/paisje/mekanizëm t’i përdor</w:t>
      </w:r>
      <w:r w:rsidR="00352819" w:rsidRPr="00590FA2">
        <w:rPr>
          <w:rFonts w:ascii="Times New Roman" w:hAnsi="Times New Roman" w:cs="Times New Roman"/>
          <w:sz w:val="24"/>
          <w:szCs w:val="24"/>
          <w:lang w:val="sq-AL"/>
        </w:rPr>
        <w:t>in</w:t>
      </w:r>
      <w:r w:rsidR="00AD6A6B" w:rsidRPr="00590FA2">
        <w:rPr>
          <w:rFonts w:ascii="Times New Roman" w:hAnsi="Times New Roman" w:cs="Times New Roman"/>
          <w:sz w:val="24"/>
          <w:szCs w:val="24"/>
          <w:lang w:val="sq-AL"/>
        </w:rPr>
        <w:t xml:space="preserve"> për veprimtaritë që është përzgjedhur.</w:t>
      </w:r>
    </w:p>
    <w:p w14:paraId="2C363A8D" w14:textId="77777777" w:rsidR="00F22CAD" w:rsidRPr="00AC5C93" w:rsidRDefault="00F22CAD" w:rsidP="00253269">
      <w:pPr>
        <w:pStyle w:val="ListParagraph"/>
        <w:ind w:left="0"/>
        <w:jc w:val="both"/>
        <w:rPr>
          <w:rFonts w:ascii="Times New Roman" w:hAnsi="Times New Roman" w:cs="Times New Roman"/>
          <w:sz w:val="24"/>
          <w:szCs w:val="24"/>
          <w:lang w:val="sq-AL"/>
        </w:rPr>
      </w:pPr>
    </w:p>
    <w:p w14:paraId="3770FE4D" w14:textId="77777777" w:rsidR="00F22CAD" w:rsidRPr="00AC5C93" w:rsidRDefault="00F22CAD" w:rsidP="00046760">
      <w:pPr>
        <w:pStyle w:val="ListParagraph"/>
        <w:numPr>
          <w:ilvl w:val="0"/>
          <w:numId w:val="2"/>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 xml:space="preserve">Pagesa e pakthyeshme </w:t>
      </w:r>
      <w:r w:rsidRPr="00AC5C93">
        <w:rPr>
          <w:rFonts w:ascii="Times New Roman" w:hAnsi="Times New Roman" w:cs="Times New Roman"/>
          <w:sz w:val="24"/>
          <w:szCs w:val="24"/>
          <w:lang w:val="sq-AL"/>
        </w:rPr>
        <w:t>- është e njëanshme, atëherë kur nuk ka mallra dhe shërbime që rrjedhin si kompensim ose kundërvlerë për pagesën.</w:t>
      </w:r>
    </w:p>
    <w:p w14:paraId="04D8A9F7"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06FD21FB" w14:textId="77777777" w:rsidR="00F22CAD" w:rsidRPr="00AC5C93" w:rsidRDefault="00F22CAD" w:rsidP="00046760">
      <w:pPr>
        <w:pStyle w:val="ListParagraph"/>
        <w:numPr>
          <w:ilvl w:val="0"/>
          <w:numId w:val="2"/>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Përfituesi</w:t>
      </w:r>
      <w:r w:rsidRPr="00AC5C93">
        <w:rPr>
          <w:rFonts w:ascii="Times New Roman" w:hAnsi="Times New Roman" w:cs="Times New Roman"/>
          <w:sz w:val="24"/>
          <w:szCs w:val="24"/>
          <w:lang w:val="sq-AL"/>
        </w:rPr>
        <w:t xml:space="preserve"> - nënkupton personat fizik dhe juridik që përfitojnë mjete financiare nga kategoria e subvencioneve</w:t>
      </w:r>
      <w:r w:rsidR="009D49FA">
        <w:rPr>
          <w:rFonts w:ascii="Times New Roman" w:hAnsi="Times New Roman" w:cs="Times New Roman"/>
          <w:sz w:val="24"/>
          <w:szCs w:val="24"/>
          <w:lang w:val="sq-AL"/>
        </w:rPr>
        <w:t>, transfereve</w:t>
      </w:r>
      <w:r w:rsidR="005E764B" w:rsidRPr="00AC5C93">
        <w:rPr>
          <w:rFonts w:ascii="Times New Roman" w:hAnsi="Times New Roman" w:cs="Times New Roman"/>
          <w:sz w:val="24"/>
          <w:szCs w:val="24"/>
          <w:lang w:val="sq-AL"/>
        </w:rPr>
        <w:t xml:space="preserve"> dhe granteve</w:t>
      </w:r>
      <w:r w:rsidRPr="00AC5C93">
        <w:rPr>
          <w:rFonts w:ascii="Times New Roman" w:hAnsi="Times New Roman" w:cs="Times New Roman"/>
          <w:sz w:val="24"/>
          <w:szCs w:val="24"/>
          <w:lang w:val="sq-AL"/>
        </w:rPr>
        <w:t xml:space="preserve"> të planifikuar në Buxhetin e Komunës dhe në pajtim me Ligjin për </w:t>
      </w:r>
      <w:r w:rsidR="00621D4F" w:rsidRPr="00AC5C93">
        <w:rPr>
          <w:rFonts w:ascii="Times New Roman" w:hAnsi="Times New Roman" w:cs="Times New Roman"/>
          <w:sz w:val="24"/>
          <w:szCs w:val="24"/>
          <w:lang w:val="sq-AL"/>
        </w:rPr>
        <w:t>Ndarjet Buxhetore</w:t>
      </w:r>
      <w:r w:rsidRPr="00AC5C93">
        <w:rPr>
          <w:rFonts w:ascii="Times New Roman" w:hAnsi="Times New Roman" w:cs="Times New Roman"/>
          <w:sz w:val="24"/>
          <w:szCs w:val="24"/>
          <w:lang w:val="sq-AL"/>
        </w:rPr>
        <w:t>.</w:t>
      </w:r>
    </w:p>
    <w:p w14:paraId="380D44F8" w14:textId="77777777" w:rsidR="007A55FE" w:rsidRPr="00AC5C93" w:rsidRDefault="007A55FE" w:rsidP="00253269">
      <w:pPr>
        <w:pStyle w:val="ListParagraph"/>
        <w:ind w:left="0"/>
        <w:rPr>
          <w:rFonts w:ascii="Times New Roman" w:hAnsi="Times New Roman" w:cs="Times New Roman"/>
          <w:sz w:val="24"/>
          <w:szCs w:val="24"/>
          <w:lang w:val="sq-AL"/>
        </w:rPr>
      </w:pPr>
    </w:p>
    <w:p w14:paraId="701BAD11" w14:textId="77777777" w:rsidR="007A55FE" w:rsidRPr="00AC5C93" w:rsidRDefault="007A55FE" w:rsidP="00046760">
      <w:pPr>
        <w:pStyle w:val="ListParagraph"/>
        <w:numPr>
          <w:ilvl w:val="0"/>
          <w:numId w:val="2"/>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Person juridik</w:t>
      </w:r>
      <w:r w:rsidRPr="00AC5C93">
        <w:rPr>
          <w:rFonts w:ascii="Times New Roman" w:hAnsi="Times New Roman" w:cs="Times New Roman"/>
          <w:sz w:val="24"/>
          <w:szCs w:val="24"/>
          <w:lang w:val="sq-AL"/>
        </w:rPr>
        <w:t xml:space="preserve"> – në këtë rregullore nënkupton ndërmar</w:t>
      </w:r>
      <w:r w:rsidR="00623D54">
        <w:rPr>
          <w:rFonts w:ascii="Times New Roman" w:hAnsi="Times New Roman" w:cs="Times New Roman"/>
          <w:sz w:val="24"/>
          <w:szCs w:val="24"/>
          <w:lang w:val="sq-AL"/>
        </w:rPr>
        <w:t>r</w:t>
      </w:r>
      <w:r w:rsidRPr="00AC5C93">
        <w:rPr>
          <w:rFonts w:ascii="Times New Roman" w:hAnsi="Times New Roman" w:cs="Times New Roman"/>
          <w:sz w:val="24"/>
          <w:szCs w:val="24"/>
          <w:lang w:val="sq-AL"/>
        </w:rPr>
        <w:t>jet private (bizneset private) që janë të regjis</w:t>
      </w:r>
      <w:r w:rsidR="00E30585">
        <w:rPr>
          <w:rFonts w:ascii="Times New Roman" w:hAnsi="Times New Roman" w:cs="Times New Roman"/>
          <w:sz w:val="24"/>
          <w:szCs w:val="24"/>
          <w:lang w:val="sq-AL"/>
        </w:rPr>
        <w:t>truara në komunën e Mitrovicës Veriore</w:t>
      </w:r>
      <w:r w:rsidR="00623D54">
        <w:rPr>
          <w:rFonts w:ascii="Times New Roman" w:hAnsi="Times New Roman" w:cs="Times New Roman"/>
          <w:sz w:val="24"/>
          <w:szCs w:val="24"/>
          <w:lang w:val="sq-AL"/>
        </w:rPr>
        <w:t xml:space="preserve"> dhe veprojnë në këtë K</w:t>
      </w:r>
      <w:r w:rsidRPr="00AC5C93">
        <w:rPr>
          <w:rFonts w:ascii="Times New Roman" w:hAnsi="Times New Roman" w:cs="Times New Roman"/>
          <w:sz w:val="24"/>
          <w:szCs w:val="24"/>
          <w:lang w:val="sq-AL"/>
        </w:rPr>
        <w:t>omunë</w:t>
      </w:r>
      <w:r w:rsidR="005E764B" w:rsidRPr="00AC5C93">
        <w:rPr>
          <w:rFonts w:ascii="Times New Roman" w:hAnsi="Times New Roman" w:cs="Times New Roman"/>
          <w:sz w:val="24"/>
          <w:szCs w:val="24"/>
          <w:lang w:val="sq-AL"/>
        </w:rPr>
        <w:t xml:space="preserve"> dhe fermerët që operojnë si biznes (agrobizneset).</w:t>
      </w:r>
    </w:p>
    <w:p w14:paraId="70CB503F" w14:textId="77777777" w:rsidR="009076C9" w:rsidRPr="00AC5C93" w:rsidRDefault="009076C9" w:rsidP="00253269">
      <w:pPr>
        <w:pStyle w:val="ListParagraph"/>
        <w:ind w:left="0"/>
        <w:rPr>
          <w:rFonts w:ascii="Times New Roman" w:hAnsi="Times New Roman" w:cs="Times New Roman"/>
          <w:sz w:val="24"/>
          <w:szCs w:val="24"/>
          <w:lang w:val="sq-AL"/>
        </w:rPr>
      </w:pPr>
    </w:p>
    <w:p w14:paraId="42D27075" w14:textId="77777777" w:rsidR="009076C9" w:rsidRPr="00AC5C93" w:rsidRDefault="009076C9" w:rsidP="00046760">
      <w:pPr>
        <w:pStyle w:val="ListParagraph"/>
        <w:numPr>
          <w:ilvl w:val="0"/>
          <w:numId w:val="2"/>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Person fizik</w:t>
      </w:r>
      <w:r w:rsidRPr="00AC5C93">
        <w:rPr>
          <w:rFonts w:ascii="Times New Roman" w:hAnsi="Times New Roman" w:cs="Times New Roman"/>
          <w:sz w:val="24"/>
          <w:szCs w:val="24"/>
          <w:lang w:val="sq-AL"/>
        </w:rPr>
        <w:t xml:space="preserve"> – nënkupton qytetarin </w:t>
      </w:r>
      <w:r w:rsidR="00E30585">
        <w:rPr>
          <w:rFonts w:ascii="Times New Roman" w:hAnsi="Times New Roman" w:cs="Times New Roman"/>
          <w:sz w:val="24"/>
          <w:szCs w:val="24"/>
          <w:lang w:val="sq-AL"/>
        </w:rPr>
        <w:t>e Komunës së Mitrovicës Veriore</w:t>
      </w:r>
      <w:r w:rsidRPr="00AC5C93">
        <w:rPr>
          <w:rFonts w:ascii="Times New Roman" w:hAnsi="Times New Roman" w:cs="Times New Roman"/>
          <w:sz w:val="24"/>
          <w:szCs w:val="24"/>
          <w:lang w:val="sq-AL"/>
        </w:rPr>
        <w:t>, i cili aplikon për subvencionim në bazë të kërkesës së</w:t>
      </w:r>
      <w:r w:rsidR="007A55FE" w:rsidRPr="00AC5C93">
        <w:rPr>
          <w:rFonts w:ascii="Times New Roman" w:hAnsi="Times New Roman" w:cs="Times New Roman"/>
          <w:sz w:val="24"/>
          <w:szCs w:val="24"/>
          <w:lang w:val="sq-AL"/>
        </w:rPr>
        <w:t xml:space="preserve"> parashtruar dhe të argumentuar.</w:t>
      </w:r>
    </w:p>
    <w:p w14:paraId="1E30FDD1"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5885EF13" w14:textId="77777777" w:rsidR="00621D4F" w:rsidRPr="00AC5C93" w:rsidRDefault="00F22CAD" w:rsidP="00046760">
      <w:pPr>
        <w:pStyle w:val="ListParagraph"/>
        <w:numPr>
          <w:ilvl w:val="0"/>
          <w:numId w:val="2"/>
        </w:numPr>
        <w:ind w:left="0" w:firstLine="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Banor rezident</w:t>
      </w:r>
      <w:r w:rsidRPr="00AC5C93">
        <w:rPr>
          <w:rFonts w:ascii="Times New Roman" w:hAnsi="Times New Roman" w:cs="Times New Roman"/>
          <w:sz w:val="24"/>
          <w:szCs w:val="24"/>
          <w:lang w:val="sq-AL"/>
        </w:rPr>
        <w:t xml:space="preserve"> - nënkupton personi që jeton dhe vepron në Komunë</w:t>
      </w:r>
      <w:r w:rsidR="00621D4F" w:rsidRPr="00AC5C93">
        <w:rPr>
          <w:rFonts w:ascii="Times New Roman" w:hAnsi="Times New Roman" w:cs="Times New Roman"/>
          <w:sz w:val="24"/>
          <w:szCs w:val="24"/>
          <w:lang w:val="sq-AL"/>
        </w:rPr>
        <w:t xml:space="preserve">n e Mitrovicës </w:t>
      </w:r>
      <w:r w:rsidR="00E30585">
        <w:rPr>
          <w:rFonts w:ascii="Times New Roman" w:hAnsi="Times New Roman" w:cs="Times New Roman"/>
          <w:sz w:val="24"/>
          <w:szCs w:val="24"/>
          <w:lang w:val="sq-AL"/>
        </w:rPr>
        <w:t>Veriore</w:t>
      </w:r>
      <w:r w:rsidR="00621D4F"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dhe posedon dokumentacion valid të Republikës së Kosovës.</w:t>
      </w:r>
    </w:p>
    <w:p w14:paraId="253195EE" w14:textId="77777777" w:rsidR="00621D4F" w:rsidRPr="00AC5C93" w:rsidRDefault="00621D4F" w:rsidP="00253269">
      <w:pPr>
        <w:pStyle w:val="ListParagraph"/>
        <w:ind w:left="0"/>
        <w:rPr>
          <w:rFonts w:ascii="Times New Roman" w:hAnsi="Times New Roman" w:cs="Times New Roman"/>
          <w:sz w:val="24"/>
          <w:szCs w:val="24"/>
          <w:lang w:val="sq-AL"/>
        </w:rPr>
      </w:pPr>
    </w:p>
    <w:p w14:paraId="7A517FC2" w14:textId="77777777" w:rsidR="00621D4F" w:rsidRPr="00AC5C93" w:rsidRDefault="00621D4F" w:rsidP="00046760">
      <w:pPr>
        <w:pStyle w:val="ListParagraph"/>
        <w:numPr>
          <w:ilvl w:val="0"/>
          <w:numId w:val="2"/>
        </w:numPr>
        <w:tabs>
          <w:tab w:val="left" w:pos="0"/>
        </w:tabs>
        <w:ind w:left="0" w:firstLine="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Marrëveshje/Kontratë</w:t>
      </w:r>
      <w:r w:rsidRPr="00AC5C93">
        <w:rPr>
          <w:rFonts w:ascii="Times New Roman" w:hAnsi="Times New Roman" w:cs="Times New Roman"/>
          <w:sz w:val="24"/>
          <w:szCs w:val="24"/>
          <w:lang w:val="sq-AL"/>
        </w:rPr>
        <w:t xml:space="preserve"> – nënkupton dokumentin e nënshkruar ndërmjet </w:t>
      </w:r>
      <w:r w:rsidR="008E3486" w:rsidRPr="00AC5C93">
        <w:rPr>
          <w:rFonts w:ascii="Times New Roman" w:hAnsi="Times New Roman" w:cs="Times New Roman"/>
          <w:sz w:val="24"/>
          <w:szCs w:val="24"/>
          <w:lang w:val="sq-AL"/>
        </w:rPr>
        <w:t xml:space="preserve">Komunës </w:t>
      </w:r>
      <w:r w:rsidRPr="00AC5C93">
        <w:rPr>
          <w:rFonts w:ascii="Times New Roman" w:hAnsi="Times New Roman" w:cs="Times New Roman"/>
          <w:sz w:val="24"/>
          <w:szCs w:val="24"/>
          <w:lang w:val="sq-AL"/>
        </w:rPr>
        <w:t>dhe përfituesit, në të cilën përcaktohen të drejtat dhe detyrimet e palëve</w:t>
      </w:r>
      <w:r w:rsidR="009076C9" w:rsidRPr="00AC5C93">
        <w:rPr>
          <w:rFonts w:ascii="Times New Roman" w:hAnsi="Times New Roman" w:cs="Times New Roman"/>
          <w:sz w:val="24"/>
          <w:szCs w:val="24"/>
          <w:lang w:val="sq-AL"/>
        </w:rPr>
        <w:t>.</w:t>
      </w:r>
    </w:p>
    <w:p w14:paraId="239F2D70" w14:textId="77777777" w:rsidR="00621D4F" w:rsidRPr="00AC5C93" w:rsidRDefault="00621D4F" w:rsidP="00253269">
      <w:pPr>
        <w:pStyle w:val="ListParagraph"/>
        <w:tabs>
          <w:tab w:val="left" w:pos="0"/>
        </w:tabs>
        <w:ind w:left="0"/>
        <w:rPr>
          <w:rFonts w:ascii="Times New Roman" w:hAnsi="Times New Roman" w:cs="Times New Roman"/>
          <w:sz w:val="24"/>
          <w:szCs w:val="24"/>
          <w:lang w:val="sq-AL"/>
        </w:rPr>
      </w:pPr>
    </w:p>
    <w:p w14:paraId="2C9EF42F" w14:textId="77777777" w:rsidR="00623D54" w:rsidRDefault="00621D4F" w:rsidP="00CE7A25">
      <w:pPr>
        <w:pStyle w:val="ListParagraph"/>
        <w:numPr>
          <w:ilvl w:val="0"/>
          <w:numId w:val="2"/>
        </w:numPr>
        <w:tabs>
          <w:tab w:val="left" w:pos="0"/>
        </w:tabs>
        <w:ind w:left="0" w:firstLine="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Komision</w:t>
      </w:r>
      <w:r w:rsidRPr="00AC5C93">
        <w:rPr>
          <w:rFonts w:ascii="Times New Roman" w:hAnsi="Times New Roman" w:cs="Times New Roman"/>
          <w:sz w:val="24"/>
          <w:szCs w:val="24"/>
          <w:lang w:val="sq-AL"/>
        </w:rPr>
        <w:t xml:space="preserve"> – nënkupton komisionet t</w:t>
      </w:r>
      <w:r w:rsidR="005E764B" w:rsidRPr="00AC5C93">
        <w:rPr>
          <w:rFonts w:ascii="Times New Roman" w:hAnsi="Times New Roman" w:cs="Times New Roman"/>
          <w:sz w:val="24"/>
          <w:szCs w:val="24"/>
          <w:lang w:val="sq-AL"/>
        </w:rPr>
        <w:t>ë cilat themelohen nga Kryetari</w:t>
      </w:r>
      <w:r w:rsidRPr="00AC5C93">
        <w:rPr>
          <w:rFonts w:ascii="Times New Roman" w:hAnsi="Times New Roman" w:cs="Times New Roman"/>
          <w:sz w:val="24"/>
          <w:szCs w:val="24"/>
          <w:lang w:val="sq-AL"/>
        </w:rPr>
        <w:t xml:space="preserve"> i Komunës me qëllim të shqyrtimit të </w:t>
      </w:r>
      <w:r w:rsidR="008E3486" w:rsidRPr="00AC5C93">
        <w:rPr>
          <w:rFonts w:ascii="Times New Roman" w:hAnsi="Times New Roman" w:cs="Times New Roman"/>
          <w:sz w:val="24"/>
          <w:szCs w:val="24"/>
          <w:lang w:val="sq-AL"/>
        </w:rPr>
        <w:t>Kërkesave</w:t>
      </w:r>
      <w:r w:rsidRPr="00AC5C93">
        <w:rPr>
          <w:rFonts w:ascii="Times New Roman" w:hAnsi="Times New Roman" w:cs="Times New Roman"/>
          <w:sz w:val="24"/>
          <w:szCs w:val="24"/>
          <w:lang w:val="sq-AL"/>
        </w:rPr>
        <w:t>/</w:t>
      </w:r>
      <w:r w:rsidR="008E3486" w:rsidRPr="00AC5C93">
        <w:rPr>
          <w:rFonts w:ascii="Times New Roman" w:hAnsi="Times New Roman" w:cs="Times New Roman"/>
          <w:sz w:val="24"/>
          <w:szCs w:val="24"/>
          <w:lang w:val="sq-AL"/>
        </w:rPr>
        <w:t xml:space="preserve">Projekteve </w:t>
      </w:r>
      <w:r w:rsidRPr="00AC5C93">
        <w:rPr>
          <w:rFonts w:ascii="Times New Roman" w:hAnsi="Times New Roman" w:cs="Times New Roman"/>
          <w:sz w:val="24"/>
          <w:szCs w:val="24"/>
          <w:lang w:val="sq-AL"/>
        </w:rPr>
        <w:t>të cilët aplikojnë për subvencion</w:t>
      </w:r>
      <w:r w:rsidR="005E764B" w:rsidRPr="00AC5C93">
        <w:rPr>
          <w:rFonts w:ascii="Times New Roman" w:hAnsi="Times New Roman" w:cs="Times New Roman"/>
          <w:sz w:val="24"/>
          <w:szCs w:val="24"/>
          <w:lang w:val="sq-AL"/>
        </w:rPr>
        <w:t>e dhe grante</w:t>
      </w:r>
      <w:r w:rsidR="001B140E">
        <w:rPr>
          <w:rFonts w:ascii="Times New Roman" w:hAnsi="Times New Roman" w:cs="Times New Roman"/>
          <w:sz w:val="24"/>
          <w:szCs w:val="24"/>
          <w:lang w:val="sq-AL"/>
        </w:rPr>
        <w:t>.</w:t>
      </w:r>
    </w:p>
    <w:p w14:paraId="690A8863" w14:textId="77777777" w:rsidR="00623D54" w:rsidRPr="00623D54" w:rsidRDefault="00623D54" w:rsidP="00623D54">
      <w:pPr>
        <w:pStyle w:val="ListParagraph"/>
        <w:rPr>
          <w:rFonts w:ascii="Times New Roman" w:hAnsi="Times New Roman" w:cs="Times New Roman"/>
          <w:sz w:val="24"/>
          <w:szCs w:val="24"/>
          <w:lang w:val="sq-AL"/>
        </w:rPr>
      </w:pPr>
    </w:p>
    <w:p w14:paraId="541F2B96" w14:textId="77777777" w:rsidR="00CE7A25" w:rsidRDefault="00623D54" w:rsidP="00353615">
      <w:pPr>
        <w:pStyle w:val="ListParagraph"/>
        <w:numPr>
          <w:ilvl w:val="0"/>
          <w:numId w:val="2"/>
        </w:numPr>
        <w:tabs>
          <w:tab w:val="left" w:pos="0"/>
        </w:tabs>
        <w:ind w:left="0" w:firstLine="0"/>
        <w:jc w:val="both"/>
        <w:rPr>
          <w:rFonts w:ascii="Times New Roman" w:hAnsi="Times New Roman" w:cs="Times New Roman"/>
          <w:sz w:val="24"/>
          <w:szCs w:val="24"/>
          <w:lang w:val="sq-AL"/>
        </w:rPr>
      </w:pPr>
      <w:r w:rsidRPr="00623D54">
        <w:rPr>
          <w:rFonts w:ascii="Times New Roman" w:hAnsi="Times New Roman" w:cs="Times New Roman"/>
          <w:b/>
          <w:sz w:val="24"/>
          <w:szCs w:val="24"/>
          <w:lang w:val="sq-AL"/>
        </w:rPr>
        <w:lastRenderedPageBreak/>
        <w:t>Pagesa Direkte</w:t>
      </w:r>
      <w:r>
        <w:rPr>
          <w:rFonts w:ascii="Times New Roman" w:hAnsi="Times New Roman" w:cs="Times New Roman"/>
          <w:sz w:val="24"/>
          <w:szCs w:val="24"/>
          <w:lang w:val="sq-AL"/>
        </w:rPr>
        <w:t xml:space="preserve"> – nënkupton pagesën e d</w:t>
      </w:r>
      <w:r w:rsidR="001B140E">
        <w:rPr>
          <w:rFonts w:ascii="Times New Roman" w:hAnsi="Times New Roman" w:cs="Times New Roman"/>
          <w:sz w:val="24"/>
          <w:szCs w:val="24"/>
          <w:lang w:val="sq-AL"/>
        </w:rPr>
        <w:t>hënë drejtëpërdrejtë</w:t>
      </w:r>
      <w:r w:rsidR="00FC1EAF">
        <w:rPr>
          <w:rFonts w:ascii="Times New Roman" w:hAnsi="Times New Roman" w:cs="Times New Roman"/>
          <w:sz w:val="24"/>
          <w:szCs w:val="24"/>
          <w:lang w:val="sq-AL"/>
        </w:rPr>
        <w:t xml:space="preserve"> fermerit për njësi të sipërfaqes, krerë</w:t>
      </w:r>
      <w:r w:rsidR="001B140E">
        <w:rPr>
          <w:rFonts w:ascii="Times New Roman" w:hAnsi="Times New Roman" w:cs="Times New Roman"/>
          <w:sz w:val="24"/>
          <w:szCs w:val="24"/>
          <w:lang w:val="sq-AL"/>
        </w:rPr>
        <w:t xml:space="preserve"> lopë, dele dhe dhi</w:t>
      </w:r>
      <w:r w:rsidR="00FC1EAF">
        <w:rPr>
          <w:rFonts w:ascii="Times New Roman" w:hAnsi="Times New Roman" w:cs="Times New Roman"/>
          <w:sz w:val="24"/>
          <w:szCs w:val="24"/>
          <w:lang w:val="sq-AL"/>
        </w:rPr>
        <w:t>, koshere bletësh, dhe litër qumë</w:t>
      </w:r>
      <w:r>
        <w:rPr>
          <w:rFonts w:ascii="Times New Roman" w:hAnsi="Times New Roman" w:cs="Times New Roman"/>
          <w:sz w:val="24"/>
          <w:szCs w:val="24"/>
          <w:lang w:val="sq-AL"/>
        </w:rPr>
        <w:t>shti.</w:t>
      </w:r>
      <w:r w:rsidR="00F22CAD" w:rsidRPr="00AC5C93">
        <w:rPr>
          <w:rFonts w:ascii="Times New Roman" w:hAnsi="Times New Roman" w:cs="Times New Roman"/>
          <w:sz w:val="24"/>
          <w:szCs w:val="24"/>
          <w:lang w:val="sq-AL"/>
        </w:rPr>
        <w:t xml:space="preserve"> </w:t>
      </w:r>
    </w:p>
    <w:p w14:paraId="4AD7E95E" w14:textId="77777777" w:rsidR="00353615" w:rsidRPr="00353615" w:rsidRDefault="00353615" w:rsidP="00353615">
      <w:pPr>
        <w:pStyle w:val="ListParagraph"/>
        <w:tabs>
          <w:tab w:val="left" w:pos="0"/>
        </w:tabs>
        <w:spacing w:after="0"/>
        <w:ind w:left="0"/>
        <w:jc w:val="both"/>
        <w:rPr>
          <w:rFonts w:ascii="Times New Roman" w:hAnsi="Times New Roman" w:cs="Times New Roman"/>
          <w:sz w:val="24"/>
          <w:szCs w:val="24"/>
          <w:lang w:val="sq-AL"/>
        </w:rPr>
      </w:pPr>
    </w:p>
    <w:p w14:paraId="582086C0" w14:textId="77777777" w:rsidR="00F22CAD" w:rsidRPr="00AC5C93" w:rsidRDefault="00F22CAD"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3</w:t>
      </w:r>
    </w:p>
    <w:p w14:paraId="72DE5827" w14:textId="77777777" w:rsidR="00F22CAD" w:rsidRPr="00AC5C93" w:rsidRDefault="009076C9" w:rsidP="00253269">
      <w:pPr>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Kufizimet</w:t>
      </w:r>
      <w:r w:rsidR="00F22CAD" w:rsidRPr="00AC5C93">
        <w:rPr>
          <w:rFonts w:ascii="Times New Roman" w:hAnsi="Times New Roman" w:cs="Times New Roman"/>
          <w:b/>
          <w:sz w:val="24"/>
          <w:szCs w:val="24"/>
          <w:lang w:val="sq-AL"/>
        </w:rPr>
        <w:t xml:space="preserve"> </w:t>
      </w:r>
      <w:r w:rsidRPr="00AC5C93">
        <w:rPr>
          <w:rFonts w:ascii="Times New Roman" w:hAnsi="Times New Roman" w:cs="Times New Roman"/>
          <w:b/>
          <w:sz w:val="24"/>
          <w:szCs w:val="24"/>
          <w:lang w:val="sq-AL"/>
        </w:rPr>
        <w:t>mbi ndarjen e subvencioneve</w:t>
      </w:r>
      <w:r w:rsidR="007A5DD1">
        <w:rPr>
          <w:rFonts w:ascii="Times New Roman" w:hAnsi="Times New Roman" w:cs="Times New Roman"/>
          <w:b/>
          <w:sz w:val="24"/>
          <w:szCs w:val="24"/>
          <w:lang w:val="sq-AL"/>
        </w:rPr>
        <w:t>, transfereve</w:t>
      </w:r>
      <w:r w:rsidR="00F13E88" w:rsidRPr="00AC5C93">
        <w:rPr>
          <w:rFonts w:ascii="Times New Roman" w:hAnsi="Times New Roman" w:cs="Times New Roman"/>
          <w:b/>
          <w:sz w:val="24"/>
          <w:szCs w:val="24"/>
          <w:lang w:val="sq-AL"/>
        </w:rPr>
        <w:t xml:space="preserve"> dhe granteve</w:t>
      </w:r>
    </w:p>
    <w:p w14:paraId="56E8B94B" w14:textId="77777777" w:rsidR="004E439C" w:rsidRPr="00AC5C93" w:rsidRDefault="00F22CAD" w:rsidP="00D20AE9">
      <w:pPr>
        <w:pStyle w:val="ListParagraph"/>
        <w:numPr>
          <w:ilvl w:val="0"/>
          <w:numId w:val="18"/>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Komuna ndan subvencione</w:t>
      </w:r>
      <w:r w:rsidR="00740E26">
        <w:rPr>
          <w:rFonts w:ascii="Times New Roman" w:hAnsi="Times New Roman" w:cs="Times New Roman"/>
          <w:sz w:val="24"/>
          <w:szCs w:val="24"/>
          <w:lang w:val="sq-AL"/>
        </w:rPr>
        <w:t xml:space="preserve"> dhe transfere,</w:t>
      </w:r>
      <w:r w:rsidR="00AD11B3" w:rsidRPr="00AC5C93">
        <w:rPr>
          <w:rFonts w:ascii="Times New Roman" w:hAnsi="Times New Roman" w:cs="Times New Roman"/>
          <w:sz w:val="24"/>
          <w:szCs w:val="24"/>
          <w:lang w:val="sq-AL"/>
        </w:rPr>
        <w:t xml:space="preserve"> </w:t>
      </w:r>
      <w:r w:rsidR="00740E26">
        <w:rPr>
          <w:rFonts w:ascii="Times New Roman" w:hAnsi="Times New Roman" w:cs="Times New Roman"/>
          <w:sz w:val="24"/>
          <w:szCs w:val="24"/>
          <w:lang w:val="sq-AL"/>
        </w:rPr>
        <w:t xml:space="preserve">si </w:t>
      </w:r>
      <w:r w:rsidR="00AD11B3" w:rsidRPr="00AC5C93">
        <w:rPr>
          <w:rFonts w:ascii="Times New Roman" w:hAnsi="Times New Roman" w:cs="Times New Roman"/>
          <w:sz w:val="24"/>
          <w:szCs w:val="24"/>
          <w:lang w:val="sq-AL"/>
        </w:rPr>
        <w:t>dhe grante</w:t>
      </w:r>
      <w:r w:rsidRPr="00AC5C93">
        <w:rPr>
          <w:rFonts w:ascii="Times New Roman" w:hAnsi="Times New Roman" w:cs="Times New Roman"/>
          <w:sz w:val="24"/>
          <w:szCs w:val="24"/>
          <w:lang w:val="sq-AL"/>
        </w:rPr>
        <w:t xml:space="preserve"> duke u bazuar në Ligjin e </w:t>
      </w:r>
      <w:r w:rsidR="00DF6D64" w:rsidRPr="00AC5C93">
        <w:rPr>
          <w:rFonts w:ascii="Times New Roman" w:hAnsi="Times New Roman" w:cs="Times New Roman"/>
          <w:sz w:val="24"/>
          <w:szCs w:val="24"/>
          <w:lang w:val="sq-AL"/>
        </w:rPr>
        <w:t xml:space="preserve">Buxhetit </w:t>
      </w:r>
      <w:r w:rsidRPr="00AC5C93">
        <w:rPr>
          <w:rFonts w:ascii="Times New Roman" w:hAnsi="Times New Roman" w:cs="Times New Roman"/>
          <w:sz w:val="24"/>
          <w:szCs w:val="24"/>
          <w:lang w:val="sq-AL"/>
        </w:rPr>
        <w:t xml:space="preserve">për </w:t>
      </w:r>
      <w:r w:rsidR="00556843" w:rsidRPr="00AC5C93">
        <w:rPr>
          <w:rFonts w:ascii="Times New Roman" w:hAnsi="Times New Roman" w:cs="Times New Roman"/>
          <w:sz w:val="24"/>
          <w:szCs w:val="24"/>
          <w:lang w:val="sq-AL"/>
        </w:rPr>
        <w:t>Vitin Fiskal</w:t>
      </w:r>
      <w:r w:rsidRPr="00AC5C93">
        <w:rPr>
          <w:rFonts w:ascii="Times New Roman" w:hAnsi="Times New Roman" w:cs="Times New Roman"/>
          <w:sz w:val="24"/>
          <w:szCs w:val="24"/>
          <w:lang w:val="sq-AL"/>
        </w:rPr>
        <w:t>, për të cilën</w:t>
      </w:r>
      <w:r w:rsidR="00BD4934" w:rsidRPr="00AC5C93">
        <w:rPr>
          <w:rFonts w:ascii="Times New Roman" w:hAnsi="Times New Roman" w:cs="Times New Roman"/>
          <w:sz w:val="24"/>
          <w:szCs w:val="24"/>
          <w:lang w:val="sq-AL"/>
        </w:rPr>
        <w:t xml:space="preserve"> ndahen subvencionet</w:t>
      </w:r>
      <w:r w:rsidR="00740E26">
        <w:rPr>
          <w:rFonts w:ascii="Times New Roman" w:hAnsi="Times New Roman" w:cs="Times New Roman"/>
          <w:sz w:val="24"/>
          <w:szCs w:val="24"/>
          <w:lang w:val="sq-AL"/>
        </w:rPr>
        <w:t>, transferet</w:t>
      </w:r>
      <w:r w:rsidR="005E764B" w:rsidRPr="00AC5C93">
        <w:rPr>
          <w:rFonts w:ascii="Times New Roman" w:hAnsi="Times New Roman" w:cs="Times New Roman"/>
          <w:sz w:val="24"/>
          <w:szCs w:val="24"/>
          <w:lang w:val="sq-AL"/>
        </w:rPr>
        <w:t xml:space="preserve"> dhe grantet</w:t>
      </w:r>
      <w:r w:rsidR="00740E26">
        <w:rPr>
          <w:rFonts w:ascii="Times New Roman" w:hAnsi="Times New Roman" w:cs="Times New Roman"/>
          <w:sz w:val="24"/>
          <w:szCs w:val="24"/>
          <w:lang w:val="sq-AL"/>
        </w:rPr>
        <w:t>,</w:t>
      </w:r>
      <w:r w:rsidR="00BD4934" w:rsidRPr="00AC5C93">
        <w:rPr>
          <w:rFonts w:ascii="Times New Roman" w:hAnsi="Times New Roman" w:cs="Times New Roman"/>
          <w:sz w:val="24"/>
          <w:szCs w:val="24"/>
          <w:lang w:val="sq-AL"/>
        </w:rPr>
        <w:t xml:space="preserve"> dhe</w:t>
      </w:r>
      <w:r w:rsidR="00740E26">
        <w:rPr>
          <w:rFonts w:ascii="Times New Roman" w:hAnsi="Times New Roman" w:cs="Times New Roman"/>
          <w:sz w:val="24"/>
          <w:szCs w:val="24"/>
          <w:lang w:val="sq-AL"/>
        </w:rPr>
        <w:t xml:space="preserve"> atë</w:t>
      </w:r>
      <w:r w:rsidRPr="00AC5C93">
        <w:rPr>
          <w:rFonts w:ascii="Times New Roman" w:hAnsi="Times New Roman" w:cs="Times New Roman"/>
          <w:sz w:val="24"/>
          <w:szCs w:val="24"/>
          <w:lang w:val="sq-AL"/>
        </w:rPr>
        <w:t xml:space="preserve"> vetëm në masën e përcaktuar në këtë ligj.</w:t>
      </w:r>
    </w:p>
    <w:p w14:paraId="39194617" w14:textId="77777777" w:rsidR="009529D3" w:rsidRPr="00AC5C93" w:rsidRDefault="009529D3" w:rsidP="009529D3">
      <w:pPr>
        <w:pStyle w:val="ListParagraph"/>
        <w:ind w:left="0"/>
        <w:jc w:val="both"/>
        <w:rPr>
          <w:rFonts w:ascii="Times New Roman" w:hAnsi="Times New Roman" w:cs="Times New Roman"/>
          <w:sz w:val="24"/>
          <w:szCs w:val="24"/>
          <w:lang w:val="sq-AL"/>
        </w:rPr>
      </w:pPr>
    </w:p>
    <w:p w14:paraId="19A2C403" w14:textId="77777777" w:rsidR="004E439C" w:rsidRPr="00AC5C93" w:rsidRDefault="004E439C" w:rsidP="00D20AE9">
      <w:pPr>
        <w:pStyle w:val="ListParagraph"/>
        <w:numPr>
          <w:ilvl w:val="0"/>
          <w:numId w:val="18"/>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Personat fizik mund të përfitojnë subvencione</w:t>
      </w:r>
      <w:r w:rsidR="00740E26">
        <w:rPr>
          <w:rFonts w:ascii="Times New Roman" w:hAnsi="Times New Roman" w:cs="Times New Roman"/>
          <w:sz w:val="24"/>
          <w:szCs w:val="24"/>
          <w:lang w:val="sq-AL"/>
        </w:rPr>
        <w:t>, transfere</w:t>
      </w:r>
      <w:r w:rsidRPr="00AC5C93">
        <w:rPr>
          <w:rFonts w:ascii="Times New Roman" w:hAnsi="Times New Roman" w:cs="Times New Roman"/>
          <w:sz w:val="24"/>
          <w:szCs w:val="24"/>
          <w:lang w:val="sq-AL"/>
        </w:rPr>
        <w:t xml:space="preserve"> dhe grante sipas dispozitave të kësaj rregulloreje në vlerë maksimale deri në 1,000.00 € (njëmijë euro).</w:t>
      </w:r>
    </w:p>
    <w:p w14:paraId="144670E6" w14:textId="77777777" w:rsidR="004E439C" w:rsidRPr="00AC5C93" w:rsidRDefault="004E439C" w:rsidP="00253269">
      <w:pPr>
        <w:pStyle w:val="ListParagraph"/>
        <w:ind w:left="0"/>
        <w:jc w:val="both"/>
        <w:rPr>
          <w:rFonts w:ascii="Times New Roman" w:hAnsi="Times New Roman" w:cs="Times New Roman"/>
          <w:sz w:val="24"/>
          <w:szCs w:val="24"/>
          <w:lang w:val="sq-AL"/>
        </w:rPr>
      </w:pPr>
    </w:p>
    <w:p w14:paraId="6D65D7CE" w14:textId="1BB6F295" w:rsidR="004E439C" w:rsidRPr="00AC5C93" w:rsidRDefault="004E439C" w:rsidP="00D20AE9">
      <w:pPr>
        <w:pStyle w:val="ListParagraph"/>
        <w:numPr>
          <w:ilvl w:val="0"/>
          <w:numId w:val="18"/>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Personat juridik</w:t>
      </w:r>
      <w:r w:rsidR="00AA3335" w:rsidRPr="00AC5C93">
        <w:rPr>
          <w:rFonts w:ascii="Times New Roman" w:hAnsi="Times New Roman" w:cs="Times New Roman"/>
          <w:sz w:val="24"/>
          <w:szCs w:val="24"/>
          <w:lang w:val="sq-AL"/>
        </w:rPr>
        <w:t xml:space="preserve">, </w:t>
      </w:r>
      <w:r w:rsidR="00AA3335" w:rsidRPr="00623D54">
        <w:rPr>
          <w:rFonts w:ascii="Times New Roman" w:hAnsi="Times New Roman" w:cs="Times New Roman"/>
          <w:sz w:val="24"/>
          <w:szCs w:val="24"/>
          <w:lang w:val="sq-AL"/>
        </w:rPr>
        <w:t>duke përfshirë ferm</w:t>
      </w:r>
      <w:r w:rsidR="001B140E">
        <w:rPr>
          <w:rFonts w:ascii="Times New Roman" w:hAnsi="Times New Roman" w:cs="Times New Roman"/>
          <w:sz w:val="24"/>
          <w:szCs w:val="24"/>
          <w:lang w:val="sq-AL"/>
        </w:rPr>
        <w:t>er</w:t>
      </w:r>
      <w:r w:rsidR="00AA3335" w:rsidRPr="00623D54">
        <w:rPr>
          <w:rFonts w:ascii="Times New Roman" w:hAnsi="Times New Roman" w:cs="Times New Roman"/>
          <w:sz w:val="24"/>
          <w:szCs w:val="24"/>
          <w:lang w:val="sq-AL"/>
        </w:rPr>
        <w:t>ët që aplikojnë si person fizik dhe bizneset start  -up, e që nuk funksionojnë</w:t>
      </w:r>
      <w:r w:rsidR="00CB1D87" w:rsidRPr="00623D54">
        <w:rPr>
          <w:rFonts w:ascii="Times New Roman" w:hAnsi="Times New Roman" w:cs="Times New Roman"/>
          <w:sz w:val="24"/>
          <w:szCs w:val="24"/>
          <w:lang w:val="sq-AL"/>
        </w:rPr>
        <w:t xml:space="preserve"> ende</w:t>
      </w:r>
      <w:r w:rsidR="00AA3335" w:rsidRPr="00623D54">
        <w:rPr>
          <w:rFonts w:ascii="Times New Roman" w:hAnsi="Times New Roman" w:cs="Times New Roman"/>
          <w:sz w:val="24"/>
          <w:szCs w:val="24"/>
          <w:lang w:val="sq-AL"/>
        </w:rPr>
        <w:t xml:space="preserve"> si biznes,</w:t>
      </w:r>
      <w:r w:rsidR="001B7707" w:rsidRPr="00AC5C93">
        <w:rPr>
          <w:rFonts w:ascii="Times New Roman" w:hAnsi="Times New Roman" w:cs="Times New Roman"/>
          <w:sz w:val="24"/>
          <w:szCs w:val="24"/>
          <w:lang w:val="sq-AL"/>
        </w:rPr>
        <w:t xml:space="preserve"> të cilët aplikojnë në Thirrje Publike,</w:t>
      </w:r>
      <w:r w:rsidRPr="00AC5C93">
        <w:rPr>
          <w:rFonts w:ascii="Times New Roman" w:hAnsi="Times New Roman" w:cs="Times New Roman"/>
          <w:sz w:val="24"/>
          <w:szCs w:val="24"/>
          <w:lang w:val="sq-AL"/>
        </w:rPr>
        <w:t xml:space="preserve"> mund të përfitojnë subvencione</w:t>
      </w:r>
      <w:r w:rsidR="00740E26">
        <w:rPr>
          <w:rFonts w:ascii="Times New Roman" w:hAnsi="Times New Roman" w:cs="Times New Roman"/>
          <w:sz w:val="24"/>
          <w:szCs w:val="24"/>
          <w:lang w:val="sq-AL"/>
        </w:rPr>
        <w:t>, transfere</w:t>
      </w:r>
      <w:r w:rsidRPr="00AC5C93">
        <w:rPr>
          <w:rFonts w:ascii="Times New Roman" w:hAnsi="Times New Roman" w:cs="Times New Roman"/>
          <w:sz w:val="24"/>
          <w:szCs w:val="24"/>
          <w:lang w:val="sq-AL"/>
        </w:rPr>
        <w:t xml:space="preserve"> dhe grante sipas dispozitave të kësaj rregullore</w:t>
      </w:r>
      <w:r w:rsidR="00590FA2">
        <w:rPr>
          <w:rFonts w:ascii="Times New Roman" w:hAnsi="Times New Roman" w:cs="Times New Roman"/>
          <w:sz w:val="24"/>
          <w:szCs w:val="24"/>
          <w:lang w:val="sq-AL"/>
        </w:rPr>
        <w:t>je në vlerë maksimale deri në 10,000.00 € (</w:t>
      </w:r>
      <w:r w:rsidRPr="00AC5C93">
        <w:rPr>
          <w:rFonts w:ascii="Times New Roman" w:hAnsi="Times New Roman" w:cs="Times New Roman"/>
          <w:sz w:val="24"/>
          <w:szCs w:val="24"/>
          <w:lang w:val="sq-AL"/>
        </w:rPr>
        <w:t>dhjetë mijë euro).</w:t>
      </w:r>
    </w:p>
    <w:p w14:paraId="7714F923" w14:textId="77777777" w:rsidR="001B7707" w:rsidRPr="00AC5C93" w:rsidRDefault="001B7707" w:rsidP="001B7707">
      <w:pPr>
        <w:pStyle w:val="ListParagraph"/>
        <w:ind w:left="0"/>
        <w:jc w:val="both"/>
        <w:rPr>
          <w:rFonts w:ascii="Times New Roman" w:hAnsi="Times New Roman" w:cs="Times New Roman"/>
          <w:sz w:val="24"/>
          <w:szCs w:val="24"/>
          <w:lang w:val="sq-AL"/>
        </w:rPr>
      </w:pPr>
    </w:p>
    <w:p w14:paraId="7AA6A4EE" w14:textId="77777777" w:rsidR="004E439C" w:rsidRPr="00AC5C93" w:rsidRDefault="004E439C" w:rsidP="00D20AE9">
      <w:pPr>
        <w:pStyle w:val="ListParagraph"/>
        <w:numPr>
          <w:ilvl w:val="0"/>
          <w:numId w:val="18"/>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Çdo ndarje e subvencioneve</w:t>
      </w:r>
      <w:r w:rsidR="00740E26">
        <w:rPr>
          <w:rFonts w:ascii="Times New Roman" w:hAnsi="Times New Roman" w:cs="Times New Roman"/>
          <w:sz w:val="24"/>
          <w:szCs w:val="24"/>
          <w:lang w:val="sq-AL"/>
        </w:rPr>
        <w:t>, trasfereve</w:t>
      </w:r>
      <w:r w:rsidRPr="00AC5C93">
        <w:rPr>
          <w:rFonts w:ascii="Times New Roman" w:hAnsi="Times New Roman" w:cs="Times New Roman"/>
          <w:sz w:val="24"/>
          <w:szCs w:val="24"/>
          <w:lang w:val="sq-AL"/>
        </w:rPr>
        <w:t xml:space="preserve"> dhe granteve që e tejkalon vlerën e përcaktuar nga paragrafi 2 (dy) dhe 3 (tre) të këtij neni duhet të miratohet nga Kuvendi i Komunës.</w:t>
      </w:r>
    </w:p>
    <w:p w14:paraId="661229FB" w14:textId="77777777" w:rsidR="004E439C" w:rsidRPr="00AC5C93" w:rsidRDefault="004E439C" w:rsidP="00253269">
      <w:pPr>
        <w:pStyle w:val="ListParagraph"/>
        <w:ind w:left="0"/>
        <w:rPr>
          <w:rFonts w:ascii="Times New Roman" w:hAnsi="Times New Roman" w:cs="Times New Roman"/>
          <w:sz w:val="24"/>
          <w:szCs w:val="24"/>
          <w:lang w:val="sq-AL"/>
        </w:rPr>
      </w:pPr>
    </w:p>
    <w:p w14:paraId="61E17532" w14:textId="77777777" w:rsidR="004E439C" w:rsidRPr="00AC5C93" w:rsidRDefault="00F22CAD" w:rsidP="00D20AE9">
      <w:pPr>
        <w:pStyle w:val="ListParagraph"/>
        <w:numPr>
          <w:ilvl w:val="0"/>
          <w:numId w:val="18"/>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Komuna ndan subvencione</w:t>
      </w:r>
      <w:r w:rsidR="00740E26">
        <w:rPr>
          <w:rFonts w:ascii="Times New Roman" w:hAnsi="Times New Roman" w:cs="Times New Roman"/>
          <w:sz w:val="24"/>
          <w:szCs w:val="24"/>
          <w:lang w:val="sq-AL"/>
        </w:rPr>
        <w:t>, tra</w:t>
      </w:r>
      <w:r w:rsidR="00C56020">
        <w:rPr>
          <w:rFonts w:ascii="Times New Roman" w:hAnsi="Times New Roman" w:cs="Times New Roman"/>
          <w:sz w:val="24"/>
          <w:szCs w:val="24"/>
          <w:lang w:val="sq-AL"/>
        </w:rPr>
        <w:t>n</w:t>
      </w:r>
      <w:r w:rsidR="00740E26">
        <w:rPr>
          <w:rFonts w:ascii="Times New Roman" w:hAnsi="Times New Roman" w:cs="Times New Roman"/>
          <w:sz w:val="24"/>
          <w:szCs w:val="24"/>
          <w:lang w:val="sq-AL"/>
        </w:rPr>
        <w:t>sfere</w:t>
      </w:r>
      <w:r w:rsidR="008E42AB" w:rsidRPr="00AC5C93">
        <w:rPr>
          <w:rFonts w:ascii="Times New Roman" w:hAnsi="Times New Roman" w:cs="Times New Roman"/>
          <w:sz w:val="24"/>
          <w:szCs w:val="24"/>
          <w:lang w:val="sq-AL"/>
        </w:rPr>
        <w:t xml:space="preserve"> dhe grante</w:t>
      </w:r>
      <w:r w:rsidRPr="00AC5C93">
        <w:rPr>
          <w:rFonts w:ascii="Times New Roman" w:hAnsi="Times New Roman" w:cs="Times New Roman"/>
          <w:sz w:val="24"/>
          <w:szCs w:val="24"/>
          <w:lang w:val="sq-AL"/>
        </w:rPr>
        <w:t xml:space="preserve"> për këto fusha: arsim, zhvillim ekonomik</w:t>
      </w:r>
      <w:r w:rsidR="00DF6D64" w:rsidRPr="00AC5C93">
        <w:rPr>
          <w:rFonts w:ascii="Times New Roman" w:hAnsi="Times New Roman" w:cs="Times New Roman"/>
          <w:sz w:val="24"/>
          <w:szCs w:val="24"/>
          <w:lang w:val="sq-AL"/>
        </w:rPr>
        <w:t xml:space="preserve"> dhe turizëm, bujqësi</w:t>
      </w:r>
      <w:r w:rsidR="005E764B" w:rsidRPr="00AC5C93">
        <w:rPr>
          <w:rFonts w:ascii="Times New Roman" w:hAnsi="Times New Roman" w:cs="Times New Roman"/>
          <w:sz w:val="24"/>
          <w:szCs w:val="24"/>
          <w:lang w:val="sq-AL"/>
        </w:rPr>
        <w:t xml:space="preserve"> dhe zhvillim rural</w:t>
      </w:r>
      <w:r w:rsidR="00DF6D64"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shëndetësi</w:t>
      </w:r>
      <w:r w:rsidR="00DF6D64"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w:t>
      </w:r>
      <w:r w:rsidR="00DF6D64" w:rsidRPr="00AC5C93">
        <w:rPr>
          <w:rFonts w:ascii="Times New Roman" w:hAnsi="Times New Roman" w:cs="Times New Roman"/>
          <w:sz w:val="24"/>
          <w:szCs w:val="24"/>
          <w:lang w:val="sq-AL"/>
        </w:rPr>
        <w:t>rastet sociale</w:t>
      </w:r>
      <w:r w:rsidRPr="00AC5C93">
        <w:rPr>
          <w:rFonts w:ascii="Times New Roman" w:hAnsi="Times New Roman" w:cs="Times New Roman"/>
          <w:sz w:val="24"/>
          <w:szCs w:val="24"/>
          <w:lang w:val="sq-AL"/>
        </w:rPr>
        <w:t xml:space="preserve">, </w:t>
      </w:r>
      <w:r w:rsidR="00DF6D64" w:rsidRPr="00AC5C93">
        <w:rPr>
          <w:rFonts w:ascii="Times New Roman" w:hAnsi="Times New Roman" w:cs="Times New Roman"/>
          <w:sz w:val="24"/>
          <w:szCs w:val="24"/>
          <w:lang w:val="sq-AL"/>
        </w:rPr>
        <w:t xml:space="preserve">subvencione për radhët e komuniteteve pakicë, </w:t>
      </w:r>
      <w:r w:rsidRPr="00AC5C93">
        <w:rPr>
          <w:rFonts w:ascii="Times New Roman" w:hAnsi="Times New Roman" w:cs="Times New Roman"/>
          <w:sz w:val="24"/>
          <w:szCs w:val="24"/>
          <w:lang w:val="sq-AL"/>
        </w:rPr>
        <w:t>kultur</w:t>
      </w:r>
      <w:r w:rsidR="00DF6D64" w:rsidRPr="00AC5C93">
        <w:rPr>
          <w:rFonts w:ascii="Times New Roman" w:hAnsi="Times New Roman" w:cs="Times New Roman"/>
          <w:sz w:val="24"/>
          <w:szCs w:val="24"/>
          <w:lang w:val="sq-AL"/>
        </w:rPr>
        <w:t>ë, rini dhe sport</w:t>
      </w:r>
      <w:r w:rsidR="00556843" w:rsidRPr="00AC5C93">
        <w:rPr>
          <w:rFonts w:ascii="Times New Roman" w:hAnsi="Times New Roman" w:cs="Times New Roman"/>
          <w:sz w:val="24"/>
          <w:szCs w:val="24"/>
          <w:lang w:val="sq-AL"/>
        </w:rPr>
        <w:t>,</w:t>
      </w:r>
      <w:r w:rsidR="005E764B" w:rsidRPr="00AC5C93">
        <w:rPr>
          <w:rFonts w:ascii="Times New Roman" w:hAnsi="Times New Roman" w:cs="Times New Roman"/>
          <w:sz w:val="24"/>
          <w:szCs w:val="24"/>
          <w:lang w:val="sq-AL"/>
        </w:rPr>
        <w:t xml:space="preserve"> barazi gjinore dhe të drejtat e njeriut,</w:t>
      </w:r>
      <w:r w:rsidR="00556843" w:rsidRPr="00AC5C93">
        <w:rPr>
          <w:rFonts w:ascii="Times New Roman" w:hAnsi="Times New Roman" w:cs="Times New Roman"/>
          <w:sz w:val="24"/>
          <w:szCs w:val="24"/>
          <w:lang w:val="sq-AL"/>
        </w:rPr>
        <w:t xml:space="preserve"> </w:t>
      </w:r>
      <w:r w:rsidR="00556843" w:rsidRPr="00FB0182">
        <w:rPr>
          <w:rFonts w:ascii="Times New Roman" w:hAnsi="Times New Roman" w:cs="Times New Roman"/>
          <w:sz w:val="24"/>
          <w:szCs w:val="24"/>
          <w:lang w:val="sq-AL"/>
        </w:rPr>
        <w:t>si dhe</w:t>
      </w:r>
      <w:r w:rsidRPr="00FB0182">
        <w:rPr>
          <w:rFonts w:ascii="Times New Roman" w:hAnsi="Times New Roman" w:cs="Times New Roman"/>
          <w:sz w:val="24"/>
          <w:szCs w:val="24"/>
          <w:lang w:val="sq-AL"/>
        </w:rPr>
        <w:t xml:space="preserve"> duke mos u</w:t>
      </w:r>
      <w:r w:rsidR="00DF6D64" w:rsidRPr="00FB0182">
        <w:rPr>
          <w:rFonts w:ascii="Times New Roman" w:hAnsi="Times New Roman" w:cs="Times New Roman"/>
          <w:sz w:val="24"/>
          <w:szCs w:val="24"/>
          <w:lang w:val="sq-AL"/>
        </w:rPr>
        <w:t xml:space="preserve"> </w:t>
      </w:r>
      <w:r w:rsidRPr="00FB0182">
        <w:rPr>
          <w:rFonts w:ascii="Times New Roman" w:hAnsi="Times New Roman" w:cs="Times New Roman"/>
          <w:sz w:val="24"/>
          <w:szCs w:val="24"/>
          <w:lang w:val="sq-AL"/>
        </w:rPr>
        <w:t>kufizuar edhe në fusha tjera.</w:t>
      </w:r>
      <w:r w:rsidRPr="00AC5C93">
        <w:rPr>
          <w:rFonts w:ascii="Times New Roman" w:hAnsi="Times New Roman" w:cs="Times New Roman"/>
          <w:sz w:val="24"/>
          <w:szCs w:val="24"/>
          <w:lang w:val="sq-AL"/>
        </w:rPr>
        <w:t xml:space="preserve"> </w:t>
      </w:r>
    </w:p>
    <w:p w14:paraId="2159F866" w14:textId="77777777" w:rsidR="004E439C" w:rsidRPr="00AC5C93" w:rsidRDefault="004E439C" w:rsidP="00237900">
      <w:pPr>
        <w:pStyle w:val="ListParagraph"/>
        <w:spacing w:before="240" w:after="0"/>
        <w:ind w:left="0"/>
        <w:rPr>
          <w:rFonts w:ascii="Times New Roman" w:hAnsi="Times New Roman" w:cs="Times New Roman"/>
          <w:sz w:val="24"/>
          <w:szCs w:val="24"/>
          <w:lang w:val="sq-AL"/>
        </w:rPr>
      </w:pPr>
    </w:p>
    <w:p w14:paraId="139B36DA" w14:textId="77777777" w:rsidR="00353615" w:rsidRDefault="00F22CAD" w:rsidP="00353615">
      <w:pPr>
        <w:pStyle w:val="ListParagraph"/>
        <w:numPr>
          <w:ilvl w:val="0"/>
          <w:numId w:val="18"/>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Ndarja e subvencioneve</w:t>
      </w:r>
      <w:r w:rsidR="00556843" w:rsidRPr="00AC5C93">
        <w:rPr>
          <w:rFonts w:ascii="Times New Roman" w:hAnsi="Times New Roman" w:cs="Times New Roman"/>
          <w:sz w:val="24"/>
          <w:szCs w:val="24"/>
          <w:lang w:val="sq-AL"/>
        </w:rPr>
        <w:t xml:space="preserve"> për OJQ-të do të bëhet</w:t>
      </w:r>
      <w:r w:rsidRPr="00AC5C93">
        <w:rPr>
          <w:rFonts w:ascii="Times New Roman" w:hAnsi="Times New Roman" w:cs="Times New Roman"/>
          <w:sz w:val="24"/>
          <w:szCs w:val="24"/>
          <w:lang w:val="sq-AL"/>
        </w:rPr>
        <w:t xml:space="preserve"> sipas Rregullore</w:t>
      </w:r>
      <w:r w:rsidR="00556843" w:rsidRPr="00AC5C93">
        <w:rPr>
          <w:rFonts w:ascii="Times New Roman" w:hAnsi="Times New Roman" w:cs="Times New Roman"/>
          <w:sz w:val="24"/>
          <w:szCs w:val="24"/>
          <w:lang w:val="sq-AL"/>
        </w:rPr>
        <w:t>s</w:t>
      </w:r>
      <w:r w:rsidRPr="00AC5C93">
        <w:rPr>
          <w:rFonts w:ascii="Times New Roman" w:hAnsi="Times New Roman" w:cs="Times New Roman"/>
          <w:sz w:val="24"/>
          <w:szCs w:val="24"/>
          <w:lang w:val="sq-AL"/>
        </w:rPr>
        <w:t xml:space="preserve"> MF-04/2017, mbi </w:t>
      </w:r>
      <w:r w:rsidR="00556843" w:rsidRPr="00AC5C93">
        <w:rPr>
          <w:rFonts w:ascii="Times New Roman" w:hAnsi="Times New Roman" w:cs="Times New Roman"/>
          <w:sz w:val="24"/>
          <w:szCs w:val="24"/>
          <w:lang w:val="sq-AL"/>
        </w:rPr>
        <w:t>Kriteret</w:t>
      </w:r>
      <w:r w:rsidRPr="00AC5C93">
        <w:rPr>
          <w:rFonts w:ascii="Times New Roman" w:hAnsi="Times New Roman" w:cs="Times New Roman"/>
          <w:sz w:val="24"/>
          <w:szCs w:val="24"/>
          <w:lang w:val="sq-AL"/>
        </w:rPr>
        <w:t xml:space="preserve">, </w:t>
      </w:r>
      <w:r w:rsidR="00556843" w:rsidRPr="00AC5C93">
        <w:rPr>
          <w:rFonts w:ascii="Times New Roman" w:hAnsi="Times New Roman" w:cs="Times New Roman"/>
          <w:sz w:val="24"/>
          <w:szCs w:val="24"/>
          <w:lang w:val="sq-AL"/>
        </w:rPr>
        <w:t xml:space="preserve">Standardet </w:t>
      </w:r>
      <w:r w:rsidRPr="00AC5C93">
        <w:rPr>
          <w:rFonts w:ascii="Times New Roman" w:hAnsi="Times New Roman" w:cs="Times New Roman"/>
          <w:sz w:val="24"/>
          <w:szCs w:val="24"/>
          <w:lang w:val="sq-AL"/>
        </w:rPr>
        <w:t xml:space="preserve">dhe </w:t>
      </w:r>
      <w:r w:rsidR="00556843" w:rsidRPr="00AC5C93">
        <w:rPr>
          <w:rFonts w:ascii="Times New Roman" w:hAnsi="Times New Roman" w:cs="Times New Roman"/>
          <w:sz w:val="24"/>
          <w:szCs w:val="24"/>
          <w:lang w:val="sq-AL"/>
        </w:rPr>
        <w:t xml:space="preserve">Procedurat </w:t>
      </w:r>
      <w:r w:rsidRPr="00AC5C93">
        <w:rPr>
          <w:rFonts w:ascii="Times New Roman" w:hAnsi="Times New Roman" w:cs="Times New Roman"/>
          <w:sz w:val="24"/>
          <w:szCs w:val="24"/>
          <w:lang w:val="sq-AL"/>
        </w:rPr>
        <w:t xml:space="preserve">e </w:t>
      </w:r>
      <w:r w:rsidR="00556843" w:rsidRPr="00AC5C93">
        <w:rPr>
          <w:rFonts w:ascii="Times New Roman" w:hAnsi="Times New Roman" w:cs="Times New Roman"/>
          <w:sz w:val="24"/>
          <w:szCs w:val="24"/>
          <w:lang w:val="sq-AL"/>
        </w:rPr>
        <w:t xml:space="preserve">Financimit Publik </w:t>
      </w:r>
      <w:r w:rsidRPr="00AC5C93">
        <w:rPr>
          <w:rFonts w:ascii="Times New Roman" w:hAnsi="Times New Roman" w:cs="Times New Roman"/>
          <w:sz w:val="24"/>
          <w:szCs w:val="24"/>
          <w:lang w:val="sq-AL"/>
        </w:rPr>
        <w:t xml:space="preserve">të OJQ-ve.  </w:t>
      </w:r>
    </w:p>
    <w:p w14:paraId="4493FBD9" w14:textId="77777777" w:rsidR="00353615" w:rsidRPr="00353615" w:rsidRDefault="00353615" w:rsidP="00353615">
      <w:pPr>
        <w:pStyle w:val="ListParagraph"/>
        <w:spacing w:after="0"/>
        <w:ind w:left="0"/>
        <w:jc w:val="both"/>
        <w:rPr>
          <w:rFonts w:ascii="Times New Roman" w:hAnsi="Times New Roman" w:cs="Times New Roman"/>
          <w:sz w:val="24"/>
          <w:szCs w:val="24"/>
          <w:lang w:val="sq-AL"/>
        </w:rPr>
      </w:pPr>
    </w:p>
    <w:p w14:paraId="7C318593" w14:textId="77777777" w:rsidR="00F22CAD" w:rsidRPr="00AC5C93" w:rsidRDefault="00F22CAD" w:rsidP="00353615">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4</w:t>
      </w:r>
    </w:p>
    <w:p w14:paraId="12DE5F20" w14:textId="77777777" w:rsidR="00474DA9" w:rsidRPr="00AC5C93" w:rsidRDefault="00F22CAD" w:rsidP="00353615">
      <w:pPr>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Rregullat e përgjithshme të aplikimit për subvencione</w:t>
      </w:r>
      <w:r w:rsidR="00F13E88" w:rsidRPr="00AC5C93">
        <w:rPr>
          <w:rFonts w:ascii="Times New Roman" w:hAnsi="Times New Roman" w:cs="Times New Roman"/>
          <w:b/>
          <w:sz w:val="24"/>
          <w:szCs w:val="24"/>
          <w:lang w:val="sq-AL"/>
        </w:rPr>
        <w:t xml:space="preserve"> dhe grante</w:t>
      </w:r>
    </w:p>
    <w:p w14:paraId="77F418E0" w14:textId="212D8C9D" w:rsidR="00474DA9" w:rsidRPr="00AC5C93" w:rsidRDefault="00F22CAD" w:rsidP="00D20AE9">
      <w:pPr>
        <w:pStyle w:val="ListParagraph"/>
        <w:numPr>
          <w:ilvl w:val="1"/>
          <w:numId w:val="15"/>
        </w:numPr>
        <w:ind w:left="0" w:firstLine="0"/>
        <w:jc w:val="both"/>
        <w:rPr>
          <w:rFonts w:ascii="Times New Roman" w:hAnsi="Times New Roman" w:cs="Times New Roman"/>
          <w:b/>
          <w:sz w:val="24"/>
          <w:szCs w:val="24"/>
          <w:lang w:val="sq-AL"/>
        </w:rPr>
      </w:pPr>
      <w:r w:rsidRPr="00AC5C93">
        <w:rPr>
          <w:rFonts w:ascii="Times New Roman" w:hAnsi="Times New Roman" w:cs="Times New Roman"/>
          <w:sz w:val="24"/>
          <w:szCs w:val="24"/>
          <w:lang w:val="sq-AL"/>
        </w:rPr>
        <w:t>Komuna mund të ndaj subvencione</w:t>
      </w:r>
      <w:r w:rsidR="00273FDF">
        <w:rPr>
          <w:rFonts w:ascii="Times New Roman" w:hAnsi="Times New Roman" w:cs="Times New Roman"/>
          <w:sz w:val="24"/>
          <w:szCs w:val="24"/>
          <w:lang w:val="sq-AL"/>
        </w:rPr>
        <w:t>, transfere</w:t>
      </w:r>
      <w:r w:rsidR="005E764B" w:rsidRPr="00AC5C93">
        <w:rPr>
          <w:rFonts w:ascii="Times New Roman" w:hAnsi="Times New Roman" w:cs="Times New Roman"/>
          <w:sz w:val="24"/>
          <w:szCs w:val="24"/>
          <w:lang w:val="sq-AL"/>
        </w:rPr>
        <w:t xml:space="preserve"> dhe grante </w:t>
      </w:r>
      <w:r w:rsidRPr="00AC5C93">
        <w:rPr>
          <w:rFonts w:ascii="Times New Roman" w:hAnsi="Times New Roman" w:cs="Times New Roman"/>
          <w:sz w:val="24"/>
          <w:szCs w:val="24"/>
          <w:lang w:val="sq-AL"/>
        </w:rPr>
        <w:t>për person</w:t>
      </w:r>
      <w:r w:rsidR="004E439C" w:rsidRPr="00AC5C93">
        <w:rPr>
          <w:rFonts w:ascii="Times New Roman" w:hAnsi="Times New Roman" w:cs="Times New Roman"/>
          <w:sz w:val="24"/>
          <w:szCs w:val="24"/>
          <w:lang w:val="sq-AL"/>
        </w:rPr>
        <w:t>a fizik dhe juridik mbi bazën e</w:t>
      </w:r>
      <w:r w:rsidR="00474DA9" w:rsidRPr="00AC5C93">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kërkesës së tyre dhe n</w:t>
      </w:r>
      <w:r w:rsidR="00C26984">
        <w:rPr>
          <w:rFonts w:ascii="Times New Roman" w:hAnsi="Times New Roman" w:cs="Times New Roman"/>
          <w:sz w:val="24"/>
          <w:szCs w:val="24"/>
          <w:lang w:val="sq-AL"/>
        </w:rPr>
        <w:t>ë pajtim me dispozitat e kësaj R</w:t>
      </w:r>
      <w:r w:rsidRPr="00AC5C93">
        <w:rPr>
          <w:rFonts w:ascii="Times New Roman" w:hAnsi="Times New Roman" w:cs="Times New Roman"/>
          <w:sz w:val="24"/>
          <w:szCs w:val="24"/>
          <w:lang w:val="sq-AL"/>
        </w:rPr>
        <w:t>regullore</w:t>
      </w:r>
      <w:r w:rsidR="005E764B" w:rsidRPr="00AC5C93">
        <w:rPr>
          <w:rFonts w:ascii="Times New Roman" w:hAnsi="Times New Roman" w:cs="Times New Roman"/>
          <w:sz w:val="24"/>
          <w:szCs w:val="24"/>
          <w:lang w:val="sq-AL"/>
        </w:rPr>
        <w:t>je</w:t>
      </w:r>
      <w:r w:rsidRPr="00AC5C93">
        <w:rPr>
          <w:rFonts w:ascii="Times New Roman" w:hAnsi="Times New Roman" w:cs="Times New Roman"/>
          <w:sz w:val="24"/>
          <w:szCs w:val="24"/>
          <w:lang w:val="sq-AL"/>
        </w:rPr>
        <w:t xml:space="preserve">. </w:t>
      </w:r>
    </w:p>
    <w:p w14:paraId="6A6B49CD" w14:textId="77777777" w:rsidR="00556843" w:rsidRPr="00AC5C93" w:rsidRDefault="00556843" w:rsidP="00253269">
      <w:pPr>
        <w:pStyle w:val="ListParagraph"/>
        <w:ind w:left="0"/>
        <w:jc w:val="both"/>
        <w:rPr>
          <w:rFonts w:ascii="Times New Roman" w:hAnsi="Times New Roman" w:cs="Times New Roman"/>
          <w:b/>
          <w:sz w:val="24"/>
          <w:szCs w:val="24"/>
          <w:lang w:val="sq-AL"/>
        </w:rPr>
      </w:pPr>
    </w:p>
    <w:p w14:paraId="30FB2433" w14:textId="77777777" w:rsidR="00474DA9" w:rsidRPr="00353615" w:rsidRDefault="00F22CAD" w:rsidP="00CE7A25">
      <w:pPr>
        <w:pStyle w:val="ListParagraph"/>
        <w:numPr>
          <w:ilvl w:val="1"/>
          <w:numId w:val="15"/>
        </w:numPr>
        <w:ind w:left="0" w:firstLine="0"/>
        <w:jc w:val="both"/>
        <w:rPr>
          <w:rFonts w:ascii="Times New Roman" w:hAnsi="Times New Roman" w:cs="Times New Roman"/>
          <w:b/>
          <w:sz w:val="24"/>
          <w:szCs w:val="24"/>
          <w:lang w:val="sq-AL"/>
        </w:rPr>
      </w:pPr>
      <w:r w:rsidRPr="00AC5C93">
        <w:rPr>
          <w:rFonts w:ascii="Times New Roman" w:hAnsi="Times New Roman" w:cs="Times New Roman"/>
          <w:sz w:val="24"/>
          <w:szCs w:val="24"/>
          <w:lang w:val="sq-AL"/>
        </w:rPr>
        <w:t>Personi fizik dhe juridik mund të jetë përfitues i subvencioneve</w:t>
      </w:r>
      <w:r w:rsidR="00273FDF">
        <w:rPr>
          <w:rFonts w:ascii="Times New Roman" w:hAnsi="Times New Roman" w:cs="Times New Roman"/>
          <w:sz w:val="24"/>
          <w:szCs w:val="24"/>
          <w:lang w:val="sq-AL"/>
        </w:rPr>
        <w:t>, trasfereve</w:t>
      </w:r>
      <w:r w:rsidRPr="00AC5C93">
        <w:rPr>
          <w:rFonts w:ascii="Times New Roman" w:hAnsi="Times New Roman" w:cs="Times New Roman"/>
          <w:sz w:val="24"/>
          <w:szCs w:val="24"/>
          <w:lang w:val="sq-AL"/>
        </w:rPr>
        <w:t xml:space="preserve"> </w:t>
      </w:r>
      <w:r w:rsidR="00237900" w:rsidRPr="00AC5C93">
        <w:rPr>
          <w:rFonts w:ascii="Times New Roman" w:hAnsi="Times New Roman" w:cs="Times New Roman"/>
          <w:sz w:val="24"/>
          <w:szCs w:val="24"/>
          <w:lang w:val="sq-AL"/>
        </w:rPr>
        <w:t xml:space="preserve">dhe granteve </w:t>
      </w:r>
      <w:r w:rsidRPr="00AC5C93">
        <w:rPr>
          <w:rFonts w:ascii="Times New Roman" w:hAnsi="Times New Roman" w:cs="Times New Roman"/>
          <w:sz w:val="24"/>
          <w:szCs w:val="24"/>
          <w:lang w:val="sq-AL"/>
        </w:rPr>
        <w:t>të ndara nga Komuna nëse nuk ka obligime financiare ndaj Komunës, përve</w:t>
      </w:r>
      <w:r w:rsidR="00237900" w:rsidRPr="00AC5C93">
        <w:rPr>
          <w:rFonts w:ascii="Times New Roman" w:hAnsi="Times New Roman" w:cs="Times New Roman"/>
          <w:sz w:val="24"/>
          <w:szCs w:val="24"/>
          <w:lang w:val="sq-AL"/>
        </w:rPr>
        <w:t>q</w:t>
      </w:r>
      <w:r w:rsidRPr="00AC5C93">
        <w:rPr>
          <w:rFonts w:ascii="Times New Roman" w:hAnsi="Times New Roman" w:cs="Times New Roman"/>
          <w:sz w:val="24"/>
          <w:szCs w:val="24"/>
          <w:lang w:val="sq-AL"/>
        </w:rPr>
        <w:t xml:space="preserve"> rasteve sociale, </w:t>
      </w:r>
      <w:r w:rsidR="004F017B" w:rsidRPr="00AC5C93">
        <w:rPr>
          <w:rFonts w:ascii="Times New Roman" w:hAnsi="Times New Roman" w:cs="Times New Roman"/>
          <w:sz w:val="24"/>
          <w:szCs w:val="24"/>
          <w:lang w:val="sq-AL"/>
        </w:rPr>
        <w:t>fat</w:t>
      </w:r>
      <w:r w:rsidRPr="00AC5C93">
        <w:rPr>
          <w:rFonts w:ascii="Times New Roman" w:hAnsi="Times New Roman" w:cs="Times New Roman"/>
          <w:sz w:val="24"/>
          <w:szCs w:val="24"/>
          <w:lang w:val="sq-AL"/>
        </w:rPr>
        <w:t>keq</w:t>
      </w:r>
      <w:r w:rsidR="00556843" w:rsidRPr="00AC5C93">
        <w:rPr>
          <w:rFonts w:ascii="Times New Roman" w:hAnsi="Times New Roman" w:cs="Times New Roman"/>
          <w:sz w:val="24"/>
          <w:szCs w:val="24"/>
          <w:lang w:val="sq-AL"/>
        </w:rPr>
        <w:t>ë</w:t>
      </w:r>
      <w:r w:rsidRPr="00AC5C93">
        <w:rPr>
          <w:rFonts w:ascii="Times New Roman" w:hAnsi="Times New Roman" w:cs="Times New Roman"/>
          <w:sz w:val="24"/>
          <w:szCs w:val="24"/>
          <w:lang w:val="sq-AL"/>
        </w:rPr>
        <w:t>sive natyrore</w:t>
      </w:r>
      <w:r w:rsidR="00237900"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w:t>
      </w:r>
      <w:r w:rsidR="00556843" w:rsidRPr="00AC5C93">
        <w:rPr>
          <w:rFonts w:ascii="Times New Roman" w:hAnsi="Times New Roman" w:cs="Times New Roman"/>
          <w:sz w:val="24"/>
          <w:szCs w:val="24"/>
          <w:lang w:val="sq-AL"/>
        </w:rPr>
        <w:t>rasteve të rënda sh</w:t>
      </w:r>
      <w:r w:rsidR="00237900" w:rsidRPr="00AC5C93">
        <w:rPr>
          <w:rFonts w:ascii="Times New Roman" w:hAnsi="Times New Roman" w:cs="Times New Roman"/>
          <w:sz w:val="24"/>
          <w:szCs w:val="24"/>
          <w:lang w:val="sq-AL"/>
        </w:rPr>
        <w:t>ë</w:t>
      </w:r>
      <w:r w:rsidR="00556843" w:rsidRPr="00AC5C93">
        <w:rPr>
          <w:rFonts w:ascii="Times New Roman" w:hAnsi="Times New Roman" w:cs="Times New Roman"/>
          <w:sz w:val="24"/>
          <w:szCs w:val="24"/>
          <w:lang w:val="sq-AL"/>
        </w:rPr>
        <w:t>nd</w:t>
      </w:r>
      <w:r w:rsidR="00237900" w:rsidRPr="00AC5C93">
        <w:rPr>
          <w:rFonts w:ascii="Times New Roman" w:hAnsi="Times New Roman" w:cs="Times New Roman"/>
          <w:sz w:val="24"/>
          <w:szCs w:val="24"/>
          <w:lang w:val="sq-AL"/>
        </w:rPr>
        <w:t>e</w:t>
      </w:r>
      <w:r w:rsidR="00556843" w:rsidRPr="00AC5C93">
        <w:rPr>
          <w:rFonts w:ascii="Times New Roman" w:hAnsi="Times New Roman" w:cs="Times New Roman"/>
          <w:sz w:val="24"/>
          <w:szCs w:val="24"/>
          <w:lang w:val="sq-AL"/>
        </w:rPr>
        <w:t>t</w:t>
      </w:r>
      <w:r w:rsidR="001F27B2">
        <w:rPr>
          <w:rFonts w:ascii="Times New Roman" w:hAnsi="Times New Roman" w:cs="Times New Roman"/>
          <w:sz w:val="24"/>
          <w:szCs w:val="24"/>
          <w:lang w:val="sq-AL"/>
        </w:rPr>
        <w:t>ë</w:t>
      </w:r>
      <w:r w:rsidR="00556843" w:rsidRPr="00AC5C93">
        <w:rPr>
          <w:rFonts w:ascii="Times New Roman" w:hAnsi="Times New Roman" w:cs="Times New Roman"/>
          <w:sz w:val="24"/>
          <w:szCs w:val="24"/>
          <w:lang w:val="sq-AL"/>
        </w:rPr>
        <w:t>sore</w:t>
      </w:r>
      <w:r w:rsidR="005E764B" w:rsidRPr="00AC5C93">
        <w:rPr>
          <w:rFonts w:ascii="Times New Roman" w:hAnsi="Times New Roman" w:cs="Times New Roman"/>
          <w:sz w:val="24"/>
          <w:szCs w:val="24"/>
          <w:lang w:val="sq-AL"/>
        </w:rPr>
        <w:t>, dhe rastet e dhunës në familje.</w:t>
      </w:r>
    </w:p>
    <w:p w14:paraId="2DA8937E" w14:textId="77777777" w:rsidR="00353615" w:rsidRDefault="00353615" w:rsidP="00353615">
      <w:pPr>
        <w:pStyle w:val="ListParagraph"/>
        <w:spacing w:after="0"/>
        <w:ind w:left="0"/>
        <w:jc w:val="both"/>
        <w:rPr>
          <w:rFonts w:ascii="Times New Roman" w:hAnsi="Times New Roman" w:cs="Times New Roman"/>
          <w:b/>
          <w:sz w:val="24"/>
          <w:szCs w:val="24"/>
          <w:lang w:val="sq-AL"/>
        </w:rPr>
      </w:pPr>
    </w:p>
    <w:p w14:paraId="372F0FE2" w14:textId="77777777" w:rsidR="0013474A" w:rsidRDefault="0013474A" w:rsidP="00353615">
      <w:pPr>
        <w:pStyle w:val="ListParagraph"/>
        <w:spacing w:after="0"/>
        <w:ind w:left="0"/>
        <w:jc w:val="both"/>
        <w:rPr>
          <w:rFonts w:ascii="Times New Roman" w:hAnsi="Times New Roman" w:cs="Times New Roman"/>
          <w:b/>
          <w:sz w:val="24"/>
          <w:szCs w:val="24"/>
          <w:lang w:val="sq-AL"/>
        </w:rPr>
      </w:pPr>
    </w:p>
    <w:p w14:paraId="2381130A" w14:textId="77777777" w:rsidR="0013474A" w:rsidRPr="00AC5C93" w:rsidRDefault="0013474A" w:rsidP="00353615">
      <w:pPr>
        <w:pStyle w:val="ListParagraph"/>
        <w:spacing w:after="0"/>
        <w:ind w:left="0"/>
        <w:jc w:val="both"/>
        <w:rPr>
          <w:rFonts w:ascii="Times New Roman" w:hAnsi="Times New Roman" w:cs="Times New Roman"/>
          <w:b/>
          <w:sz w:val="24"/>
          <w:szCs w:val="24"/>
          <w:lang w:val="sq-AL"/>
        </w:rPr>
      </w:pPr>
    </w:p>
    <w:p w14:paraId="29C43A7B" w14:textId="77777777" w:rsidR="00F22CAD" w:rsidRPr="00AC5C93" w:rsidRDefault="00F22CAD" w:rsidP="00CE7A25">
      <w:pPr>
        <w:spacing w:after="0" w:line="36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lastRenderedPageBreak/>
        <w:t>Neni 5</w:t>
      </w:r>
    </w:p>
    <w:p w14:paraId="68043DF9" w14:textId="77777777" w:rsidR="00F22CAD" w:rsidRPr="00AC5C93" w:rsidRDefault="00F22CAD" w:rsidP="00253269">
      <w:pPr>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Procedurat e përgjithshme për ndarjen e subvencione</w:t>
      </w:r>
      <w:r w:rsidR="00F13E88" w:rsidRPr="00AC5C93">
        <w:rPr>
          <w:rFonts w:ascii="Times New Roman" w:hAnsi="Times New Roman" w:cs="Times New Roman"/>
          <w:b/>
          <w:sz w:val="24"/>
          <w:szCs w:val="24"/>
          <w:lang w:val="sq-AL"/>
        </w:rPr>
        <w:t>ve</w:t>
      </w:r>
      <w:r w:rsidR="00273FDF">
        <w:rPr>
          <w:rFonts w:ascii="Times New Roman" w:hAnsi="Times New Roman" w:cs="Times New Roman"/>
          <w:b/>
          <w:sz w:val="24"/>
          <w:szCs w:val="24"/>
          <w:lang w:val="sq-AL"/>
        </w:rPr>
        <w:t>, tra</w:t>
      </w:r>
      <w:r w:rsidR="00E16229">
        <w:rPr>
          <w:rFonts w:ascii="Times New Roman" w:hAnsi="Times New Roman" w:cs="Times New Roman"/>
          <w:b/>
          <w:sz w:val="24"/>
          <w:szCs w:val="24"/>
          <w:lang w:val="sq-AL"/>
        </w:rPr>
        <w:t>n</w:t>
      </w:r>
      <w:r w:rsidR="00273FDF">
        <w:rPr>
          <w:rFonts w:ascii="Times New Roman" w:hAnsi="Times New Roman" w:cs="Times New Roman"/>
          <w:b/>
          <w:sz w:val="24"/>
          <w:szCs w:val="24"/>
          <w:lang w:val="sq-AL"/>
        </w:rPr>
        <w:t>sfereve</w:t>
      </w:r>
      <w:r w:rsidR="00F13E88" w:rsidRPr="00AC5C93">
        <w:rPr>
          <w:rFonts w:ascii="Times New Roman" w:hAnsi="Times New Roman" w:cs="Times New Roman"/>
          <w:b/>
          <w:sz w:val="24"/>
          <w:szCs w:val="24"/>
          <w:lang w:val="sq-AL"/>
        </w:rPr>
        <w:t xml:space="preserve"> dhe granteve</w:t>
      </w:r>
    </w:p>
    <w:p w14:paraId="05CA69A1" w14:textId="0F7B2271" w:rsidR="00F22CAD" w:rsidRPr="00AC5C93" w:rsidRDefault="00F22CAD" w:rsidP="00046760">
      <w:pPr>
        <w:pStyle w:val="ListParagraph"/>
        <w:numPr>
          <w:ilvl w:val="0"/>
          <w:numId w:val="3"/>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Procedura e ndarjes së subvencioneve</w:t>
      </w:r>
      <w:r w:rsidR="00273FDF">
        <w:rPr>
          <w:rFonts w:ascii="Times New Roman" w:hAnsi="Times New Roman" w:cs="Times New Roman"/>
          <w:sz w:val="24"/>
          <w:szCs w:val="24"/>
          <w:lang w:val="sq-AL"/>
        </w:rPr>
        <w:t>, trasfereve</w:t>
      </w:r>
      <w:r w:rsidR="005E764B" w:rsidRPr="00AC5C93">
        <w:rPr>
          <w:rFonts w:ascii="Times New Roman" w:hAnsi="Times New Roman" w:cs="Times New Roman"/>
          <w:sz w:val="24"/>
          <w:szCs w:val="24"/>
          <w:lang w:val="sq-AL"/>
        </w:rPr>
        <w:t xml:space="preserve"> dhe granteve</w:t>
      </w:r>
      <w:r w:rsidRPr="00AC5C93">
        <w:rPr>
          <w:rFonts w:ascii="Times New Roman" w:hAnsi="Times New Roman" w:cs="Times New Roman"/>
          <w:sz w:val="24"/>
          <w:szCs w:val="24"/>
          <w:lang w:val="sq-AL"/>
        </w:rPr>
        <w:t xml:space="preserve"> nga Komuna mund të zhvillohet mbi bazën e </w:t>
      </w:r>
      <w:r w:rsidR="00556843" w:rsidRPr="00AC5C93">
        <w:rPr>
          <w:rFonts w:ascii="Times New Roman" w:hAnsi="Times New Roman" w:cs="Times New Roman"/>
          <w:sz w:val="24"/>
          <w:szCs w:val="24"/>
          <w:lang w:val="sq-AL"/>
        </w:rPr>
        <w:t>Thirrjes Publike</w:t>
      </w:r>
      <w:r w:rsidR="005E764B" w:rsidRPr="00AC5C93">
        <w:rPr>
          <w:rFonts w:ascii="Times New Roman" w:hAnsi="Times New Roman" w:cs="Times New Roman"/>
          <w:sz w:val="24"/>
          <w:szCs w:val="24"/>
          <w:lang w:val="sq-AL"/>
        </w:rPr>
        <w:t>,</w:t>
      </w:r>
      <w:r w:rsidR="00556843" w:rsidRPr="00AC5C93">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apo në raste të veçanta në bazë të kërkesës së arsyetuar, atëherë kur</w:t>
      </w:r>
      <w:r w:rsidR="000468FA">
        <w:rPr>
          <w:rFonts w:ascii="Times New Roman" w:hAnsi="Times New Roman" w:cs="Times New Roman"/>
          <w:sz w:val="24"/>
          <w:szCs w:val="24"/>
          <w:lang w:val="sq-AL"/>
        </w:rPr>
        <w:t xml:space="preserve"> lejohet me dispozitat e kësaj R</w:t>
      </w:r>
      <w:r w:rsidRPr="00AC5C93">
        <w:rPr>
          <w:rFonts w:ascii="Times New Roman" w:hAnsi="Times New Roman" w:cs="Times New Roman"/>
          <w:sz w:val="24"/>
          <w:szCs w:val="24"/>
          <w:lang w:val="sq-AL"/>
        </w:rPr>
        <w:t>regulloreje.</w:t>
      </w:r>
    </w:p>
    <w:p w14:paraId="4142F5BE"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40DA52F7" w14:textId="77777777" w:rsidR="00F22CAD" w:rsidRPr="00AC5C93" w:rsidRDefault="00F22CAD" w:rsidP="00046760">
      <w:pPr>
        <w:pStyle w:val="ListParagraph"/>
        <w:numPr>
          <w:ilvl w:val="0"/>
          <w:numId w:val="3"/>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Gjatë ndarjes së subvencioneve</w:t>
      </w:r>
      <w:r w:rsidR="00273FDF">
        <w:rPr>
          <w:rFonts w:ascii="Times New Roman" w:hAnsi="Times New Roman" w:cs="Times New Roman"/>
          <w:sz w:val="24"/>
          <w:szCs w:val="24"/>
          <w:lang w:val="sq-AL"/>
        </w:rPr>
        <w:t>, tra</w:t>
      </w:r>
      <w:r w:rsidR="00E16229">
        <w:rPr>
          <w:rFonts w:ascii="Times New Roman" w:hAnsi="Times New Roman" w:cs="Times New Roman"/>
          <w:sz w:val="24"/>
          <w:szCs w:val="24"/>
          <w:lang w:val="sq-AL"/>
        </w:rPr>
        <w:t>ns</w:t>
      </w:r>
      <w:r w:rsidR="00273FDF">
        <w:rPr>
          <w:rFonts w:ascii="Times New Roman" w:hAnsi="Times New Roman" w:cs="Times New Roman"/>
          <w:sz w:val="24"/>
          <w:szCs w:val="24"/>
          <w:lang w:val="sq-AL"/>
        </w:rPr>
        <w:t>fereve</w:t>
      </w:r>
      <w:r w:rsidR="005E764B" w:rsidRPr="00AC5C93">
        <w:rPr>
          <w:rFonts w:ascii="Times New Roman" w:hAnsi="Times New Roman" w:cs="Times New Roman"/>
          <w:sz w:val="24"/>
          <w:szCs w:val="24"/>
          <w:lang w:val="sq-AL"/>
        </w:rPr>
        <w:t xml:space="preserve"> dhe granteve</w:t>
      </w:r>
      <w:r w:rsidRPr="00AC5C93">
        <w:rPr>
          <w:rFonts w:ascii="Times New Roman" w:hAnsi="Times New Roman" w:cs="Times New Roman"/>
          <w:sz w:val="24"/>
          <w:szCs w:val="24"/>
          <w:lang w:val="sq-AL"/>
        </w:rPr>
        <w:t xml:space="preserve"> përmes </w:t>
      </w:r>
      <w:r w:rsidR="00556843" w:rsidRPr="00AC5C93">
        <w:rPr>
          <w:rFonts w:ascii="Times New Roman" w:hAnsi="Times New Roman" w:cs="Times New Roman"/>
          <w:sz w:val="24"/>
          <w:szCs w:val="24"/>
          <w:lang w:val="sq-AL"/>
        </w:rPr>
        <w:t xml:space="preserve">Thirrjes Publike </w:t>
      </w:r>
      <w:r w:rsidRPr="00AC5C93">
        <w:rPr>
          <w:rFonts w:ascii="Times New Roman" w:hAnsi="Times New Roman" w:cs="Times New Roman"/>
          <w:sz w:val="24"/>
          <w:szCs w:val="24"/>
          <w:lang w:val="sq-AL"/>
        </w:rPr>
        <w:t>të Komunës përcaktohet qartë fusha e subvencionimit, kriteret, dokumentet e nevojshme për aplikim dhe informata tjera me rëndësi.</w:t>
      </w:r>
    </w:p>
    <w:p w14:paraId="12AD9883"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28C097B5" w14:textId="77777777" w:rsidR="00F22CAD" w:rsidRPr="00AC5C93" w:rsidRDefault="00F22CAD" w:rsidP="00046760">
      <w:pPr>
        <w:pStyle w:val="ListParagraph"/>
        <w:numPr>
          <w:ilvl w:val="0"/>
          <w:numId w:val="3"/>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Shqyrtimi i kërkesave </w:t>
      </w:r>
      <w:r w:rsidR="00230916" w:rsidRPr="00AC5C93">
        <w:rPr>
          <w:rFonts w:ascii="Times New Roman" w:hAnsi="Times New Roman" w:cs="Times New Roman"/>
          <w:sz w:val="24"/>
          <w:szCs w:val="24"/>
          <w:lang w:val="sq-AL"/>
        </w:rPr>
        <w:t>për ndarjen e</w:t>
      </w:r>
      <w:r w:rsidRPr="00AC5C93">
        <w:rPr>
          <w:rFonts w:ascii="Times New Roman" w:hAnsi="Times New Roman" w:cs="Times New Roman"/>
          <w:sz w:val="24"/>
          <w:szCs w:val="24"/>
          <w:lang w:val="sq-AL"/>
        </w:rPr>
        <w:t xml:space="preserve"> subvencioneve</w:t>
      </w:r>
      <w:r w:rsidR="00273FDF">
        <w:rPr>
          <w:rFonts w:ascii="Times New Roman" w:hAnsi="Times New Roman" w:cs="Times New Roman"/>
          <w:sz w:val="24"/>
          <w:szCs w:val="24"/>
          <w:lang w:val="sq-AL"/>
        </w:rPr>
        <w:t>, tra</w:t>
      </w:r>
      <w:r w:rsidR="00E16229">
        <w:rPr>
          <w:rFonts w:ascii="Times New Roman" w:hAnsi="Times New Roman" w:cs="Times New Roman"/>
          <w:sz w:val="24"/>
          <w:szCs w:val="24"/>
          <w:lang w:val="sq-AL"/>
        </w:rPr>
        <w:t>n</w:t>
      </w:r>
      <w:r w:rsidR="00273FDF">
        <w:rPr>
          <w:rFonts w:ascii="Times New Roman" w:hAnsi="Times New Roman" w:cs="Times New Roman"/>
          <w:sz w:val="24"/>
          <w:szCs w:val="24"/>
          <w:lang w:val="sq-AL"/>
        </w:rPr>
        <w:t>sfereve</w:t>
      </w:r>
      <w:r w:rsidRPr="00AC5C93">
        <w:rPr>
          <w:rFonts w:ascii="Times New Roman" w:hAnsi="Times New Roman" w:cs="Times New Roman"/>
          <w:sz w:val="24"/>
          <w:szCs w:val="24"/>
          <w:lang w:val="sq-AL"/>
        </w:rPr>
        <w:t xml:space="preserve"> </w:t>
      </w:r>
      <w:r w:rsidR="00230916" w:rsidRPr="00AC5C93">
        <w:rPr>
          <w:rFonts w:ascii="Times New Roman" w:hAnsi="Times New Roman" w:cs="Times New Roman"/>
          <w:sz w:val="24"/>
          <w:szCs w:val="24"/>
          <w:lang w:val="sq-AL"/>
        </w:rPr>
        <w:t xml:space="preserve">dhe granteve </w:t>
      </w:r>
      <w:r w:rsidR="00556843" w:rsidRPr="00AC5C93">
        <w:rPr>
          <w:rFonts w:ascii="Times New Roman" w:hAnsi="Times New Roman" w:cs="Times New Roman"/>
          <w:sz w:val="24"/>
          <w:szCs w:val="24"/>
          <w:lang w:val="sq-AL"/>
        </w:rPr>
        <w:t>në</w:t>
      </w:r>
      <w:r w:rsidRPr="00AC5C93">
        <w:rPr>
          <w:rFonts w:ascii="Times New Roman" w:hAnsi="Times New Roman" w:cs="Times New Roman"/>
          <w:sz w:val="24"/>
          <w:szCs w:val="24"/>
          <w:lang w:val="sq-AL"/>
        </w:rPr>
        <w:t xml:space="preserve"> bazë </w:t>
      </w:r>
      <w:r w:rsidR="00556843" w:rsidRPr="00AC5C93">
        <w:rPr>
          <w:rFonts w:ascii="Times New Roman" w:hAnsi="Times New Roman" w:cs="Times New Roman"/>
          <w:sz w:val="24"/>
          <w:szCs w:val="24"/>
          <w:lang w:val="sq-AL"/>
        </w:rPr>
        <w:t>të</w:t>
      </w:r>
      <w:r w:rsidRPr="00AC5C93">
        <w:rPr>
          <w:rFonts w:ascii="Times New Roman" w:hAnsi="Times New Roman" w:cs="Times New Roman"/>
          <w:sz w:val="24"/>
          <w:szCs w:val="24"/>
          <w:lang w:val="sq-AL"/>
        </w:rPr>
        <w:t xml:space="preserve"> </w:t>
      </w:r>
      <w:r w:rsidR="00556843" w:rsidRPr="00AC5C93">
        <w:rPr>
          <w:rFonts w:ascii="Times New Roman" w:hAnsi="Times New Roman" w:cs="Times New Roman"/>
          <w:sz w:val="24"/>
          <w:szCs w:val="24"/>
          <w:lang w:val="sq-AL"/>
        </w:rPr>
        <w:t xml:space="preserve">Thirrjes Publike bëhet </w:t>
      </w:r>
      <w:r w:rsidR="00237900" w:rsidRPr="00AC5C93">
        <w:rPr>
          <w:rFonts w:ascii="Times New Roman" w:hAnsi="Times New Roman" w:cs="Times New Roman"/>
          <w:sz w:val="24"/>
          <w:szCs w:val="24"/>
          <w:lang w:val="sq-AL"/>
        </w:rPr>
        <w:t xml:space="preserve">në afat </w:t>
      </w:r>
      <w:r w:rsidR="00556843" w:rsidRPr="00AC5C93">
        <w:rPr>
          <w:rFonts w:ascii="Times New Roman" w:hAnsi="Times New Roman" w:cs="Times New Roman"/>
          <w:sz w:val="24"/>
          <w:szCs w:val="24"/>
          <w:lang w:val="sq-AL"/>
        </w:rPr>
        <w:t xml:space="preserve">brenda </w:t>
      </w:r>
      <w:r w:rsidR="005E764B" w:rsidRPr="00AC5C93">
        <w:rPr>
          <w:rFonts w:ascii="Times New Roman" w:hAnsi="Times New Roman" w:cs="Times New Roman"/>
          <w:sz w:val="24"/>
          <w:szCs w:val="24"/>
          <w:lang w:val="sq-AL"/>
        </w:rPr>
        <w:t>30</w:t>
      </w:r>
      <w:r w:rsidR="00556843" w:rsidRPr="00AC5C93">
        <w:rPr>
          <w:rFonts w:ascii="Times New Roman" w:hAnsi="Times New Roman" w:cs="Times New Roman"/>
          <w:sz w:val="24"/>
          <w:szCs w:val="24"/>
          <w:lang w:val="sq-AL"/>
        </w:rPr>
        <w:t xml:space="preserve"> (</w:t>
      </w:r>
      <w:r w:rsidR="005E764B" w:rsidRPr="00AC5C93">
        <w:rPr>
          <w:rFonts w:ascii="Times New Roman" w:hAnsi="Times New Roman" w:cs="Times New Roman"/>
          <w:sz w:val="24"/>
          <w:szCs w:val="24"/>
          <w:lang w:val="sq-AL"/>
        </w:rPr>
        <w:t>tridhjetë</w:t>
      </w:r>
      <w:r w:rsidR="00556843" w:rsidRPr="00AC5C93">
        <w:rPr>
          <w:rFonts w:ascii="Times New Roman" w:hAnsi="Times New Roman" w:cs="Times New Roman"/>
          <w:sz w:val="24"/>
          <w:szCs w:val="24"/>
          <w:lang w:val="sq-AL"/>
        </w:rPr>
        <w:t>) ditë</w:t>
      </w:r>
      <w:r w:rsidR="00237900" w:rsidRPr="00AC5C93">
        <w:rPr>
          <w:rFonts w:ascii="Times New Roman" w:hAnsi="Times New Roman" w:cs="Times New Roman"/>
          <w:sz w:val="24"/>
          <w:szCs w:val="24"/>
          <w:lang w:val="sq-AL"/>
        </w:rPr>
        <w:t>sh</w:t>
      </w:r>
      <w:r w:rsidR="00556843" w:rsidRPr="00AC5C93">
        <w:rPr>
          <w:rFonts w:ascii="Times New Roman" w:hAnsi="Times New Roman" w:cs="Times New Roman"/>
          <w:sz w:val="24"/>
          <w:szCs w:val="24"/>
          <w:lang w:val="sq-AL"/>
        </w:rPr>
        <w:t xml:space="preserve"> nga momenti i mbylljes së Thirrjes Publike për aplikim</w:t>
      </w:r>
      <w:r w:rsidRPr="00AC5C93">
        <w:rPr>
          <w:rFonts w:ascii="Times New Roman" w:hAnsi="Times New Roman" w:cs="Times New Roman"/>
          <w:sz w:val="24"/>
          <w:szCs w:val="24"/>
          <w:lang w:val="sq-AL"/>
        </w:rPr>
        <w:t>.</w:t>
      </w:r>
    </w:p>
    <w:p w14:paraId="7F88C47B"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3CE698B2" w14:textId="77777777" w:rsidR="00F22CAD" w:rsidRPr="00AC5C93" w:rsidRDefault="00F22CAD" w:rsidP="00046760">
      <w:pPr>
        <w:pStyle w:val="ListParagraph"/>
        <w:numPr>
          <w:ilvl w:val="0"/>
          <w:numId w:val="3"/>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Shqyrtimi dhe vlerësimi i kërkesave për ndarje të subvencioneve</w:t>
      </w:r>
      <w:r w:rsidR="00273FDF">
        <w:rPr>
          <w:rFonts w:ascii="Times New Roman" w:hAnsi="Times New Roman" w:cs="Times New Roman"/>
          <w:sz w:val="24"/>
          <w:szCs w:val="24"/>
          <w:lang w:val="sq-AL"/>
        </w:rPr>
        <w:t xml:space="preserve"> dhe tra</w:t>
      </w:r>
      <w:r w:rsidR="00E16229">
        <w:rPr>
          <w:rFonts w:ascii="Times New Roman" w:hAnsi="Times New Roman" w:cs="Times New Roman"/>
          <w:sz w:val="24"/>
          <w:szCs w:val="24"/>
          <w:lang w:val="sq-AL"/>
        </w:rPr>
        <w:t>n</w:t>
      </w:r>
      <w:r w:rsidR="00273FDF">
        <w:rPr>
          <w:rFonts w:ascii="Times New Roman" w:hAnsi="Times New Roman" w:cs="Times New Roman"/>
          <w:sz w:val="24"/>
          <w:szCs w:val="24"/>
          <w:lang w:val="sq-AL"/>
        </w:rPr>
        <w:t>sfereve</w:t>
      </w:r>
      <w:r w:rsidR="00230916" w:rsidRPr="00AC5C93">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 xml:space="preserve">jashtë </w:t>
      </w:r>
      <w:r w:rsidR="00556843" w:rsidRPr="00AC5C93">
        <w:rPr>
          <w:rFonts w:ascii="Times New Roman" w:hAnsi="Times New Roman" w:cs="Times New Roman"/>
          <w:sz w:val="24"/>
          <w:szCs w:val="24"/>
          <w:lang w:val="sq-AL"/>
        </w:rPr>
        <w:t xml:space="preserve">Thirrjes Publike </w:t>
      </w:r>
      <w:r w:rsidRPr="00AC5C93">
        <w:rPr>
          <w:rFonts w:ascii="Times New Roman" w:hAnsi="Times New Roman" w:cs="Times New Roman"/>
          <w:sz w:val="24"/>
          <w:szCs w:val="24"/>
          <w:lang w:val="sq-AL"/>
        </w:rPr>
        <w:t xml:space="preserve">të Komunës bëhet </w:t>
      </w:r>
      <w:r w:rsidR="00556843" w:rsidRPr="00AC5C93">
        <w:rPr>
          <w:rFonts w:ascii="Times New Roman" w:hAnsi="Times New Roman" w:cs="Times New Roman"/>
          <w:sz w:val="24"/>
          <w:szCs w:val="24"/>
          <w:lang w:val="sq-AL"/>
        </w:rPr>
        <w:t xml:space="preserve">brenda </w:t>
      </w:r>
      <w:r w:rsidR="00237900" w:rsidRPr="00AC5C93">
        <w:rPr>
          <w:rFonts w:ascii="Times New Roman" w:hAnsi="Times New Roman" w:cs="Times New Roman"/>
          <w:sz w:val="24"/>
          <w:szCs w:val="24"/>
          <w:lang w:val="sq-AL"/>
        </w:rPr>
        <w:t xml:space="preserve">në afat </w:t>
      </w:r>
      <w:r w:rsidR="00DB1BED">
        <w:rPr>
          <w:rFonts w:ascii="Times New Roman" w:hAnsi="Times New Roman" w:cs="Times New Roman"/>
          <w:sz w:val="24"/>
          <w:szCs w:val="24"/>
          <w:lang w:val="sq-AL"/>
        </w:rPr>
        <w:t xml:space="preserve">brenda </w:t>
      </w:r>
      <w:r w:rsidR="005E764B" w:rsidRPr="00AC5C93">
        <w:rPr>
          <w:rFonts w:ascii="Times New Roman" w:hAnsi="Times New Roman" w:cs="Times New Roman"/>
          <w:sz w:val="24"/>
          <w:szCs w:val="24"/>
          <w:lang w:val="sq-AL"/>
        </w:rPr>
        <w:t>30</w:t>
      </w:r>
      <w:r w:rsidR="00556843" w:rsidRPr="00AC5C93">
        <w:rPr>
          <w:rFonts w:ascii="Times New Roman" w:hAnsi="Times New Roman" w:cs="Times New Roman"/>
          <w:sz w:val="24"/>
          <w:szCs w:val="24"/>
          <w:lang w:val="sq-AL"/>
        </w:rPr>
        <w:t xml:space="preserve"> (</w:t>
      </w:r>
      <w:r w:rsidR="005E764B" w:rsidRPr="00AC5C93">
        <w:rPr>
          <w:rFonts w:ascii="Times New Roman" w:hAnsi="Times New Roman" w:cs="Times New Roman"/>
          <w:sz w:val="24"/>
          <w:szCs w:val="24"/>
          <w:lang w:val="sq-AL"/>
        </w:rPr>
        <w:t>tridhjetë</w:t>
      </w:r>
      <w:r w:rsidR="00556843"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ditë</w:t>
      </w:r>
      <w:r w:rsidR="00237900" w:rsidRPr="00AC5C93">
        <w:rPr>
          <w:rFonts w:ascii="Times New Roman" w:hAnsi="Times New Roman" w:cs="Times New Roman"/>
          <w:sz w:val="24"/>
          <w:szCs w:val="24"/>
          <w:lang w:val="sq-AL"/>
        </w:rPr>
        <w:t>sh</w:t>
      </w:r>
      <w:r w:rsidRPr="00AC5C93">
        <w:rPr>
          <w:rFonts w:ascii="Times New Roman" w:hAnsi="Times New Roman" w:cs="Times New Roman"/>
          <w:sz w:val="24"/>
          <w:szCs w:val="24"/>
          <w:lang w:val="sq-AL"/>
        </w:rPr>
        <w:t xml:space="preserve"> nga </w:t>
      </w:r>
      <w:r w:rsidR="00556843" w:rsidRPr="00AC5C93">
        <w:rPr>
          <w:rFonts w:ascii="Times New Roman" w:hAnsi="Times New Roman" w:cs="Times New Roman"/>
          <w:sz w:val="24"/>
          <w:szCs w:val="24"/>
          <w:lang w:val="sq-AL"/>
        </w:rPr>
        <w:t xml:space="preserve">dita e </w:t>
      </w:r>
      <w:r w:rsidRPr="00AC5C93">
        <w:rPr>
          <w:rFonts w:ascii="Times New Roman" w:hAnsi="Times New Roman" w:cs="Times New Roman"/>
          <w:sz w:val="24"/>
          <w:szCs w:val="24"/>
          <w:lang w:val="sq-AL"/>
        </w:rPr>
        <w:t>parashtrimi</w:t>
      </w:r>
      <w:r w:rsidR="00556843" w:rsidRPr="00AC5C93">
        <w:rPr>
          <w:rFonts w:ascii="Times New Roman" w:hAnsi="Times New Roman" w:cs="Times New Roman"/>
          <w:sz w:val="24"/>
          <w:szCs w:val="24"/>
          <w:lang w:val="sq-AL"/>
        </w:rPr>
        <w:t>t</w:t>
      </w:r>
      <w:r w:rsidRPr="00AC5C93">
        <w:rPr>
          <w:rFonts w:ascii="Times New Roman" w:hAnsi="Times New Roman" w:cs="Times New Roman"/>
          <w:sz w:val="24"/>
          <w:szCs w:val="24"/>
          <w:lang w:val="sq-AL"/>
        </w:rPr>
        <w:t xml:space="preserve"> </w:t>
      </w:r>
      <w:r w:rsidR="00556843" w:rsidRPr="00AC5C93">
        <w:rPr>
          <w:rFonts w:ascii="Times New Roman" w:hAnsi="Times New Roman" w:cs="Times New Roman"/>
          <w:sz w:val="24"/>
          <w:szCs w:val="24"/>
          <w:lang w:val="sq-AL"/>
        </w:rPr>
        <w:t>të</w:t>
      </w:r>
      <w:r w:rsidRPr="00AC5C93">
        <w:rPr>
          <w:rFonts w:ascii="Times New Roman" w:hAnsi="Times New Roman" w:cs="Times New Roman"/>
          <w:sz w:val="24"/>
          <w:szCs w:val="24"/>
          <w:lang w:val="sq-AL"/>
        </w:rPr>
        <w:t xml:space="preserve"> kërkesës.</w:t>
      </w:r>
    </w:p>
    <w:p w14:paraId="757CC1CC" w14:textId="77777777" w:rsidR="00F22CAD" w:rsidRPr="00AC5C93" w:rsidRDefault="00F22CAD" w:rsidP="00253269">
      <w:pPr>
        <w:spacing w:after="0" w:line="240" w:lineRule="auto"/>
        <w:jc w:val="both"/>
        <w:rPr>
          <w:rFonts w:ascii="Times New Roman" w:hAnsi="Times New Roman" w:cs="Times New Roman"/>
          <w:sz w:val="24"/>
          <w:szCs w:val="24"/>
          <w:lang w:val="sq-AL"/>
        </w:rPr>
      </w:pPr>
    </w:p>
    <w:p w14:paraId="4E23A6D8" w14:textId="77777777" w:rsidR="00F22CAD" w:rsidRPr="00AC5C93" w:rsidRDefault="00F22CAD"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6</w:t>
      </w:r>
    </w:p>
    <w:p w14:paraId="48C4907F" w14:textId="77777777" w:rsidR="00F22CAD" w:rsidRPr="00AC5C93" w:rsidRDefault="00F22CAD" w:rsidP="00253269">
      <w:pPr>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Përjashtimet nga ndarja e subvencioneve</w:t>
      </w:r>
      <w:r w:rsidR="00273FDF">
        <w:rPr>
          <w:rFonts w:ascii="Times New Roman" w:hAnsi="Times New Roman" w:cs="Times New Roman"/>
          <w:b/>
          <w:sz w:val="24"/>
          <w:szCs w:val="24"/>
          <w:lang w:val="sq-AL"/>
        </w:rPr>
        <w:t>, transfereve</w:t>
      </w:r>
      <w:r w:rsidR="00F13E88" w:rsidRPr="00AC5C93">
        <w:rPr>
          <w:rFonts w:ascii="Times New Roman" w:hAnsi="Times New Roman" w:cs="Times New Roman"/>
          <w:b/>
          <w:sz w:val="24"/>
          <w:szCs w:val="24"/>
          <w:lang w:val="sq-AL"/>
        </w:rPr>
        <w:t xml:space="preserve"> dhe granteve</w:t>
      </w:r>
    </w:p>
    <w:p w14:paraId="37E844C9" w14:textId="77777777" w:rsidR="00F22CAD" w:rsidRPr="00AC5C93" w:rsidRDefault="00F22CAD" w:rsidP="00046760">
      <w:pPr>
        <w:pStyle w:val="ListParagraph"/>
        <w:numPr>
          <w:ilvl w:val="0"/>
          <w:numId w:val="4"/>
        </w:numPr>
        <w:ind w:left="0" w:firstLine="0"/>
        <w:jc w:val="both"/>
        <w:rPr>
          <w:rFonts w:ascii="Times New Roman" w:hAnsi="Times New Roman" w:cs="Times New Roman"/>
          <w:vanish/>
          <w:sz w:val="24"/>
          <w:szCs w:val="24"/>
          <w:lang w:val="sq-AL"/>
        </w:rPr>
      </w:pPr>
    </w:p>
    <w:p w14:paraId="64A39508" w14:textId="77777777" w:rsidR="00F22CAD" w:rsidRPr="00AC5C93" w:rsidRDefault="00F22CAD" w:rsidP="00046760">
      <w:pPr>
        <w:pStyle w:val="ListParagraph"/>
        <w:numPr>
          <w:ilvl w:val="0"/>
          <w:numId w:val="4"/>
        </w:numPr>
        <w:ind w:left="0" w:firstLine="0"/>
        <w:jc w:val="both"/>
        <w:rPr>
          <w:rFonts w:ascii="Times New Roman" w:hAnsi="Times New Roman" w:cs="Times New Roman"/>
          <w:vanish/>
          <w:sz w:val="24"/>
          <w:szCs w:val="24"/>
          <w:lang w:val="sq-AL"/>
        </w:rPr>
      </w:pPr>
    </w:p>
    <w:p w14:paraId="72992EB7" w14:textId="77777777" w:rsidR="00F22CAD" w:rsidRPr="00AC5C93" w:rsidRDefault="00F22CAD" w:rsidP="00046760">
      <w:pPr>
        <w:pStyle w:val="ListParagraph"/>
        <w:numPr>
          <w:ilvl w:val="0"/>
          <w:numId w:val="5"/>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Përfitues të subvencioneve</w:t>
      </w:r>
      <w:r w:rsidR="00273FDF">
        <w:rPr>
          <w:rFonts w:ascii="Times New Roman" w:hAnsi="Times New Roman" w:cs="Times New Roman"/>
          <w:sz w:val="24"/>
          <w:szCs w:val="24"/>
          <w:lang w:val="sq-AL"/>
        </w:rPr>
        <w:t>, transfereve</w:t>
      </w:r>
      <w:r w:rsidRPr="00AC5C93">
        <w:rPr>
          <w:rFonts w:ascii="Times New Roman" w:hAnsi="Times New Roman" w:cs="Times New Roman"/>
          <w:sz w:val="24"/>
          <w:szCs w:val="24"/>
          <w:lang w:val="sq-AL"/>
        </w:rPr>
        <w:t xml:space="preserve"> </w:t>
      </w:r>
      <w:r w:rsidR="00F13E88" w:rsidRPr="00AC5C93">
        <w:rPr>
          <w:rFonts w:ascii="Times New Roman" w:hAnsi="Times New Roman" w:cs="Times New Roman"/>
          <w:sz w:val="24"/>
          <w:szCs w:val="24"/>
          <w:lang w:val="sq-AL"/>
        </w:rPr>
        <w:t xml:space="preserve">dhe granteve </w:t>
      </w:r>
      <w:r w:rsidRPr="00AC5C93">
        <w:rPr>
          <w:rFonts w:ascii="Times New Roman" w:hAnsi="Times New Roman" w:cs="Times New Roman"/>
          <w:sz w:val="24"/>
          <w:szCs w:val="24"/>
          <w:lang w:val="sq-AL"/>
        </w:rPr>
        <w:t xml:space="preserve">të ndara nga Komuna nuk mund të jenë personat fizik </w:t>
      </w:r>
      <w:r w:rsidR="00556843" w:rsidRPr="00AC5C93">
        <w:rPr>
          <w:rFonts w:ascii="Times New Roman" w:hAnsi="Times New Roman" w:cs="Times New Roman"/>
          <w:sz w:val="24"/>
          <w:szCs w:val="24"/>
          <w:lang w:val="sq-AL"/>
        </w:rPr>
        <w:t>të cilët nuk janë banor</w:t>
      </w:r>
      <w:r w:rsidRPr="00AC5C93">
        <w:rPr>
          <w:rFonts w:ascii="Times New Roman" w:hAnsi="Times New Roman" w:cs="Times New Roman"/>
          <w:sz w:val="24"/>
          <w:szCs w:val="24"/>
          <w:lang w:val="sq-AL"/>
        </w:rPr>
        <w:t xml:space="preserve"> rezident të Komunës</w:t>
      </w:r>
      <w:r w:rsidR="00556843" w:rsidRPr="00AC5C93">
        <w:rPr>
          <w:rFonts w:ascii="Times New Roman" w:hAnsi="Times New Roman" w:cs="Times New Roman"/>
          <w:sz w:val="24"/>
          <w:szCs w:val="24"/>
          <w:lang w:val="sq-AL"/>
        </w:rPr>
        <w:t xml:space="preserve"> së Mitrovicës </w:t>
      </w:r>
      <w:r w:rsidR="00E30585">
        <w:rPr>
          <w:rFonts w:ascii="Times New Roman" w:hAnsi="Times New Roman" w:cs="Times New Roman"/>
          <w:sz w:val="24"/>
          <w:szCs w:val="24"/>
          <w:lang w:val="sq-AL"/>
        </w:rPr>
        <w:t>Veriore</w:t>
      </w:r>
      <w:r w:rsidRPr="00AC5C93">
        <w:rPr>
          <w:rFonts w:ascii="Times New Roman" w:hAnsi="Times New Roman" w:cs="Times New Roman"/>
          <w:sz w:val="24"/>
          <w:szCs w:val="24"/>
          <w:lang w:val="sq-AL"/>
        </w:rPr>
        <w:t>.</w:t>
      </w:r>
    </w:p>
    <w:p w14:paraId="79A22860"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5CF3DB7E" w14:textId="77777777" w:rsidR="00F22CAD" w:rsidRPr="00AC5C93" w:rsidRDefault="00F22CAD" w:rsidP="00046760">
      <w:pPr>
        <w:pStyle w:val="ListParagraph"/>
        <w:numPr>
          <w:ilvl w:val="0"/>
          <w:numId w:val="5"/>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Personi fizik apo juridik vetëm </w:t>
      </w:r>
      <w:r w:rsidR="00556843" w:rsidRPr="00AC5C93">
        <w:rPr>
          <w:rFonts w:ascii="Times New Roman" w:hAnsi="Times New Roman" w:cs="Times New Roman"/>
          <w:sz w:val="24"/>
          <w:szCs w:val="24"/>
          <w:lang w:val="sq-AL"/>
        </w:rPr>
        <w:t>1 (</w:t>
      </w:r>
      <w:r w:rsidRPr="00AC5C93">
        <w:rPr>
          <w:rFonts w:ascii="Times New Roman" w:hAnsi="Times New Roman" w:cs="Times New Roman"/>
          <w:sz w:val="24"/>
          <w:szCs w:val="24"/>
          <w:lang w:val="sq-AL"/>
        </w:rPr>
        <w:t>një</w:t>
      </w:r>
      <w:r w:rsidR="00556843"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herë në </w:t>
      </w:r>
      <w:r w:rsidR="00556843" w:rsidRPr="00AC5C93">
        <w:rPr>
          <w:rFonts w:ascii="Times New Roman" w:hAnsi="Times New Roman" w:cs="Times New Roman"/>
          <w:sz w:val="24"/>
          <w:szCs w:val="24"/>
          <w:lang w:val="sq-AL"/>
        </w:rPr>
        <w:t xml:space="preserve">Vit </w:t>
      </w:r>
      <w:r w:rsidRPr="00AC5C93">
        <w:rPr>
          <w:rFonts w:ascii="Times New Roman" w:hAnsi="Times New Roman" w:cs="Times New Roman"/>
          <w:sz w:val="24"/>
          <w:szCs w:val="24"/>
          <w:lang w:val="sq-AL"/>
        </w:rPr>
        <w:t>mund të jetë përfitues i subvencioneve</w:t>
      </w:r>
      <w:r w:rsidR="00273FDF">
        <w:rPr>
          <w:rFonts w:ascii="Times New Roman" w:hAnsi="Times New Roman" w:cs="Times New Roman"/>
          <w:sz w:val="24"/>
          <w:szCs w:val="24"/>
          <w:lang w:val="sq-AL"/>
        </w:rPr>
        <w:t>, transfereve</w:t>
      </w:r>
      <w:r w:rsidR="005E764B" w:rsidRPr="00AC5C93">
        <w:rPr>
          <w:rFonts w:ascii="Times New Roman" w:hAnsi="Times New Roman" w:cs="Times New Roman"/>
          <w:sz w:val="24"/>
          <w:szCs w:val="24"/>
          <w:lang w:val="sq-AL"/>
        </w:rPr>
        <w:t xml:space="preserve"> dhe granteve</w:t>
      </w:r>
      <w:r w:rsidRPr="00AC5C93">
        <w:rPr>
          <w:rFonts w:ascii="Times New Roman" w:hAnsi="Times New Roman" w:cs="Times New Roman"/>
          <w:sz w:val="24"/>
          <w:szCs w:val="24"/>
          <w:lang w:val="sq-AL"/>
        </w:rPr>
        <w:t xml:space="preserve"> të ndara nga Komuna. </w:t>
      </w:r>
    </w:p>
    <w:p w14:paraId="12384AEA"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149EBA31" w14:textId="77777777" w:rsidR="00F22CAD" w:rsidRPr="002107B8" w:rsidRDefault="00F22CAD" w:rsidP="00046760">
      <w:pPr>
        <w:pStyle w:val="ListParagraph"/>
        <w:numPr>
          <w:ilvl w:val="0"/>
          <w:numId w:val="5"/>
        </w:numPr>
        <w:spacing w:after="0" w:line="240" w:lineRule="auto"/>
        <w:ind w:left="0" w:firstLine="0"/>
        <w:jc w:val="both"/>
        <w:rPr>
          <w:rFonts w:ascii="Times New Roman" w:hAnsi="Times New Roman" w:cs="Times New Roman"/>
          <w:sz w:val="24"/>
          <w:szCs w:val="24"/>
          <w:lang w:val="sq-AL"/>
        </w:rPr>
      </w:pPr>
      <w:r w:rsidRPr="002107B8">
        <w:rPr>
          <w:rFonts w:ascii="Times New Roman" w:hAnsi="Times New Roman" w:cs="Times New Roman"/>
          <w:sz w:val="24"/>
          <w:szCs w:val="24"/>
          <w:lang w:val="sq-AL"/>
        </w:rPr>
        <w:t>Përjashtim nga paragrafi 2</w:t>
      </w:r>
      <w:r w:rsidR="00556843" w:rsidRPr="002107B8">
        <w:rPr>
          <w:rFonts w:ascii="Times New Roman" w:hAnsi="Times New Roman" w:cs="Times New Roman"/>
          <w:sz w:val="24"/>
          <w:szCs w:val="24"/>
          <w:lang w:val="sq-AL"/>
        </w:rPr>
        <w:t xml:space="preserve"> (dy)</w:t>
      </w:r>
      <w:r w:rsidR="005E764B" w:rsidRPr="002107B8">
        <w:rPr>
          <w:rFonts w:ascii="Times New Roman" w:hAnsi="Times New Roman" w:cs="Times New Roman"/>
          <w:sz w:val="24"/>
          <w:szCs w:val="24"/>
          <w:lang w:val="sq-AL"/>
        </w:rPr>
        <w:t xml:space="preserve"> i këtij n</w:t>
      </w:r>
      <w:r w:rsidRPr="002107B8">
        <w:rPr>
          <w:rFonts w:ascii="Times New Roman" w:hAnsi="Times New Roman" w:cs="Times New Roman"/>
          <w:sz w:val="24"/>
          <w:szCs w:val="24"/>
          <w:lang w:val="sq-AL"/>
        </w:rPr>
        <w:t>eni bëjnë subvencionet</w:t>
      </w:r>
      <w:r w:rsidR="00273FDF">
        <w:rPr>
          <w:rFonts w:ascii="Times New Roman" w:hAnsi="Times New Roman" w:cs="Times New Roman"/>
          <w:sz w:val="24"/>
          <w:szCs w:val="24"/>
          <w:lang w:val="sq-AL"/>
        </w:rPr>
        <w:t>, transferet</w:t>
      </w:r>
      <w:r w:rsidR="005E764B" w:rsidRPr="002107B8">
        <w:rPr>
          <w:rFonts w:ascii="Times New Roman" w:hAnsi="Times New Roman" w:cs="Times New Roman"/>
          <w:sz w:val="24"/>
          <w:szCs w:val="24"/>
          <w:lang w:val="sq-AL"/>
        </w:rPr>
        <w:t xml:space="preserve"> dhe grantet</w:t>
      </w:r>
      <w:r w:rsidRPr="002107B8">
        <w:rPr>
          <w:rFonts w:ascii="Times New Roman" w:hAnsi="Times New Roman" w:cs="Times New Roman"/>
          <w:sz w:val="24"/>
          <w:szCs w:val="24"/>
          <w:lang w:val="sq-AL"/>
        </w:rPr>
        <w:t xml:space="preserve"> e ndara për </w:t>
      </w:r>
      <w:r w:rsidR="005E764B" w:rsidRPr="002107B8">
        <w:rPr>
          <w:rFonts w:ascii="Times New Roman" w:hAnsi="Times New Roman" w:cs="Times New Roman"/>
          <w:sz w:val="24"/>
          <w:szCs w:val="24"/>
          <w:lang w:val="sq-AL"/>
        </w:rPr>
        <w:t xml:space="preserve">rastet </w:t>
      </w:r>
      <w:r w:rsidR="00CD15E5" w:rsidRPr="002107B8">
        <w:rPr>
          <w:rFonts w:ascii="Times New Roman" w:hAnsi="Times New Roman" w:cs="Times New Roman"/>
          <w:sz w:val="24"/>
          <w:szCs w:val="24"/>
          <w:lang w:val="sq-AL"/>
        </w:rPr>
        <w:t>specifike dhe të</w:t>
      </w:r>
      <w:r w:rsidR="005E764B" w:rsidRPr="002107B8">
        <w:rPr>
          <w:rFonts w:ascii="Times New Roman" w:hAnsi="Times New Roman" w:cs="Times New Roman"/>
          <w:sz w:val="24"/>
          <w:szCs w:val="24"/>
          <w:lang w:val="sq-AL"/>
        </w:rPr>
        <w:t xml:space="preserve"> arsyetuara </w:t>
      </w:r>
      <w:r w:rsidR="000B6768" w:rsidRPr="002107B8">
        <w:rPr>
          <w:rFonts w:ascii="Times New Roman" w:hAnsi="Times New Roman" w:cs="Times New Roman"/>
          <w:sz w:val="24"/>
          <w:szCs w:val="24"/>
          <w:lang w:val="sq-AL"/>
        </w:rPr>
        <w:t xml:space="preserve">nga ana e Komisionit, </w:t>
      </w:r>
      <w:r w:rsidR="00FB0182" w:rsidRPr="002107B8">
        <w:rPr>
          <w:rFonts w:ascii="Times New Roman" w:hAnsi="Times New Roman" w:cs="Times New Roman"/>
          <w:sz w:val="24"/>
          <w:szCs w:val="24"/>
          <w:lang w:val="sq-AL"/>
        </w:rPr>
        <w:t>rastet kur nuk ka aplikues t</w:t>
      </w:r>
      <w:r w:rsidR="002107B8">
        <w:rPr>
          <w:rFonts w:ascii="Times New Roman" w:hAnsi="Times New Roman" w:cs="Times New Roman"/>
          <w:sz w:val="24"/>
          <w:szCs w:val="24"/>
          <w:lang w:val="sq-AL"/>
        </w:rPr>
        <w:t>ë</w:t>
      </w:r>
      <w:r w:rsidR="000B6768" w:rsidRPr="002107B8">
        <w:rPr>
          <w:rFonts w:ascii="Times New Roman" w:hAnsi="Times New Roman" w:cs="Times New Roman"/>
          <w:sz w:val="24"/>
          <w:szCs w:val="24"/>
          <w:lang w:val="sq-AL"/>
        </w:rPr>
        <w:t xml:space="preserve"> tjer</w:t>
      </w:r>
      <w:r w:rsidR="002107B8">
        <w:rPr>
          <w:rFonts w:ascii="Times New Roman" w:hAnsi="Times New Roman" w:cs="Times New Roman"/>
          <w:sz w:val="24"/>
          <w:szCs w:val="24"/>
          <w:lang w:val="sq-AL"/>
        </w:rPr>
        <w:t>ë</w:t>
      </w:r>
      <w:r w:rsidR="000B6768" w:rsidRPr="002107B8">
        <w:rPr>
          <w:rFonts w:ascii="Times New Roman" w:hAnsi="Times New Roman" w:cs="Times New Roman"/>
          <w:sz w:val="24"/>
          <w:szCs w:val="24"/>
          <w:lang w:val="sq-AL"/>
        </w:rPr>
        <w:t xml:space="preserve"> p</w:t>
      </w:r>
      <w:r w:rsidR="002107B8">
        <w:rPr>
          <w:rFonts w:ascii="Times New Roman" w:hAnsi="Times New Roman" w:cs="Times New Roman"/>
          <w:sz w:val="24"/>
          <w:szCs w:val="24"/>
          <w:lang w:val="sq-AL"/>
        </w:rPr>
        <w:t>ë</w:t>
      </w:r>
      <w:r w:rsidR="000B6768" w:rsidRPr="002107B8">
        <w:rPr>
          <w:rFonts w:ascii="Times New Roman" w:hAnsi="Times New Roman" w:cs="Times New Roman"/>
          <w:sz w:val="24"/>
          <w:szCs w:val="24"/>
          <w:lang w:val="sq-AL"/>
        </w:rPr>
        <w:t>r projekte t</w:t>
      </w:r>
      <w:r w:rsidR="002107B8">
        <w:rPr>
          <w:rFonts w:ascii="Times New Roman" w:hAnsi="Times New Roman" w:cs="Times New Roman"/>
          <w:sz w:val="24"/>
          <w:szCs w:val="24"/>
          <w:lang w:val="sq-AL"/>
        </w:rPr>
        <w:t>ë</w:t>
      </w:r>
      <w:r w:rsidR="000B6768" w:rsidRPr="002107B8">
        <w:rPr>
          <w:rFonts w:ascii="Times New Roman" w:hAnsi="Times New Roman" w:cs="Times New Roman"/>
          <w:sz w:val="24"/>
          <w:szCs w:val="24"/>
          <w:lang w:val="sq-AL"/>
        </w:rPr>
        <w:t xml:space="preserve"> caktuara, dhe subvencione</w:t>
      </w:r>
      <w:r w:rsidR="002107B8">
        <w:rPr>
          <w:rFonts w:ascii="Times New Roman" w:hAnsi="Times New Roman" w:cs="Times New Roman"/>
          <w:sz w:val="24"/>
          <w:szCs w:val="24"/>
          <w:lang w:val="sq-AL"/>
        </w:rPr>
        <w:t>t dhe grantet e ndara në</w:t>
      </w:r>
      <w:r w:rsidR="00484DEF" w:rsidRPr="002107B8">
        <w:rPr>
          <w:rFonts w:ascii="Times New Roman" w:hAnsi="Times New Roman" w:cs="Times New Roman"/>
          <w:sz w:val="24"/>
          <w:szCs w:val="24"/>
          <w:lang w:val="sq-AL"/>
        </w:rPr>
        <w:t xml:space="preserve"> fush</w:t>
      </w:r>
      <w:r w:rsidR="002107B8">
        <w:rPr>
          <w:rFonts w:ascii="Times New Roman" w:hAnsi="Times New Roman" w:cs="Times New Roman"/>
          <w:sz w:val="24"/>
          <w:szCs w:val="24"/>
          <w:lang w:val="sq-AL"/>
        </w:rPr>
        <w:t>ë</w:t>
      </w:r>
      <w:r w:rsidR="00484DEF" w:rsidRPr="002107B8">
        <w:rPr>
          <w:rFonts w:ascii="Times New Roman" w:hAnsi="Times New Roman" w:cs="Times New Roman"/>
          <w:sz w:val="24"/>
          <w:szCs w:val="24"/>
          <w:lang w:val="sq-AL"/>
        </w:rPr>
        <w:t>n</w:t>
      </w:r>
      <w:r w:rsidR="000B6768" w:rsidRPr="002107B8">
        <w:rPr>
          <w:rFonts w:ascii="Times New Roman" w:hAnsi="Times New Roman" w:cs="Times New Roman"/>
          <w:sz w:val="24"/>
          <w:szCs w:val="24"/>
          <w:lang w:val="sq-AL"/>
        </w:rPr>
        <w:t xml:space="preserve"> e </w:t>
      </w:r>
      <w:r w:rsidR="002107B8">
        <w:rPr>
          <w:rFonts w:ascii="Times New Roman" w:hAnsi="Times New Roman" w:cs="Times New Roman"/>
          <w:sz w:val="24"/>
          <w:szCs w:val="24"/>
          <w:lang w:val="sq-AL"/>
        </w:rPr>
        <w:t>bujqë</w:t>
      </w:r>
      <w:r w:rsidR="000B6768" w:rsidRPr="002107B8">
        <w:rPr>
          <w:rFonts w:ascii="Times New Roman" w:hAnsi="Times New Roman" w:cs="Times New Roman"/>
          <w:sz w:val="24"/>
          <w:szCs w:val="24"/>
          <w:lang w:val="sq-AL"/>
        </w:rPr>
        <w:t>sis</w:t>
      </w:r>
      <w:r w:rsidR="002107B8">
        <w:rPr>
          <w:rFonts w:ascii="Times New Roman" w:hAnsi="Times New Roman" w:cs="Times New Roman"/>
          <w:sz w:val="24"/>
          <w:szCs w:val="24"/>
          <w:lang w:val="sq-AL"/>
        </w:rPr>
        <w:t>ë</w:t>
      </w:r>
      <w:r w:rsidR="000B6768" w:rsidRPr="002107B8">
        <w:rPr>
          <w:rFonts w:ascii="Times New Roman" w:hAnsi="Times New Roman" w:cs="Times New Roman"/>
          <w:sz w:val="24"/>
          <w:szCs w:val="24"/>
          <w:lang w:val="sq-AL"/>
        </w:rPr>
        <w:t>.</w:t>
      </w:r>
    </w:p>
    <w:p w14:paraId="2859B2B5" w14:textId="77777777" w:rsidR="004F017B" w:rsidRPr="00AC5C93" w:rsidRDefault="004F017B" w:rsidP="00253269">
      <w:pPr>
        <w:spacing w:after="0"/>
        <w:jc w:val="center"/>
        <w:rPr>
          <w:rFonts w:ascii="Times New Roman" w:hAnsi="Times New Roman" w:cs="Times New Roman"/>
          <w:b/>
          <w:sz w:val="24"/>
          <w:szCs w:val="24"/>
          <w:lang w:val="sq-AL"/>
        </w:rPr>
      </w:pPr>
    </w:p>
    <w:p w14:paraId="1429997B" w14:textId="77777777" w:rsidR="00F22CAD" w:rsidRPr="00AC5C93" w:rsidRDefault="00F22CAD"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7</w:t>
      </w:r>
    </w:p>
    <w:p w14:paraId="1AF1C15A" w14:textId="77777777" w:rsidR="00F22CAD" w:rsidRPr="00AC5C93" w:rsidRDefault="00F22CAD" w:rsidP="00253269">
      <w:pPr>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Komisionet për shqyrtimin dhe vlerësimin e kërkesave për ndarje të subvencioneve</w:t>
      </w:r>
      <w:r w:rsidR="00273FDF">
        <w:rPr>
          <w:rFonts w:ascii="Times New Roman" w:hAnsi="Times New Roman" w:cs="Times New Roman"/>
          <w:b/>
          <w:sz w:val="24"/>
          <w:szCs w:val="24"/>
          <w:lang w:val="sq-AL"/>
        </w:rPr>
        <w:t xml:space="preserve"> dhe transfereve</w:t>
      </w:r>
      <w:r w:rsidR="004F017B" w:rsidRPr="00AC5C93">
        <w:rPr>
          <w:rFonts w:ascii="Times New Roman" w:hAnsi="Times New Roman" w:cs="Times New Roman"/>
          <w:b/>
          <w:sz w:val="24"/>
          <w:szCs w:val="24"/>
          <w:lang w:val="sq-AL"/>
        </w:rPr>
        <w:t xml:space="preserve"> pa Thirrje Publike</w:t>
      </w:r>
    </w:p>
    <w:p w14:paraId="47935FFA" w14:textId="77777777" w:rsidR="00F22CAD" w:rsidRPr="00AC5C93" w:rsidRDefault="00F22CAD" w:rsidP="00046760">
      <w:pPr>
        <w:pStyle w:val="ListParagraph"/>
        <w:numPr>
          <w:ilvl w:val="0"/>
          <w:numId w:val="6"/>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Kryetari i Komunës emëron komisione </w:t>
      </w:r>
      <w:r w:rsidR="00937F3E" w:rsidRPr="00AC5C93">
        <w:rPr>
          <w:rFonts w:ascii="Times New Roman" w:hAnsi="Times New Roman" w:cs="Times New Roman"/>
          <w:sz w:val="24"/>
          <w:szCs w:val="24"/>
          <w:lang w:val="sq-AL"/>
        </w:rPr>
        <w:t>me mandat</w:t>
      </w:r>
      <w:r w:rsidR="004F017B" w:rsidRPr="00AC5C93">
        <w:rPr>
          <w:rFonts w:ascii="Times New Roman" w:hAnsi="Times New Roman" w:cs="Times New Roman"/>
          <w:sz w:val="24"/>
          <w:szCs w:val="24"/>
          <w:lang w:val="sq-AL"/>
        </w:rPr>
        <w:t xml:space="preserve"> 1 (një) vjeçar në kuadër të secilës Drejtori/Njësi, të cilat kanë në </w:t>
      </w:r>
      <w:r w:rsidR="00403E18">
        <w:rPr>
          <w:rFonts w:ascii="Times New Roman" w:hAnsi="Times New Roman" w:cs="Times New Roman"/>
          <w:sz w:val="24"/>
          <w:szCs w:val="24"/>
          <w:lang w:val="sq-AL"/>
        </w:rPr>
        <w:t xml:space="preserve">buxhetin e tyre të planifikuara </w:t>
      </w:r>
      <w:r w:rsidR="00484DEF">
        <w:rPr>
          <w:rFonts w:ascii="Times New Roman" w:hAnsi="Times New Roman" w:cs="Times New Roman"/>
          <w:sz w:val="24"/>
          <w:szCs w:val="24"/>
          <w:lang w:val="sq-AL"/>
        </w:rPr>
        <w:t>subvencione</w:t>
      </w:r>
      <w:r w:rsidR="00403E18">
        <w:rPr>
          <w:rFonts w:ascii="Times New Roman" w:hAnsi="Times New Roman" w:cs="Times New Roman"/>
          <w:sz w:val="24"/>
          <w:szCs w:val="24"/>
          <w:lang w:val="sq-AL"/>
        </w:rPr>
        <w:t xml:space="preserve"> dhe transfere, e</w:t>
      </w:r>
      <w:r w:rsidR="00237900" w:rsidRPr="00AC5C93">
        <w:rPr>
          <w:rFonts w:ascii="Times New Roman" w:hAnsi="Times New Roman" w:cs="Times New Roman"/>
          <w:sz w:val="24"/>
          <w:szCs w:val="24"/>
          <w:lang w:val="sq-AL"/>
        </w:rPr>
        <w:t xml:space="preserve"> të cilët janë</w:t>
      </w:r>
      <w:r w:rsidR="00937F3E" w:rsidRPr="00AC5C93">
        <w:rPr>
          <w:rFonts w:ascii="Times New Roman" w:hAnsi="Times New Roman" w:cs="Times New Roman"/>
          <w:sz w:val="24"/>
          <w:szCs w:val="24"/>
          <w:lang w:val="sq-AL"/>
        </w:rPr>
        <w:t xml:space="preserve"> përgjegjës </w:t>
      </w:r>
      <w:r w:rsidRPr="00AC5C93">
        <w:rPr>
          <w:rFonts w:ascii="Times New Roman" w:hAnsi="Times New Roman" w:cs="Times New Roman"/>
          <w:sz w:val="24"/>
          <w:szCs w:val="24"/>
          <w:lang w:val="sq-AL"/>
        </w:rPr>
        <w:t>për shqyrtimin dhe vlerësimin e kërkesave për ndarje të subvencioneve</w:t>
      </w:r>
      <w:r w:rsidR="00403E18">
        <w:rPr>
          <w:rFonts w:ascii="Times New Roman" w:hAnsi="Times New Roman" w:cs="Times New Roman"/>
          <w:sz w:val="24"/>
          <w:szCs w:val="24"/>
          <w:lang w:val="sq-AL"/>
        </w:rPr>
        <w:t xml:space="preserve"> dhe transfereve</w:t>
      </w:r>
      <w:r w:rsidRPr="00AC5C93">
        <w:rPr>
          <w:rFonts w:ascii="Times New Roman" w:hAnsi="Times New Roman" w:cs="Times New Roman"/>
          <w:sz w:val="24"/>
          <w:szCs w:val="24"/>
          <w:lang w:val="sq-AL"/>
        </w:rPr>
        <w:t xml:space="preserve"> </w:t>
      </w:r>
      <w:r w:rsidR="00937F3E" w:rsidRPr="00AC5C93">
        <w:rPr>
          <w:rFonts w:ascii="Times New Roman" w:hAnsi="Times New Roman" w:cs="Times New Roman"/>
          <w:sz w:val="24"/>
          <w:szCs w:val="24"/>
          <w:lang w:val="sq-AL"/>
        </w:rPr>
        <w:t>për fushën të cilën janë emëruar</w:t>
      </w:r>
      <w:r w:rsidRPr="00AC5C93">
        <w:rPr>
          <w:rFonts w:ascii="Times New Roman" w:hAnsi="Times New Roman" w:cs="Times New Roman"/>
          <w:sz w:val="24"/>
          <w:szCs w:val="24"/>
          <w:lang w:val="sq-AL"/>
        </w:rPr>
        <w:t>.</w:t>
      </w:r>
    </w:p>
    <w:p w14:paraId="7BD5E231"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575372FA" w14:textId="77777777" w:rsidR="00F22CAD" w:rsidRPr="00AC5C93" w:rsidRDefault="00F22CAD" w:rsidP="00046760">
      <w:pPr>
        <w:pStyle w:val="ListParagraph"/>
        <w:numPr>
          <w:ilvl w:val="0"/>
          <w:numId w:val="6"/>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Komisionet për shqyrtimin dhe vlerësimin e kërkesave për ndarje të subvencioneve</w:t>
      </w:r>
      <w:r w:rsidR="00403E18">
        <w:rPr>
          <w:rFonts w:ascii="Times New Roman" w:hAnsi="Times New Roman" w:cs="Times New Roman"/>
          <w:sz w:val="24"/>
          <w:szCs w:val="24"/>
          <w:lang w:val="sq-AL"/>
        </w:rPr>
        <w:t xml:space="preserve"> dhe transfereve</w:t>
      </w:r>
      <w:r w:rsidR="005E764B" w:rsidRPr="00AC5C93">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 xml:space="preserve">veprojnë në pajtim me dispozitat </w:t>
      </w:r>
      <w:r w:rsidR="00556843" w:rsidRPr="00AC5C93">
        <w:rPr>
          <w:rFonts w:ascii="Times New Roman" w:hAnsi="Times New Roman" w:cs="Times New Roman"/>
          <w:sz w:val="24"/>
          <w:szCs w:val="24"/>
          <w:lang w:val="sq-AL"/>
        </w:rPr>
        <w:t>ligjore në fuqi dhe dispozitat e k</w:t>
      </w:r>
      <w:r w:rsidR="00C12370">
        <w:rPr>
          <w:rFonts w:ascii="Times New Roman" w:hAnsi="Times New Roman" w:cs="Times New Roman"/>
          <w:sz w:val="24"/>
          <w:szCs w:val="24"/>
          <w:lang w:val="sq-AL"/>
        </w:rPr>
        <w:t xml:space="preserve">ësaj rregulloreje, </w:t>
      </w:r>
      <w:r w:rsidR="00C12370">
        <w:rPr>
          <w:rFonts w:ascii="Times New Roman" w:hAnsi="Times New Roman" w:cs="Times New Roman"/>
          <w:sz w:val="24"/>
          <w:szCs w:val="24"/>
          <w:lang w:val="sq-AL"/>
        </w:rPr>
        <w:lastRenderedPageBreak/>
        <w:t>si dhe planin</w:t>
      </w:r>
      <w:r w:rsidR="00556843" w:rsidRPr="00AC5C93">
        <w:rPr>
          <w:rFonts w:ascii="Times New Roman" w:hAnsi="Times New Roman" w:cs="Times New Roman"/>
          <w:sz w:val="24"/>
          <w:szCs w:val="24"/>
          <w:lang w:val="sq-AL"/>
        </w:rPr>
        <w:t xml:space="preserve"> </w:t>
      </w:r>
      <w:r w:rsidR="00C12370">
        <w:rPr>
          <w:rFonts w:ascii="Times New Roman" w:hAnsi="Times New Roman" w:cs="Times New Roman"/>
          <w:sz w:val="24"/>
          <w:szCs w:val="24"/>
          <w:lang w:val="sq-AL"/>
        </w:rPr>
        <w:t>e</w:t>
      </w:r>
      <w:r w:rsidR="00556843" w:rsidRPr="00AC5C93">
        <w:rPr>
          <w:rFonts w:ascii="Times New Roman" w:hAnsi="Times New Roman" w:cs="Times New Roman"/>
          <w:sz w:val="24"/>
          <w:szCs w:val="24"/>
          <w:lang w:val="sq-AL"/>
        </w:rPr>
        <w:t xml:space="preserve"> punës të drejtorisë/njësisë në kuadër të së cilës janë të autorizuar për vlerësim dhe rekomandim mbi ndarjen e subvencioneve</w:t>
      </w:r>
      <w:r w:rsidR="00403E18">
        <w:rPr>
          <w:rFonts w:ascii="Times New Roman" w:hAnsi="Times New Roman" w:cs="Times New Roman"/>
          <w:sz w:val="24"/>
          <w:szCs w:val="24"/>
          <w:lang w:val="sq-AL"/>
        </w:rPr>
        <w:t xml:space="preserve"> dhe transfereve</w:t>
      </w:r>
      <w:r w:rsidR="0006371A" w:rsidRPr="00AC5C93">
        <w:rPr>
          <w:rFonts w:ascii="Times New Roman" w:hAnsi="Times New Roman" w:cs="Times New Roman"/>
          <w:sz w:val="24"/>
          <w:szCs w:val="24"/>
          <w:lang w:val="sq-AL"/>
        </w:rPr>
        <w:t>, dhe mbajnë përgjegjësinë për zbatimin e drejtë të kritereve për ndarje të subvencioneve</w:t>
      </w:r>
      <w:r w:rsidR="00403E18">
        <w:rPr>
          <w:rFonts w:ascii="Times New Roman" w:hAnsi="Times New Roman" w:cs="Times New Roman"/>
          <w:sz w:val="24"/>
          <w:szCs w:val="24"/>
          <w:lang w:val="sq-AL"/>
        </w:rPr>
        <w:t xml:space="preserve"> dhe transfereve</w:t>
      </w:r>
      <w:r w:rsidR="0006371A" w:rsidRPr="00AC5C93">
        <w:rPr>
          <w:rFonts w:ascii="Times New Roman" w:hAnsi="Times New Roman" w:cs="Times New Roman"/>
          <w:sz w:val="24"/>
          <w:szCs w:val="24"/>
          <w:lang w:val="sq-AL"/>
        </w:rPr>
        <w:t>.</w:t>
      </w:r>
    </w:p>
    <w:p w14:paraId="376EC05B"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2ED62D3D" w14:textId="77777777" w:rsidR="00F22CAD" w:rsidRPr="00AC5C93" w:rsidRDefault="00237900" w:rsidP="00046760">
      <w:pPr>
        <w:pStyle w:val="ListParagraph"/>
        <w:numPr>
          <w:ilvl w:val="0"/>
          <w:numId w:val="6"/>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Kryetari dhe anëtarët e</w:t>
      </w:r>
      <w:r w:rsidR="00F22CAD" w:rsidRPr="00AC5C93">
        <w:rPr>
          <w:rFonts w:ascii="Times New Roman" w:hAnsi="Times New Roman" w:cs="Times New Roman"/>
          <w:sz w:val="24"/>
          <w:szCs w:val="24"/>
          <w:lang w:val="sq-AL"/>
        </w:rPr>
        <w:t xml:space="preserve"> Komisionit për shqyrtimin dhe vlerësimin e kërkesave për ndarje të subvencioneve</w:t>
      </w:r>
      <w:r w:rsidR="00403E18">
        <w:rPr>
          <w:rFonts w:ascii="Times New Roman" w:hAnsi="Times New Roman" w:cs="Times New Roman"/>
          <w:sz w:val="24"/>
          <w:szCs w:val="24"/>
          <w:lang w:val="sq-AL"/>
        </w:rPr>
        <w:t xml:space="preserve"> dhe transefereve</w:t>
      </w:r>
      <w:r w:rsidR="00F22CAD" w:rsidRPr="00AC5C93">
        <w:rPr>
          <w:rFonts w:ascii="Times New Roman" w:hAnsi="Times New Roman" w:cs="Times New Roman"/>
          <w:sz w:val="24"/>
          <w:szCs w:val="24"/>
          <w:lang w:val="sq-AL"/>
        </w:rPr>
        <w:t xml:space="preserve"> duhet të jenë </w:t>
      </w:r>
      <w:r w:rsidR="004F017B" w:rsidRPr="00AC5C93">
        <w:rPr>
          <w:rFonts w:ascii="Times New Roman" w:hAnsi="Times New Roman" w:cs="Times New Roman"/>
          <w:sz w:val="24"/>
          <w:szCs w:val="24"/>
          <w:lang w:val="sq-AL"/>
        </w:rPr>
        <w:t>zyrtar publik, përveç të emëruarve politik</w:t>
      </w:r>
      <w:r w:rsidR="00F22CAD" w:rsidRPr="00AC5C93">
        <w:rPr>
          <w:rFonts w:ascii="Times New Roman" w:hAnsi="Times New Roman" w:cs="Times New Roman"/>
          <w:sz w:val="24"/>
          <w:szCs w:val="24"/>
          <w:lang w:val="sq-AL"/>
        </w:rPr>
        <w:t xml:space="preserve"> </w:t>
      </w:r>
      <w:r w:rsidR="004F017B" w:rsidRPr="00AC5C93">
        <w:rPr>
          <w:rFonts w:ascii="Times New Roman" w:hAnsi="Times New Roman" w:cs="Times New Roman"/>
          <w:sz w:val="24"/>
          <w:szCs w:val="24"/>
          <w:lang w:val="sq-AL"/>
        </w:rPr>
        <w:t>n</w:t>
      </w:r>
      <w:r w:rsidR="00F22CAD" w:rsidRPr="00AC5C93">
        <w:rPr>
          <w:rFonts w:ascii="Times New Roman" w:hAnsi="Times New Roman" w:cs="Times New Roman"/>
          <w:sz w:val="24"/>
          <w:szCs w:val="24"/>
          <w:lang w:val="sq-AL"/>
        </w:rPr>
        <w:t xml:space="preserve">ë Komunë. </w:t>
      </w:r>
    </w:p>
    <w:p w14:paraId="69925041"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2D1DB850" w14:textId="77777777" w:rsidR="00F1703C" w:rsidRPr="00AC5C93" w:rsidRDefault="00F22CAD" w:rsidP="00046760">
      <w:pPr>
        <w:pStyle w:val="ListParagraph"/>
        <w:numPr>
          <w:ilvl w:val="0"/>
          <w:numId w:val="6"/>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Përbërja e Komisionit duhet të jetë</w:t>
      </w:r>
      <w:r w:rsidR="00F1703C" w:rsidRPr="00AC5C93">
        <w:rPr>
          <w:rFonts w:ascii="Times New Roman" w:hAnsi="Times New Roman" w:cs="Times New Roman"/>
          <w:sz w:val="24"/>
          <w:szCs w:val="24"/>
          <w:lang w:val="sq-AL"/>
        </w:rPr>
        <w:t xml:space="preserve"> numër tek, ku komisioni duhet të ketë</w:t>
      </w:r>
      <w:r w:rsidR="00937F3E" w:rsidRPr="00AC5C93">
        <w:rPr>
          <w:rFonts w:ascii="Times New Roman" w:hAnsi="Times New Roman" w:cs="Times New Roman"/>
          <w:sz w:val="24"/>
          <w:szCs w:val="24"/>
          <w:lang w:val="sq-AL"/>
        </w:rPr>
        <w:t xml:space="preserve"> minimum</w:t>
      </w:r>
      <w:r w:rsidRPr="00AC5C93">
        <w:rPr>
          <w:rFonts w:ascii="Times New Roman" w:hAnsi="Times New Roman" w:cs="Times New Roman"/>
          <w:sz w:val="24"/>
          <w:szCs w:val="24"/>
          <w:lang w:val="sq-AL"/>
        </w:rPr>
        <w:t xml:space="preserve"> </w:t>
      </w:r>
      <w:r w:rsidR="00937F3E" w:rsidRPr="00AC5C93">
        <w:rPr>
          <w:rFonts w:ascii="Times New Roman" w:hAnsi="Times New Roman" w:cs="Times New Roman"/>
          <w:sz w:val="24"/>
          <w:szCs w:val="24"/>
          <w:lang w:val="sq-AL"/>
        </w:rPr>
        <w:t>3 (tre) dhe maksimum 5 (pesë)</w:t>
      </w:r>
      <w:r w:rsidRPr="00AC5C93">
        <w:rPr>
          <w:rFonts w:ascii="Times New Roman" w:hAnsi="Times New Roman" w:cs="Times New Roman"/>
          <w:sz w:val="24"/>
          <w:szCs w:val="24"/>
          <w:lang w:val="sq-AL"/>
        </w:rPr>
        <w:t xml:space="preserve"> anëtar,</w:t>
      </w:r>
      <w:r w:rsidR="00937F3E" w:rsidRPr="00AC5C93">
        <w:rPr>
          <w:rFonts w:ascii="Times New Roman" w:hAnsi="Times New Roman" w:cs="Times New Roman"/>
          <w:sz w:val="24"/>
          <w:szCs w:val="24"/>
          <w:lang w:val="sq-AL"/>
        </w:rPr>
        <w:t xml:space="preserve"> ku</w:t>
      </w:r>
      <w:r w:rsidRPr="00AC5C93">
        <w:rPr>
          <w:rFonts w:ascii="Times New Roman" w:hAnsi="Times New Roman" w:cs="Times New Roman"/>
          <w:sz w:val="24"/>
          <w:szCs w:val="24"/>
          <w:lang w:val="sq-AL"/>
        </w:rPr>
        <w:t xml:space="preserve"> </w:t>
      </w:r>
      <w:r w:rsidR="00F1703C" w:rsidRPr="00AC5C93">
        <w:rPr>
          <w:rFonts w:ascii="Times New Roman" w:hAnsi="Times New Roman" w:cs="Times New Roman"/>
          <w:sz w:val="24"/>
          <w:szCs w:val="24"/>
          <w:lang w:val="sq-AL"/>
        </w:rPr>
        <w:t>së paku 1 (një) anëtar i komisionit duhet të jetë i fushës profesionale</w:t>
      </w:r>
      <w:r w:rsidR="0006371A" w:rsidRPr="00AC5C93">
        <w:rPr>
          <w:rFonts w:ascii="Times New Roman" w:hAnsi="Times New Roman" w:cs="Times New Roman"/>
          <w:sz w:val="24"/>
          <w:szCs w:val="24"/>
          <w:lang w:val="sq-AL"/>
        </w:rPr>
        <w:t xml:space="preserve">, dhe përbërja </w:t>
      </w:r>
      <w:r w:rsidRPr="00AC5C93">
        <w:rPr>
          <w:rFonts w:ascii="Times New Roman" w:hAnsi="Times New Roman" w:cs="Times New Roman"/>
          <w:sz w:val="24"/>
          <w:szCs w:val="24"/>
          <w:lang w:val="sq-AL"/>
        </w:rPr>
        <w:t>e Komisionit duhet të bazohet mbi parimin e barazisë gjinore.</w:t>
      </w:r>
    </w:p>
    <w:p w14:paraId="6834A1B6" w14:textId="77777777" w:rsidR="0006371A" w:rsidRPr="00AC5C93" w:rsidRDefault="0006371A" w:rsidP="00253269">
      <w:pPr>
        <w:pStyle w:val="ListParagraph"/>
        <w:spacing w:after="0" w:line="240" w:lineRule="auto"/>
        <w:ind w:left="0"/>
        <w:jc w:val="both"/>
        <w:rPr>
          <w:rFonts w:ascii="Times New Roman" w:hAnsi="Times New Roman" w:cs="Times New Roman"/>
          <w:sz w:val="24"/>
          <w:szCs w:val="24"/>
          <w:lang w:val="sq-AL"/>
        </w:rPr>
      </w:pPr>
    </w:p>
    <w:p w14:paraId="462CBC5A" w14:textId="77777777" w:rsidR="00F22CAD" w:rsidRPr="00AC5C93" w:rsidRDefault="00F22CAD" w:rsidP="00253269">
      <w:pPr>
        <w:pStyle w:val="ListParagraph"/>
        <w:spacing w:after="0"/>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8</w:t>
      </w:r>
    </w:p>
    <w:p w14:paraId="3D429E7D" w14:textId="77777777" w:rsidR="004F017B" w:rsidRPr="00AC5C93" w:rsidRDefault="004F017B" w:rsidP="00253269">
      <w:pPr>
        <w:pStyle w:val="ListParagraph"/>
        <w:spacing w:after="0"/>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Komisionet për shqyrtimin dhe vlerësimin e kërkesave për ndarje të subvencioneve</w:t>
      </w:r>
      <w:r w:rsidR="00403E18">
        <w:rPr>
          <w:rFonts w:ascii="Times New Roman" w:hAnsi="Times New Roman" w:cs="Times New Roman"/>
          <w:b/>
          <w:sz w:val="24"/>
          <w:szCs w:val="24"/>
          <w:lang w:val="sq-AL"/>
        </w:rPr>
        <w:t>, tranfereve</w:t>
      </w:r>
      <w:r w:rsidRPr="00AC5C93">
        <w:rPr>
          <w:rFonts w:ascii="Times New Roman" w:hAnsi="Times New Roman" w:cs="Times New Roman"/>
          <w:b/>
          <w:sz w:val="24"/>
          <w:szCs w:val="24"/>
          <w:lang w:val="sq-AL"/>
        </w:rPr>
        <w:t xml:space="preserve"> dhe granteve me Thirrjes Publike</w:t>
      </w:r>
    </w:p>
    <w:p w14:paraId="3FC6FA6D" w14:textId="77777777" w:rsidR="004F017B" w:rsidRPr="00AC5C93" w:rsidRDefault="004F017B" w:rsidP="00253269">
      <w:pPr>
        <w:pStyle w:val="ListParagraph"/>
        <w:spacing w:after="0"/>
        <w:ind w:left="0"/>
        <w:jc w:val="center"/>
        <w:rPr>
          <w:rFonts w:ascii="Times New Roman" w:hAnsi="Times New Roman" w:cs="Times New Roman"/>
          <w:b/>
          <w:sz w:val="24"/>
          <w:szCs w:val="24"/>
          <w:lang w:val="sq-AL"/>
        </w:rPr>
      </w:pPr>
    </w:p>
    <w:p w14:paraId="4F81F958" w14:textId="77777777" w:rsidR="0006371A" w:rsidRPr="00AC5C93" w:rsidRDefault="0006371A" w:rsidP="00D20AE9">
      <w:pPr>
        <w:pStyle w:val="ListParagraph"/>
        <w:numPr>
          <w:ilvl w:val="0"/>
          <w:numId w:val="19"/>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Kryetari i Komunës emëron komisione të përkohshme në kuadër të secilës Drejtori/Njësi</w:t>
      </w:r>
      <w:r w:rsidR="00BB3779"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w:t>
      </w:r>
      <w:r w:rsidR="00BB3779" w:rsidRPr="00AC5C93">
        <w:rPr>
          <w:rFonts w:ascii="Times New Roman" w:hAnsi="Times New Roman" w:cs="Times New Roman"/>
          <w:sz w:val="24"/>
          <w:szCs w:val="24"/>
          <w:lang w:val="sq-AL"/>
        </w:rPr>
        <w:t>të</w:t>
      </w:r>
      <w:r w:rsidRPr="00AC5C93">
        <w:rPr>
          <w:rFonts w:ascii="Times New Roman" w:hAnsi="Times New Roman" w:cs="Times New Roman"/>
          <w:sz w:val="24"/>
          <w:szCs w:val="24"/>
          <w:lang w:val="sq-AL"/>
        </w:rPr>
        <w:t xml:space="preserve"> cil</w:t>
      </w:r>
      <w:r w:rsidR="00BB3779" w:rsidRPr="00AC5C93">
        <w:rPr>
          <w:rFonts w:ascii="Times New Roman" w:hAnsi="Times New Roman" w:cs="Times New Roman"/>
          <w:sz w:val="24"/>
          <w:szCs w:val="24"/>
          <w:lang w:val="sq-AL"/>
        </w:rPr>
        <w:t>ët</w:t>
      </w:r>
      <w:r w:rsidRPr="00AC5C93">
        <w:rPr>
          <w:rFonts w:ascii="Times New Roman" w:hAnsi="Times New Roman" w:cs="Times New Roman"/>
          <w:sz w:val="24"/>
          <w:szCs w:val="24"/>
          <w:lang w:val="sq-AL"/>
        </w:rPr>
        <w:t xml:space="preserve"> ka</w:t>
      </w:r>
      <w:r w:rsidR="00BB3779" w:rsidRPr="00AC5C93">
        <w:rPr>
          <w:rFonts w:ascii="Times New Roman" w:hAnsi="Times New Roman" w:cs="Times New Roman"/>
          <w:sz w:val="24"/>
          <w:szCs w:val="24"/>
          <w:lang w:val="sq-AL"/>
        </w:rPr>
        <w:t>në</w:t>
      </w:r>
      <w:r w:rsidRPr="00AC5C93">
        <w:rPr>
          <w:rFonts w:ascii="Times New Roman" w:hAnsi="Times New Roman" w:cs="Times New Roman"/>
          <w:sz w:val="24"/>
          <w:szCs w:val="24"/>
          <w:lang w:val="sq-AL"/>
        </w:rPr>
        <w:t xml:space="preserve"> shpallur</w:t>
      </w:r>
      <w:r w:rsidR="00237900" w:rsidRPr="00AC5C93">
        <w:rPr>
          <w:rFonts w:ascii="Times New Roman" w:hAnsi="Times New Roman" w:cs="Times New Roman"/>
          <w:sz w:val="24"/>
          <w:szCs w:val="24"/>
          <w:lang w:val="sq-AL"/>
        </w:rPr>
        <w:t xml:space="preserve"> Thirrjen Publike për ndarje të</w:t>
      </w:r>
      <w:r w:rsidRPr="00AC5C93">
        <w:rPr>
          <w:rFonts w:ascii="Times New Roman" w:hAnsi="Times New Roman" w:cs="Times New Roman"/>
          <w:sz w:val="24"/>
          <w:szCs w:val="24"/>
          <w:lang w:val="sq-AL"/>
        </w:rPr>
        <w:t xml:space="preserve"> subvencioneve</w:t>
      </w:r>
      <w:r w:rsidR="00403E18">
        <w:rPr>
          <w:rFonts w:ascii="Times New Roman" w:hAnsi="Times New Roman" w:cs="Times New Roman"/>
          <w:sz w:val="24"/>
          <w:szCs w:val="24"/>
          <w:lang w:val="sq-AL"/>
        </w:rPr>
        <w:t>, tranfereve</w:t>
      </w:r>
      <w:r w:rsidRPr="00AC5C93">
        <w:rPr>
          <w:rFonts w:ascii="Times New Roman" w:hAnsi="Times New Roman" w:cs="Times New Roman"/>
          <w:sz w:val="24"/>
          <w:szCs w:val="24"/>
          <w:lang w:val="sq-AL"/>
        </w:rPr>
        <w:t xml:space="preserve"> dhe granteve për projekte të caktuara, </w:t>
      </w:r>
      <w:r w:rsidR="00BB3779" w:rsidRPr="00AC5C93">
        <w:rPr>
          <w:rFonts w:ascii="Times New Roman" w:hAnsi="Times New Roman" w:cs="Times New Roman"/>
          <w:sz w:val="24"/>
          <w:szCs w:val="24"/>
          <w:lang w:val="sq-AL"/>
        </w:rPr>
        <w:t xml:space="preserve">e </w:t>
      </w:r>
      <w:r w:rsidR="00ED768D" w:rsidRPr="00AC5C93">
        <w:rPr>
          <w:rFonts w:ascii="Times New Roman" w:hAnsi="Times New Roman" w:cs="Times New Roman"/>
          <w:sz w:val="24"/>
          <w:szCs w:val="24"/>
          <w:lang w:val="sq-AL"/>
        </w:rPr>
        <w:t>të cilët janë</w:t>
      </w:r>
      <w:r w:rsidRPr="00AC5C93">
        <w:rPr>
          <w:rFonts w:ascii="Times New Roman" w:hAnsi="Times New Roman" w:cs="Times New Roman"/>
          <w:sz w:val="24"/>
          <w:szCs w:val="24"/>
          <w:lang w:val="sq-AL"/>
        </w:rPr>
        <w:t xml:space="preserve"> përgjegjës për shqyrtimin dhe vlerësimin e kërkesave</w:t>
      </w:r>
      <w:r w:rsidR="00237900" w:rsidRPr="00AC5C93">
        <w:rPr>
          <w:rFonts w:ascii="Times New Roman" w:hAnsi="Times New Roman" w:cs="Times New Roman"/>
          <w:sz w:val="24"/>
          <w:szCs w:val="24"/>
          <w:lang w:val="sq-AL"/>
        </w:rPr>
        <w:t>/projekteve</w:t>
      </w:r>
      <w:r w:rsidRPr="00AC5C93">
        <w:rPr>
          <w:rFonts w:ascii="Times New Roman" w:hAnsi="Times New Roman" w:cs="Times New Roman"/>
          <w:sz w:val="24"/>
          <w:szCs w:val="24"/>
          <w:lang w:val="sq-AL"/>
        </w:rPr>
        <w:t xml:space="preserve"> për ndarje të subvencioneve</w:t>
      </w:r>
      <w:r w:rsidR="00403E18">
        <w:rPr>
          <w:rFonts w:ascii="Times New Roman" w:hAnsi="Times New Roman" w:cs="Times New Roman"/>
          <w:sz w:val="24"/>
          <w:szCs w:val="24"/>
          <w:lang w:val="sq-AL"/>
        </w:rPr>
        <w:t>, transfereve</w:t>
      </w:r>
      <w:r w:rsidRPr="00AC5C93">
        <w:rPr>
          <w:rFonts w:ascii="Times New Roman" w:hAnsi="Times New Roman" w:cs="Times New Roman"/>
          <w:sz w:val="24"/>
          <w:szCs w:val="24"/>
          <w:lang w:val="sq-AL"/>
        </w:rPr>
        <w:t xml:space="preserve"> dhe granteve duke u bazuar</w:t>
      </w:r>
      <w:r w:rsidR="00237900" w:rsidRPr="00AC5C93">
        <w:rPr>
          <w:rFonts w:ascii="Times New Roman" w:hAnsi="Times New Roman" w:cs="Times New Roman"/>
          <w:sz w:val="24"/>
          <w:szCs w:val="24"/>
          <w:lang w:val="sq-AL"/>
        </w:rPr>
        <w:t xml:space="preserve"> në kriteret e Thirrjes Publike</w:t>
      </w:r>
      <w:r w:rsidR="00484DEF">
        <w:rPr>
          <w:rFonts w:ascii="Times New Roman" w:hAnsi="Times New Roman" w:cs="Times New Roman"/>
          <w:sz w:val="24"/>
          <w:szCs w:val="24"/>
          <w:lang w:val="sq-AL"/>
        </w:rPr>
        <w:t>, dhe ma</w:t>
      </w:r>
      <w:r w:rsidR="00D42613">
        <w:rPr>
          <w:rFonts w:ascii="Times New Roman" w:hAnsi="Times New Roman" w:cs="Times New Roman"/>
          <w:sz w:val="24"/>
          <w:szCs w:val="24"/>
          <w:lang w:val="sq-AL"/>
        </w:rPr>
        <w:t>n</w:t>
      </w:r>
      <w:r w:rsidR="00E16229">
        <w:rPr>
          <w:rFonts w:ascii="Times New Roman" w:hAnsi="Times New Roman" w:cs="Times New Roman"/>
          <w:sz w:val="24"/>
          <w:szCs w:val="24"/>
          <w:lang w:val="sq-AL"/>
        </w:rPr>
        <w:t>dati i tij pë</w:t>
      </w:r>
      <w:r w:rsidR="00484DEF">
        <w:rPr>
          <w:rFonts w:ascii="Times New Roman" w:hAnsi="Times New Roman" w:cs="Times New Roman"/>
          <w:sz w:val="24"/>
          <w:szCs w:val="24"/>
          <w:lang w:val="sq-AL"/>
        </w:rPr>
        <w:t>rfundon n</w:t>
      </w:r>
      <w:r w:rsidR="002D0392">
        <w:rPr>
          <w:rFonts w:ascii="Times New Roman" w:hAnsi="Times New Roman" w:cs="Times New Roman"/>
          <w:sz w:val="24"/>
          <w:szCs w:val="24"/>
          <w:lang w:val="sq-AL"/>
        </w:rPr>
        <w:t>ë</w:t>
      </w:r>
      <w:r w:rsidR="00484DEF">
        <w:rPr>
          <w:rFonts w:ascii="Times New Roman" w:hAnsi="Times New Roman" w:cs="Times New Roman"/>
          <w:sz w:val="24"/>
          <w:szCs w:val="24"/>
          <w:lang w:val="sq-AL"/>
        </w:rPr>
        <w:t xml:space="preserve"> momentin e p</w:t>
      </w:r>
      <w:r w:rsidR="002D0392">
        <w:rPr>
          <w:rFonts w:ascii="Times New Roman" w:hAnsi="Times New Roman" w:cs="Times New Roman"/>
          <w:sz w:val="24"/>
          <w:szCs w:val="24"/>
          <w:lang w:val="sq-AL"/>
        </w:rPr>
        <w:t>ë</w:t>
      </w:r>
      <w:r w:rsidR="00484DEF">
        <w:rPr>
          <w:rFonts w:ascii="Times New Roman" w:hAnsi="Times New Roman" w:cs="Times New Roman"/>
          <w:sz w:val="24"/>
          <w:szCs w:val="24"/>
          <w:lang w:val="sq-AL"/>
        </w:rPr>
        <w:t>rfundimit t</w:t>
      </w:r>
      <w:r w:rsidR="002D0392">
        <w:rPr>
          <w:rFonts w:ascii="Times New Roman" w:hAnsi="Times New Roman" w:cs="Times New Roman"/>
          <w:sz w:val="24"/>
          <w:szCs w:val="24"/>
          <w:lang w:val="sq-AL"/>
        </w:rPr>
        <w:t>ë</w:t>
      </w:r>
      <w:r w:rsidR="00484DEF">
        <w:rPr>
          <w:rFonts w:ascii="Times New Roman" w:hAnsi="Times New Roman" w:cs="Times New Roman"/>
          <w:sz w:val="24"/>
          <w:szCs w:val="24"/>
          <w:lang w:val="sq-AL"/>
        </w:rPr>
        <w:t xml:space="preserve"> vler</w:t>
      </w:r>
      <w:r w:rsidR="002D0392">
        <w:rPr>
          <w:rFonts w:ascii="Times New Roman" w:hAnsi="Times New Roman" w:cs="Times New Roman"/>
          <w:sz w:val="24"/>
          <w:szCs w:val="24"/>
          <w:lang w:val="sq-AL"/>
        </w:rPr>
        <w:t>ë</w:t>
      </w:r>
      <w:r w:rsidR="00484DEF">
        <w:rPr>
          <w:rFonts w:ascii="Times New Roman" w:hAnsi="Times New Roman" w:cs="Times New Roman"/>
          <w:sz w:val="24"/>
          <w:szCs w:val="24"/>
          <w:lang w:val="sq-AL"/>
        </w:rPr>
        <w:t>simit dhe publikim t</w:t>
      </w:r>
      <w:r w:rsidR="002D0392">
        <w:rPr>
          <w:rFonts w:ascii="Times New Roman" w:hAnsi="Times New Roman" w:cs="Times New Roman"/>
          <w:sz w:val="24"/>
          <w:szCs w:val="24"/>
          <w:lang w:val="sq-AL"/>
        </w:rPr>
        <w:t>ë</w:t>
      </w:r>
      <w:r w:rsidR="00484DEF">
        <w:rPr>
          <w:rFonts w:ascii="Times New Roman" w:hAnsi="Times New Roman" w:cs="Times New Roman"/>
          <w:sz w:val="24"/>
          <w:szCs w:val="24"/>
          <w:lang w:val="sq-AL"/>
        </w:rPr>
        <w:t xml:space="preserve"> list</w:t>
      </w:r>
      <w:r w:rsidR="002D0392">
        <w:rPr>
          <w:rFonts w:ascii="Times New Roman" w:hAnsi="Times New Roman" w:cs="Times New Roman"/>
          <w:sz w:val="24"/>
          <w:szCs w:val="24"/>
          <w:lang w:val="sq-AL"/>
        </w:rPr>
        <w:t>ë</w:t>
      </w:r>
      <w:r w:rsidR="00484DEF">
        <w:rPr>
          <w:rFonts w:ascii="Times New Roman" w:hAnsi="Times New Roman" w:cs="Times New Roman"/>
          <w:sz w:val="24"/>
          <w:szCs w:val="24"/>
          <w:lang w:val="sq-AL"/>
        </w:rPr>
        <w:t>s s</w:t>
      </w:r>
      <w:r w:rsidR="002D0392">
        <w:rPr>
          <w:rFonts w:ascii="Times New Roman" w:hAnsi="Times New Roman" w:cs="Times New Roman"/>
          <w:sz w:val="24"/>
          <w:szCs w:val="24"/>
          <w:lang w:val="sq-AL"/>
        </w:rPr>
        <w:t>ë</w:t>
      </w:r>
      <w:r w:rsidR="00484DEF">
        <w:rPr>
          <w:rFonts w:ascii="Times New Roman" w:hAnsi="Times New Roman" w:cs="Times New Roman"/>
          <w:sz w:val="24"/>
          <w:szCs w:val="24"/>
          <w:lang w:val="sq-AL"/>
        </w:rPr>
        <w:t xml:space="preserve"> p</w:t>
      </w:r>
      <w:r w:rsidR="002D0392">
        <w:rPr>
          <w:rFonts w:ascii="Times New Roman" w:hAnsi="Times New Roman" w:cs="Times New Roman"/>
          <w:sz w:val="24"/>
          <w:szCs w:val="24"/>
          <w:lang w:val="sq-AL"/>
        </w:rPr>
        <w:t>ë</w:t>
      </w:r>
      <w:r w:rsidR="00484DEF">
        <w:rPr>
          <w:rFonts w:ascii="Times New Roman" w:hAnsi="Times New Roman" w:cs="Times New Roman"/>
          <w:sz w:val="24"/>
          <w:szCs w:val="24"/>
          <w:lang w:val="sq-AL"/>
        </w:rPr>
        <w:t>rfituesve.</w:t>
      </w:r>
    </w:p>
    <w:p w14:paraId="48478554" w14:textId="77777777" w:rsidR="0006371A" w:rsidRPr="00AC5C93" w:rsidRDefault="0006371A" w:rsidP="00253269">
      <w:pPr>
        <w:pStyle w:val="ListParagraph"/>
        <w:spacing w:after="0" w:line="240" w:lineRule="auto"/>
        <w:ind w:left="0"/>
        <w:jc w:val="both"/>
        <w:rPr>
          <w:rFonts w:ascii="Times New Roman" w:hAnsi="Times New Roman" w:cs="Times New Roman"/>
          <w:sz w:val="24"/>
          <w:szCs w:val="24"/>
          <w:lang w:val="sq-AL"/>
        </w:rPr>
      </w:pPr>
    </w:p>
    <w:p w14:paraId="7AD2B19E" w14:textId="77777777" w:rsidR="0006371A" w:rsidRPr="00AC5C93" w:rsidRDefault="0006371A" w:rsidP="00D20AE9">
      <w:pPr>
        <w:pStyle w:val="ListParagraph"/>
        <w:numPr>
          <w:ilvl w:val="0"/>
          <w:numId w:val="19"/>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Komisionet për shqyrtimin dhe vlerësimin e kërkesave për ndarje të subvencioneve</w:t>
      </w:r>
      <w:r w:rsidR="00403E18">
        <w:rPr>
          <w:rFonts w:ascii="Times New Roman" w:hAnsi="Times New Roman" w:cs="Times New Roman"/>
          <w:sz w:val="24"/>
          <w:szCs w:val="24"/>
          <w:lang w:val="sq-AL"/>
        </w:rPr>
        <w:t>, tran</w:t>
      </w:r>
      <w:r w:rsidR="00E16229">
        <w:rPr>
          <w:rFonts w:ascii="Times New Roman" w:hAnsi="Times New Roman" w:cs="Times New Roman"/>
          <w:sz w:val="24"/>
          <w:szCs w:val="24"/>
          <w:lang w:val="sq-AL"/>
        </w:rPr>
        <w:t>s</w:t>
      </w:r>
      <w:r w:rsidR="00403E18">
        <w:rPr>
          <w:rFonts w:ascii="Times New Roman" w:hAnsi="Times New Roman" w:cs="Times New Roman"/>
          <w:sz w:val="24"/>
          <w:szCs w:val="24"/>
          <w:lang w:val="sq-AL"/>
        </w:rPr>
        <w:t>fereve</w:t>
      </w:r>
      <w:r w:rsidRPr="00AC5C93">
        <w:rPr>
          <w:rFonts w:ascii="Times New Roman" w:hAnsi="Times New Roman" w:cs="Times New Roman"/>
          <w:sz w:val="24"/>
          <w:szCs w:val="24"/>
          <w:lang w:val="sq-AL"/>
        </w:rPr>
        <w:t xml:space="preserve"> dhe granteve veprojnë në pajtim me dispozitat ligjore në fuqi</w:t>
      </w:r>
      <w:r w:rsidR="008C5BC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dispozitat e kësaj rregulloreje, dhe kriteret e Thirrjes Publike.</w:t>
      </w:r>
    </w:p>
    <w:p w14:paraId="7FF4ECE3" w14:textId="77777777" w:rsidR="0006371A" w:rsidRPr="00AC5C93" w:rsidRDefault="0006371A" w:rsidP="00253269">
      <w:pPr>
        <w:pStyle w:val="ListParagraph"/>
        <w:ind w:left="0"/>
        <w:rPr>
          <w:rFonts w:ascii="Times New Roman" w:hAnsi="Times New Roman" w:cs="Times New Roman"/>
          <w:sz w:val="24"/>
          <w:szCs w:val="24"/>
          <w:lang w:val="sq-AL"/>
        </w:rPr>
      </w:pPr>
    </w:p>
    <w:p w14:paraId="7230AF48" w14:textId="77777777" w:rsidR="0006371A" w:rsidRPr="00AC5C93" w:rsidRDefault="00237900" w:rsidP="00D20AE9">
      <w:pPr>
        <w:pStyle w:val="ListParagraph"/>
        <w:numPr>
          <w:ilvl w:val="0"/>
          <w:numId w:val="19"/>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Kryetari </w:t>
      </w:r>
      <w:r w:rsidR="008C5BC3">
        <w:rPr>
          <w:rFonts w:ascii="Times New Roman" w:hAnsi="Times New Roman" w:cs="Times New Roman"/>
          <w:sz w:val="24"/>
          <w:szCs w:val="24"/>
          <w:lang w:val="sq-AL"/>
        </w:rPr>
        <w:t xml:space="preserve">i Komisionit </w:t>
      </w:r>
      <w:r w:rsidRPr="00AC5C93">
        <w:rPr>
          <w:rFonts w:ascii="Times New Roman" w:hAnsi="Times New Roman" w:cs="Times New Roman"/>
          <w:sz w:val="24"/>
          <w:szCs w:val="24"/>
          <w:lang w:val="sq-AL"/>
        </w:rPr>
        <w:t>dhe anëtarët e</w:t>
      </w:r>
      <w:r w:rsidR="0006371A" w:rsidRPr="00AC5C93">
        <w:rPr>
          <w:rFonts w:ascii="Times New Roman" w:hAnsi="Times New Roman" w:cs="Times New Roman"/>
          <w:sz w:val="24"/>
          <w:szCs w:val="24"/>
          <w:lang w:val="sq-AL"/>
        </w:rPr>
        <w:t xml:space="preserve"> </w:t>
      </w:r>
      <w:r w:rsidR="008C5BC3">
        <w:rPr>
          <w:rFonts w:ascii="Times New Roman" w:hAnsi="Times New Roman" w:cs="Times New Roman"/>
          <w:sz w:val="24"/>
          <w:szCs w:val="24"/>
          <w:lang w:val="sq-AL"/>
        </w:rPr>
        <w:t xml:space="preserve">tij </w:t>
      </w:r>
      <w:r w:rsidR="0006371A" w:rsidRPr="00AC5C93">
        <w:rPr>
          <w:rFonts w:ascii="Times New Roman" w:hAnsi="Times New Roman" w:cs="Times New Roman"/>
          <w:sz w:val="24"/>
          <w:szCs w:val="24"/>
          <w:lang w:val="sq-AL"/>
        </w:rPr>
        <w:t>për shqyrtimin dhe vlerësimin e kërkesave për ndarje të subvencioneve</w:t>
      </w:r>
      <w:r w:rsidR="00403E18">
        <w:rPr>
          <w:rFonts w:ascii="Times New Roman" w:hAnsi="Times New Roman" w:cs="Times New Roman"/>
          <w:sz w:val="24"/>
          <w:szCs w:val="24"/>
          <w:lang w:val="sq-AL"/>
        </w:rPr>
        <w:t>, tran</w:t>
      </w:r>
      <w:r w:rsidR="00E16229">
        <w:rPr>
          <w:rFonts w:ascii="Times New Roman" w:hAnsi="Times New Roman" w:cs="Times New Roman"/>
          <w:sz w:val="24"/>
          <w:szCs w:val="24"/>
          <w:lang w:val="sq-AL"/>
        </w:rPr>
        <w:t>s</w:t>
      </w:r>
      <w:r w:rsidR="00403E18">
        <w:rPr>
          <w:rFonts w:ascii="Times New Roman" w:hAnsi="Times New Roman" w:cs="Times New Roman"/>
          <w:sz w:val="24"/>
          <w:szCs w:val="24"/>
          <w:lang w:val="sq-AL"/>
        </w:rPr>
        <w:t>fereve</w:t>
      </w:r>
      <w:r w:rsidR="0006371A" w:rsidRPr="00AC5C93">
        <w:rPr>
          <w:rFonts w:ascii="Times New Roman" w:hAnsi="Times New Roman" w:cs="Times New Roman"/>
          <w:sz w:val="24"/>
          <w:szCs w:val="24"/>
          <w:lang w:val="sq-AL"/>
        </w:rPr>
        <w:t xml:space="preserve"> </w:t>
      </w:r>
      <w:r w:rsidR="00484DEF">
        <w:rPr>
          <w:rFonts w:ascii="Times New Roman" w:hAnsi="Times New Roman" w:cs="Times New Roman"/>
          <w:sz w:val="24"/>
          <w:szCs w:val="24"/>
          <w:lang w:val="sq-AL"/>
        </w:rPr>
        <w:t xml:space="preserve">dhe granteve </w:t>
      </w:r>
      <w:r w:rsidR="0006371A" w:rsidRPr="00AC5C93">
        <w:rPr>
          <w:rFonts w:ascii="Times New Roman" w:hAnsi="Times New Roman" w:cs="Times New Roman"/>
          <w:sz w:val="24"/>
          <w:szCs w:val="24"/>
          <w:lang w:val="sq-AL"/>
        </w:rPr>
        <w:t xml:space="preserve">duhet të jenë zyrtar publik, përveç të emëruarve politik në Komunë. </w:t>
      </w:r>
    </w:p>
    <w:p w14:paraId="50C14FDF" w14:textId="77777777" w:rsidR="0006371A" w:rsidRPr="00AC5C93" w:rsidRDefault="0006371A" w:rsidP="00253269">
      <w:pPr>
        <w:pStyle w:val="ListParagraph"/>
        <w:ind w:left="0"/>
        <w:rPr>
          <w:rFonts w:ascii="Times New Roman" w:hAnsi="Times New Roman" w:cs="Times New Roman"/>
          <w:sz w:val="24"/>
          <w:szCs w:val="24"/>
          <w:lang w:val="sq-AL"/>
        </w:rPr>
      </w:pPr>
    </w:p>
    <w:p w14:paraId="2321FB73" w14:textId="77777777" w:rsidR="0006371A" w:rsidRPr="00AC5C93" w:rsidRDefault="0006371A" w:rsidP="00D20AE9">
      <w:pPr>
        <w:pStyle w:val="ListParagraph"/>
        <w:numPr>
          <w:ilvl w:val="0"/>
          <w:numId w:val="19"/>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Përbërja e Komisionit duhet të jetë numër tek, ku komisioni duhet të ketë minimum 3 (tre) dhe maksimum 5 (pesë) anëtar, ku së paku 1 (një) anëtar i komisionit duhet të jetë i fushës profesionale, dhe përbërja e Komisionit duhet të bazohet mbi parimin e barazisë gjinore.</w:t>
      </w:r>
    </w:p>
    <w:p w14:paraId="69B831A8" w14:textId="77777777" w:rsidR="00F729D4" w:rsidRPr="00AC5C93" w:rsidRDefault="00F729D4" w:rsidP="00253269">
      <w:pPr>
        <w:spacing w:after="0" w:line="240" w:lineRule="auto"/>
        <w:jc w:val="both"/>
        <w:rPr>
          <w:rFonts w:ascii="Times New Roman" w:hAnsi="Times New Roman" w:cs="Times New Roman"/>
          <w:sz w:val="24"/>
          <w:szCs w:val="24"/>
          <w:lang w:val="sq-AL"/>
        </w:rPr>
      </w:pPr>
    </w:p>
    <w:p w14:paraId="5A55F3CA" w14:textId="77777777" w:rsidR="004F017B" w:rsidRPr="00AC5C93" w:rsidRDefault="00F729D4" w:rsidP="00253269">
      <w:pPr>
        <w:pStyle w:val="ListParagraph"/>
        <w:spacing w:after="0"/>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9</w:t>
      </w:r>
    </w:p>
    <w:p w14:paraId="2E766C98" w14:textId="77777777" w:rsidR="00AD7B5A" w:rsidRPr="00AC5C93" w:rsidRDefault="00AD7B5A" w:rsidP="00253269">
      <w:pPr>
        <w:pStyle w:val="ListParagraph"/>
        <w:spacing w:after="0"/>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Vlerësimi i kërkesave dhe vendimmarrja për ndarj</w:t>
      </w:r>
      <w:r w:rsidR="00484DEF">
        <w:rPr>
          <w:rFonts w:ascii="Times New Roman" w:hAnsi="Times New Roman" w:cs="Times New Roman"/>
          <w:b/>
          <w:sz w:val="24"/>
          <w:szCs w:val="24"/>
          <w:lang w:val="sq-AL"/>
        </w:rPr>
        <w:t xml:space="preserve">en e subvencioneve </w:t>
      </w:r>
      <w:r w:rsidR="00403E18">
        <w:rPr>
          <w:rFonts w:ascii="Times New Roman" w:hAnsi="Times New Roman" w:cs="Times New Roman"/>
          <w:b/>
          <w:sz w:val="24"/>
          <w:szCs w:val="24"/>
          <w:lang w:val="sq-AL"/>
        </w:rPr>
        <w:t xml:space="preserve">dhe </w:t>
      </w:r>
      <w:r w:rsidR="00403E18" w:rsidRPr="00403E18">
        <w:rPr>
          <w:rFonts w:ascii="Times New Roman" w:hAnsi="Times New Roman" w:cs="Times New Roman"/>
          <w:b/>
          <w:sz w:val="24"/>
          <w:szCs w:val="24"/>
          <w:lang w:val="sq-AL"/>
        </w:rPr>
        <w:t>tran</w:t>
      </w:r>
      <w:r w:rsidR="00E16229">
        <w:rPr>
          <w:rFonts w:ascii="Times New Roman" w:hAnsi="Times New Roman" w:cs="Times New Roman"/>
          <w:b/>
          <w:sz w:val="24"/>
          <w:szCs w:val="24"/>
          <w:lang w:val="sq-AL"/>
        </w:rPr>
        <w:t>s</w:t>
      </w:r>
      <w:r w:rsidR="00403E18" w:rsidRPr="00403E18">
        <w:rPr>
          <w:rFonts w:ascii="Times New Roman" w:hAnsi="Times New Roman" w:cs="Times New Roman"/>
          <w:b/>
          <w:sz w:val="24"/>
          <w:szCs w:val="24"/>
          <w:lang w:val="sq-AL"/>
        </w:rPr>
        <w:t xml:space="preserve">fereve </w:t>
      </w:r>
      <w:r w:rsidRPr="00AC5C93">
        <w:rPr>
          <w:rFonts w:ascii="Times New Roman" w:hAnsi="Times New Roman" w:cs="Times New Roman"/>
          <w:b/>
          <w:sz w:val="24"/>
          <w:szCs w:val="24"/>
          <w:lang w:val="sq-AL"/>
        </w:rPr>
        <w:t>pa Thirrje Publike</w:t>
      </w:r>
    </w:p>
    <w:p w14:paraId="1030BF64" w14:textId="77777777" w:rsidR="00AD7B5A" w:rsidRPr="00AC5C93" w:rsidRDefault="00AD7B5A" w:rsidP="00253269">
      <w:pPr>
        <w:pStyle w:val="ListParagraph"/>
        <w:spacing w:after="0"/>
        <w:ind w:left="0"/>
        <w:jc w:val="center"/>
        <w:rPr>
          <w:rFonts w:ascii="Times New Roman" w:hAnsi="Times New Roman" w:cs="Times New Roman"/>
          <w:b/>
          <w:sz w:val="24"/>
          <w:szCs w:val="24"/>
          <w:lang w:val="sq-AL"/>
        </w:rPr>
      </w:pPr>
    </w:p>
    <w:p w14:paraId="392B0D56" w14:textId="77777777" w:rsidR="00AD7B5A" w:rsidRPr="00AC5C93" w:rsidRDefault="00AD7B5A" w:rsidP="00D20AE9">
      <w:pPr>
        <w:pStyle w:val="ListParagraph"/>
        <w:numPr>
          <w:ilvl w:val="0"/>
          <w:numId w:val="16"/>
        </w:numPr>
        <w:tabs>
          <w:tab w:val="left" w:pos="90"/>
        </w:tabs>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Komisionet bëjnë shqyrtimin dhe vlerësimin e kërkesave për ndarje të subvencioneve</w:t>
      </w:r>
      <w:r w:rsidR="00403E18" w:rsidRPr="00403E18">
        <w:rPr>
          <w:rFonts w:ascii="Times New Roman" w:hAnsi="Times New Roman" w:cs="Times New Roman"/>
          <w:sz w:val="24"/>
          <w:szCs w:val="24"/>
          <w:lang w:val="sq-AL"/>
        </w:rPr>
        <w:t xml:space="preserve"> </w:t>
      </w:r>
      <w:r w:rsidR="00403E18">
        <w:rPr>
          <w:rFonts w:ascii="Times New Roman" w:hAnsi="Times New Roman" w:cs="Times New Roman"/>
          <w:sz w:val="24"/>
          <w:szCs w:val="24"/>
          <w:lang w:val="sq-AL"/>
        </w:rPr>
        <w:t xml:space="preserve">dhe </w:t>
      </w:r>
      <w:r w:rsidR="00403E18" w:rsidRPr="00403E18">
        <w:rPr>
          <w:rFonts w:ascii="Times New Roman" w:hAnsi="Times New Roman" w:cs="Times New Roman"/>
          <w:sz w:val="24"/>
          <w:szCs w:val="24"/>
          <w:lang w:val="sq-AL"/>
        </w:rPr>
        <w:t>tran</w:t>
      </w:r>
      <w:r w:rsidR="00E16229">
        <w:rPr>
          <w:rFonts w:ascii="Times New Roman" w:hAnsi="Times New Roman" w:cs="Times New Roman"/>
          <w:sz w:val="24"/>
          <w:szCs w:val="24"/>
          <w:lang w:val="sq-AL"/>
        </w:rPr>
        <w:t>s</w:t>
      </w:r>
      <w:r w:rsidR="00403E18" w:rsidRPr="00403E18">
        <w:rPr>
          <w:rFonts w:ascii="Times New Roman" w:hAnsi="Times New Roman" w:cs="Times New Roman"/>
          <w:sz w:val="24"/>
          <w:szCs w:val="24"/>
          <w:lang w:val="sq-AL"/>
        </w:rPr>
        <w:t>fereve</w:t>
      </w:r>
      <w:r w:rsidRPr="00AC5C93">
        <w:rPr>
          <w:rFonts w:ascii="Times New Roman" w:hAnsi="Times New Roman" w:cs="Times New Roman"/>
          <w:sz w:val="24"/>
          <w:szCs w:val="24"/>
          <w:lang w:val="sq-AL"/>
        </w:rPr>
        <w:t xml:space="preserve"> brenda afatit prej 30 (tridhjetë) ditë</w:t>
      </w:r>
      <w:r w:rsidR="000E7D8D" w:rsidRPr="00AC5C93">
        <w:rPr>
          <w:rFonts w:ascii="Times New Roman" w:hAnsi="Times New Roman" w:cs="Times New Roman"/>
          <w:sz w:val="24"/>
          <w:szCs w:val="24"/>
          <w:lang w:val="sq-AL"/>
        </w:rPr>
        <w:t>sh</w:t>
      </w:r>
      <w:r w:rsidRPr="00AC5C93">
        <w:rPr>
          <w:rFonts w:ascii="Times New Roman" w:hAnsi="Times New Roman" w:cs="Times New Roman"/>
          <w:sz w:val="24"/>
          <w:szCs w:val="24"/>
          <w:lang w:val="sq-AL"/>
        </w:rPr>
        <w:t xml:space="preserve"> pas paraqitjes së kërkesës n</w:t>
      </w:r>
      <w:r w:rsidR="0006371A" w:rsidRPr="00AC5C93">
        <w:rPr>
          <w:rFonts w:ascii="Times New Roman" w:hAnsi="Times New Roman" w:cs="Times New Roman"/>
          <w:sz w:val="24"/>
          <w:szCs w:val="24"/>
          <w:lang w:val="sq-AL"/>
        </w:rPr>
        <w:t>g</w:t>
      </w:r>
      <w:r w:rsidRPr="00AC5C93">
        <w:rPr>
          <w:rFonts w:ascii="Times New Roman" w:hAnsi="Times New Roman" w:cs="Times New Roman"/>
          <w:sz w:val="24"/>
          <w:szCs w:val="24"/>
          <w:lang w:val="sq-AL"/>
        </w:rPr>
        <w:t>a ana e palës.</w:t>
      </w:r>
    </w:p>
    <w:p w14:paraId="43AB63F3" w14:textId="77777777" w:rsidR="0006371A" w:rsidRPr="00AC5C93" w:rsidRDefault="0006371A" w:rsidP="00253269">
      <w:pPr>
        <w:pStyle w:val="ListParagraph"/>
        <w:tabs>
          <w:tab w:val="left" w:pos="90"/>
        </w:tabs>
        <w:spacing w:after="0"/>
        <w:ind w:left="0"/>
        <w:jc w:val="both"/>
        <w:rPr>
          <w:rFonts w:ascii="Times New Roman" w:hAnsi="Times New Roman" w:cs="Times New Roman"/>
          <w:sz w:val="24"/>
          <w:szCs w:val="24"/>
          <w:lang w:val="sq-AL"/>
        </w:rPr>
      </w:pPr>
    </w:p>
    <w:p w14:paraId="2126349A" w14:textId="77777777" w:rsidR="00AD7B5A" w:rsidRPr="00AC5C93" w:rsidRDefault="00AD7B5A" w:rsidP="00D20AE9">
      <w:pPr>
        <w:pStyle w:val="ListParagraph"/>
        <w:numPr>
          <w:ilvl w:val="0"/>
          <w:numId w:val="16"/>
        </w:numPr>
        <w:tabs>
          <w:tab w:val="left" w:pos="90"/>
        </w:tabs>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Rekomandimet e Komisionit për shqyrtimin dhe vlerësimin e kërkesave për ndarje të subvencioneve</w:t>
      </w:r>
      <w:r w:rsidR="00403E18" w:rsidRPr="00403E18">
        <w:rPr>
          <w:rFonts w:ascii="Times New Roman" w:hAnsi="Times New Roman" w:cs="Times New Roman"/>
          <w:sz w:val="24"/>
          <w:szCs w:val="24"/>
          <w:lang w:val="sq-AL"/>
        </w:rPr>
        <w:t xml:space="preserve"> </w:t>
      </w:r>
      <w:r w:rsidR="00403E18">
        <w:rPr>
          <w:rFonts w:ascii="Times New Roman" w:hAnsi="Times New Roman" w:cs="Times New Roman"/>
          <w:sz w:val="24"/>
          <w:szCs w:val="24"/>
          <w:lang w:val="sq-AL"/>
        </w:rPr>
        <w:t xml:space="preserve">dhe </w:t>
      </w:r>
      <w:r w:rsidR="00403E18" w:rsidRPr="00403E18">
        <w:rPr>
          <w:rFonts w:ascii="Times New Roman" w:hAnsi="Times New Roman" w:cs="Times New Roman"/>
          <w:sz w:val="24"/>
          <w:szCs w:val="24"/>
          <w:lang w:val="sq-AL"/>
        </w:rPr>
        <w:t>tran</w:t>
      </w:r>
      <w:r w:rsidR="00E16229">
        <w:rPr>
          <w:rFonts w:ascii="Times New Roman" w:hAnsi="Times New Roman" w:cs="Times New Roman"/>
          <w:sz w:val="24"/>
          <w:szCs w:val="24"/>
          <w:lang w:val="sq-AL"/>
        </w:rPr>
        <w:t>s</w:t>
      </w:r>
      <w:r w:rsidR="00403E18" w:rsidRPr="00403E18">
        <w:rPr>
          <w:rFonts w:ascii="Times New Roman" w:hAnsi="Times New Roman" w:cs="Times New Roman"/>
          <w:sz w:val="24"/>
          <w:szCs w:val="24"/>
          <w:lang w:val="sq-AL"/>
        </w:rPr>
        <w:t>fereve</w:t>
      </w:r>
      <w:r w:rsidRPr="00AC5C93">
        <w:rPr>
          <w:rFonts w:ascii="Times New Roman" w:hAnsi="Times New Roman" w:cs="Times New Roman"/>
          <w:sz w:val="24"/>
          <w:szCs w:val="24"/>
          <w:lang w:val="sq-AL"/>
        </w:rPr>
        <w:t xml:space="preserve"> merren me shumicë të votave nga numri i përgjit</w:t>
      </w:r>
      <w:r w:rsidR="0006371A" w:rsidRPr="00AC5C93">
        <w:rPr>
          <w:rFonts w:ascii="Times New Roman" w:hAnsi="Times New Roman" w:cs="Times New Roman"/>
          <w:sz w:val="24"/>
          <w:szCs w:val="24"/>
          <w:lang w:val="sq-AL"/>
        </w:rPr>
        <w:t xml:space="preserve">hshëm i </w:t>
      </w:r>
      <w:r w:rsidR="0006371A" w:rsidRPr="00AC5C93">
        <w:rPr>
          <w:rFonts w:ascii="Times New Roman" w:hAnsi="Times New Roman" w:cs="Times New Roman"/>
          <w:sz w:val="24"/>
          <w:szCs w:val="24"/>
          <w:lang w:val="sq-AL"/>
        </w:rPr>
        <w:lastRenderedPageBreak/>
        <w:t>anëtarëve të Ko</w:t>
      </w:r>
      <w:r w:rsidR="00237900" w:rsidRPr="00AC5C93">
        <w:rPr>
          <w:rFonts w:ascii="Times New Roman" w:hAnsi="Times New Roman" w:cs="Times New Roman"/>
          <w:sz w:val="24"/>
          <w:szCs w:val="24"/>
          <w:lang w:val="sq-AL"/>
        </w:rPr>
        <w:t>misionit, dhe i njëjti duhet të</w:t>
      </w:r>
      <w:r w:rsidR="0006371A" w:rsidRPr="00AC5C93">
        <w:rPr>
          <w:rFonts w:ascii="Times New Roman" w:hAnsi="Times New Roman" w:cs="Times New Roman"/>
          <w:sz w:val="24"/>
          <w:szCs w:val="24"/>
          <w:lang w:val="sq-AL"/>
        </w:rPr>
        <w:t xml:space="preserve"> mbaj</w:t>
      </w:r>
      <w:r w:rsidRPr="00AC5C93">
        <w:rPr>
          <w:rFonts w:ascii="Times New Roman" w:hAnsi="Times New Roman" w:cs="Times New Roman"/>
          <w:sz w:val="24"/>
          <w:szCs w:val="24"/>
          <w:lang w:val="sq-AL"/>
        </w:rPr>
        <w:t xml:space="preserve"> Procesverbal nga mbledhjet e saj</w:t>
      </w:r>
      <w:r w:rsidR="008C5BC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i cili duhet të nënshkruhet nga Komisioni. </w:t>
      </w:r>
    </w:p>
    <w:p w14:paraId="51BCAAD2" w14:textId="77777777" w:rsidR="00AD7B5A" w:rsidRPr="00AC5C93" w:rsidRDefault="00AD7B5A" w:rsidP="00253269">
      <w:pPr>
        <w:pStyle w:val="ListParagraph"/>
        <w:ind w:left="0"/>
        <w:rPr>
          <w:rFonts w:ascii="Times New Roman" w:hAnsi="Times New Roman" w:cs="Times New Roman"/>
          <w:sz w:val="24"/>
          <w:szCs w:val="24"/>
          <w:lang w:val="sq-AL"/>
        </w:rPr>
      </w:pPr>
    </w:p>
    <w:p w14:paraId="4DF220F1" w14:textId="77777777" w:rsidR="00EF21FB" w:rsidRPr="00AC5C93" w:rsidRDefault="00AD7B5A" w:rsidP="00D20AE9">
      <w:pPr>
        <w:pStyle w:val="ListParagraph"/>
        <w:numPr>
          <w:ilvl w:val="0"/>
          <w:numId w:val="16"/>
        </w:numPr>
        <w:tabs>
          <w:tab w:val="left" w:pos="90"/>
        </w:tabs>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Komisionet për vlerësimin dhe ndarjen e subvencioneve </w:t>
      </w:r>
      <w:r w:rsidR="00403E18">
        <w:rPr>
          <w:rFonts w:ascii="Times New Roman" w:hAnsi="Times New Roman" w:cs="Times New Roman"/>
          <w:sz w:val="24"/>
          <w:szCs w:val="24"/>
          <w:lang w:val="sq-AL"/>
        </w:rPr>
        <w:t xml:space="preserve">dhe </w:t>
      </w:r>
      <w:r w:rsidR="00403E18" w:rsidRPr="00403E18">
        <w:rPr>
          <w:rFonts w:ascii="Times New Roman" w:hAnsi="Times New Roman" w:cs="Times New Roman"/>
          <w:sz w:val="24"/>
          <w:szCs w:val="24"/>
          <w:lang w:val="sq-AL"/>
        </w:rPr>
        <w:t>tran</w:t>
      </w:r>
      <w:r w:rsidR="00E16229">
        <w:rPr>
          <w:rFonts w:ascii="Times New Roman" w:hAnsi="Times New Roman" w:cs="Times New Roman"/>
          <w:sz w:val="24"/>
          <w:szCs w:val="24"/>
          <w:lang w:val="sq-AL"/>
        </w:rPr>
        <w:t>s</w:t>
      </w:r>
      <w:r w:rsidR="00403E18" w:rsidRPr="00403E18">
        <w:rPr>
          <w:rFonts w:ascii="Times New Roman" w:hAnsi="Times New Roman" w:cs="Times New Roman"/>
          <w:sz w:val="24"/>
          <w:szCs w:val="24"/>
          <w:lang w:val="sq-AL"/>
        </w:rPr>
        <w:t xml:space="preserve">fereve </w:t>
      </w:r>
      <w:r w:rsidRPr="00AC5C93">
        <w:rPr>
          <w:rFonts w:ascii="Times New Roman" w:hAnsi="Times New Roman" w:cs="Times New Roman"/>
          <w:sz w:val="24"/>
          <w:szCs w:val="24"/>
          <w:lang w:val="sq-AL"/>
        </w:rPr>
        <w:t xml:space="preserve">në kuadër të drejtorive/njësive të cilët bëjnë shqyrtim të kërkesave të ndryshme për subvencionim </w:t>
      </w:r>
      <w:r w:rsidR="008C5BC3">
        <w:rPr>
          <w:rFonts w:ascii="Times New Roman" w:hAnsi="Times New Roman" w:cs="Times New Roman"/>
          <w:sz w:val="24"/>
          <w:szCs w:val="24"/>
          <w:lang w:val="sq-AL"/>
        </w:rPr>
        <w:t>pa</w:t>
      </w:r>
      <w:r w:rsidRPr="00AC5C93">
        <w:rPr>
          <w:rFonts w:ascii="Times New Roman" w:hAnsi="Times New Roman" w:cs="Times New Roman"/>
          <w:sz w:val="24"/>
          <w:szCs w:val="24"/>
          <w:lang w:val="sq-AL"/>
        </w:rPr>
        <w:t xml:space="preserve"> Thirrje Publike, por vetëm me kërkesë të personave fizik, siç kemi të bëjmë me rastet për kurim, pagesë të qirasë, ndihmë me pako ushqimore dhe hixhenike, marrja pjesë në gara të ndryshme brenda dhe jashtë vendit në fushën e arsimit, shkencës, kulturës, subvencionimi i fermerëve në rast të ndonjë fatkeqësie, rastet e dhunës në familje, apo fusha tjera relevante, si dhe pjesëmarrja e bizneseve të ndryshme në panaire të ndryshme që promovojnë dhe përfaqësojnë Komunën e Mitrovicës </w:t>
      </w:r>
      <w:r w:rsidR="00E30585">
        <w:rPr>
          <w:rFonts w:ascii="Times New Roman" w:hAnsi="Times New Roman" w:cs="Times New Roman"/>
          <w:sz w:val="24"/>
          <w:szCs w:val="24"/>
          <w:lang w:val="sq-AL"/>
        </w:rPr>
        <w:t>Veriore</w:t>
      </w:r>
      <w:r w:rsidR="00EF21FB"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pas shqyrtimit të kërkesave në fjalë, të njëjtit sjellin Rekomandim për Drejtorin e Drejtorisë/Udhëheqësi</w:t>
      </w:r>
      <w:r w:rsidR="00CD15E5" w:rsidRPr="00AC5C93">
        <w:rPr>
          <w:rFonts w:ascii="Times New Roman" w:hAnsi="Times New Roman" w:cs="Times New Roman"/>
          <w:sz w:val="24"/>
          <w:szCs w:val="24"/>
          <w:lang w:val="sq-AL"/>
        </w:rPr>
        <w:t>n</w:t>
      </w:r>
      <w:r w:rsidRPr="00AC5C93">
        <w:rPr>
          <w:rFonts w:ascii="Times New Roman" w:hAnsi="Times New Roman" w:cs="Times New Roman"/>
          <w:sz w:val="24"/>
          <w:szCs w:val="24"/>
          <w:lang w:val="sq-AL"/>
        </w:rPr>
        <w:t xml:space="preserve"> </w:t>
      </w:r>
      <w:r w:rsidR="00CD15E5" w:rsidRPr="00AC5C93">
        <w:rPr>
          <w:rFonts w:ascii="Times New Roman" w:hAnsi="Times New Roman" w:cs="Times New Roman"/>
          <w:sz w:val="24"/>
          <w:szCs w:val="24"/>
          <w:lang w:val="sq-AL"/>
        </w:rPr>
        <w:t>e</w:t>
      </w:r>
      <w:r w:rsidRPr="00AC5C93">
        <w:rPr>
          <w:rFonts w:ascii="Times New Roman" w:hAnsi="Times New Roman" w:cs="Times New Roman"/>
          <w:sz w:val="24"/>
          <w:szCs w:val="24"/>
          <w:lang w:val="sq-AL"/>
        </w:rPr>
        <w:t xml:space="preserve"> Njësisë në kuadër të së cilës veprojnë, për Miratim/Refuzim të kërkesës.</w:t>
      </w:r>
    </w:p>
    <w:p w14:paraId="5CE6918B" w14:textId="77777777" w:rsidR="00EF21FB" w:rsidRPr="00AC5C93" w:rsidRDefault="00EF21FB" w:rsidP="00253269">
      <w:pPr>
        <w:pStyle w:val="ListParagraph"/>
        <w:ind w:left="0"/>
        <w:rPr>
          <w:rFonts w:ascii="Times New Roman" w:hAnsi="Times New Roman" w:cs="Times New Roman"/>
          <w:sz w:val="24"/>
          <w:szCs w:val="24"/>
          <w:lang w:val="sq-AL"/>
        </w:rPr>
      </w:pPr>
    </w:p>
    <w:p w14:paraId="146A7317" w14:textId="77777777" w:rsidR="00AD7B5A" w:rsidRPr="00AC5C93" w:rsidRDefault="00AD7B5A" w:rsidP="00D20AE9">
      <w:pPr>
        <w:pStyle w:val="ListParagraph"/>
        <w:numPr>
          <w:ilvl w:val="0"/>
          <w:numId w:val="16"/>
        </w:numPr>
        <w:tabs>
          <w:tab w:val="left" w:pos="90"/>
        </w:tabs>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Pas pranimit të Rekomandimit </w:t>
      </w:r>
      <w:r w:rsidR="00CD15E5" w:rsidRPr="00AC5C93">
        <w:rPr>
          <w:rFonts w:ascii="Times New Roman" w:hAnsi="Times New Roman" w:cs="Times New Roman"/>
          <w:sz w:val="24"/>
          <w:szCs w:val="24"/>
          <w:lang w:val="sq-AL"/>
        </w:rPr>
        <w:t xml:space="preserve"> me rastet e përzgjedhura si përfitues </w:t>
      </w:r>
      <w:r w:rsidRPr="00AC5C93">
        <w:rPr>
          <w:rFonts w:ascii="Times New Roman" w:hAnsi="Times New Roman" w:cs="Times New Roman"/>
          <w:sz w:val="24"/>
          <w:szCs w:val="24"/>
          <w:lang w:val="sq-AL"/>
        </w:rPr>
        <w:t xml:space="preserve">nga ana e Komisionit, Drejtori i Drejtorisë/Udhëheqësi i Njësisë përgatitë Propozim-Vendimin për Kryetarin e Komunës, dhe e përcjell atë te Kryetari me qëllim të </w:t>
      </w:r>
      <w:r w:rsidR="001F27B2" w:rsidRPr="00AC5C93">
        <w:rPr>
          <w:rFonts w:ascii="Times New Roman" w:hAnsi="Times New Roman" w:cs="Times New Roman"/>
          <w:sz w:val="24"/>
          <w:szCs w:val="24"/>
          <w:lang w:val="sq-AL"/>
        </w:rPr>
        <w:t xml:space="preserve">Vendimmarrjes </w:t>
      </w:r>
      <w:r w:rsidRPr="00AC5C93">
        <w:rPr>
          <w:rFonts w:ascii="Times New Roman" w:hAnsi="Times New Roman" w:cs="Times New Roman"/>
          <w:sz w:val="24"/>
          <w:szCs w:val="24"/>
          <w:lang w:val="sq-AL"/>
        </w:rPr>
        <w:t>së bashku me shkresat e lëndës.</w:t>
      </w:r>
    </w:p>
    <w:p w14:paraId="52CDFAEB" w14:textId="77777777" w:rsidR="00AD7B5A" w:rsidRPr="00AC5C93" w:rsidRDefault="00AD7B5A" w:rsidP="00253269">
      <w:pPr>
        <w:pStyle w:val="ListParagraph"/>
        <w:ind w:left="0"/>
        <w:rPr>
          <w:rFonts w:ascii="Times New Roman" w:hAnsi="Times New Roman" w:cs="Times New Roman"/>
          <w:sz w:val="24"/>
          <w:szCs w:val="24"/>
          <w:lang w:val="sq-AL"/>
        </w:rPr>
      </w:pPr>
    </w:p>
    <w:p w14:paraId="431FE0BD" w14:textId="77777777" w:rsidR="00AD7B5A" w:rsidRPr="00AC5C93" w:rsidRDefault="00AD7B5A" w:rsidP="00D20AE9">
      <w:pPr>
        <w:pStyle w:val="ListParagraph"/>
        <w:numPr>
          <w:ilvl w:val="0"/>
          <w:numId w:val="16"/>
        </w:numPr>
        <w:tabs>
          <w:tab w:val="left" w:pos="90"/>
        </w:tabs>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Kërkesat që nuk i plotësojnë kriteret për subvencione</w:t>
      </w:r>
      <w:r w:rsidR="00403E18" w:rsidRPr="00403E18">
        <w:rPr>
          <w:rFonts w:ascii="Times New Roman" w:hAnsi="Times New Roman" w:cs="Times New Roman"/>
          <w:sz w:val="24"/>
          <w:szCs w:val="24"/>
          <w:lang w:val="sq-AL"/>
        </w:rPr>
        <w:t xml:space="preserve"> </w:t>
      </w:r>
      <w:r w:rsidR="00403E18">
        <w:rPr>
          <w:rFonts w:ascii="Times New Roman" w:hAnsi="Times New Roman" w:cs="Times New Roman"/>
          <w:sz w:val="24"/>
          <w:szCs w:val="24"/>
          <w:lang w:val="sq-AL"/>
        </w:rPr>
        <w:t xml:space="preserve">dhe </w:t>
      </w:r>
      <w:r w:rsidR="00403E18" w:rsidRPr="00403E18">
        <w:rPr>
          <w:rFonts w:ascii="Times New Roman" w:hAnsi="Times New Roman" w:cs="Times New Roman"/>
          <w:sz w:val="24"/>
          <w:szCs w:val="24"/>
          <w:lang w:val="sq-AL"/>
        </w:rPr>
        <w:t>tran</w:t>
      </w:r>
      <w:r w:rsidR="00E16229">
        <w:rPr>
          <w:rFonts w:ascii="Times New Roman" w:hAnsi="Times New Roman" w:cs="Times New Roman"/>
          <w:sz w:val="24"/>
          <w:szCs w:val="24"/>
          <w:lang w:val="sq-AL"/>
        </w:rPr>
        <w:t>s</w:t>
      </w:r>
      <w:r w:rsidR="00403E18" w:rsidRPr="00403E18">
        <w:rPr>
          <w:rFonts w:ascii="Times New Roman" w:hAnsi="Times New Roman" w:cs="Times New Roman"/>
          <w:sz w:val="24"/>
          <w:szCs w:val="24"/>
          <w:lang w:val="sq-AL"/>
        </w:rPr>
        <w:t>fere</w:t>
      </w:r>
      <w:r w:rsidRPr="00AC5C93">
        <w:rPr>
          <w:rFonts w:ascii="Times New Roman" w:hAnsi="Times New Roman" w:cs="Times New Roman"/>
          <w:sz w:val="24"/>
          <w:szCs w:val="24"/>
          <w:lang w:val="sq-AL"/>
        </w:rPr>
        <w:t xml:space="preserve"> pa Thirrje Publike do të refuzohen nga Drejtori i Drejtorisë/Udhëheqësi i Njësisë, me Rekomandim të Komisionit.</w:t>
      </w:r>
    </w:p>
    <w:p w14:paraId="38FD848F" w14:textId="77777777" w:rsidR="00AD7B5A" w:rsidRPr="00AC5C93" w:rsidRDefault="00AD7B5A" w:rsidP="00253269">
      <w:pPr>
        <w:tabs>
          <w:tab w:val="left" w:pos="90"/>
        </w:tabs>
        <w:spacing w:after="0"/>
        <w:jc w:val="both"/>
        <w:rPr>
          <w:rFonts w:ascii="Times New Roman" w:hAnsi="Times New Roman" w:cs="Times New Roman"/>
          <w:sz w:val="24"/>
          <w:szCs w:val="24"/>
          <w:lang w:val="sq-AL"/>
        </w:rPr>
      </w:pPr>
    </w:p>
    <w:p w14:paraId="70D329E1" w14:textId="77777777" w:rsidR="00AD7B5A" w:rsidRPr="00AC5C93" w:rsidRDefault="00F729D4" w:rsidP="00253269">
      <w:pPr>
        <w:pStyle w:val="ListParagraph"/>
        <w:spacing w:after="0"/>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10</w:t>
      </w:r>
    </w:p>
    <w:p w14:paraId="6FFA84F6" w14:textId="77777777" w:rsidR="00F22CAD" w:rsidRPr="00AC5C93" w:rsidRDefault="00F22CAD" w:rsidP="00253269">
      <w:pPr>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Vlerësimi i kërkesave dhe vendimmarrja</w:t>
      </w:r>
      <w:r w:rsidR="0014358E" w:rsidRPr="00AC5C93">
        <w:rPr>
          <w:rFonts w:ascii="Times New Roman" w:hAnsi="Times New Roman" w:cs="Times New Roman"/>
          <w:b/>
          <w:sz w:val="24"/>
          <w:szCs w:val="24"/>
          <w:lang w:val="sq-AL"/>
        </w:rPr>
        <w:t xml:space="preserve"> për ndarjen e subvencioneve</w:t>
      </w:r>
      <w:r w:rsidR="00403E18">
        <w:rPr>
          <w:rFonts w:ascii="Times New Roman" w:hAnsi="Times New Roman" w:cs="Times New Roman"/>
          <w:b/>
          <w:sz w:val="24"/>
          <w:szCs w:val="24"/>
          <w:lang w:val="sq-AL"/>
        </w:rPr>
        <w:t>,</w:t>
      </w:r>
      <w:r w:rsidR="00403E18" w:rsidRPr="00403E18">
        <w:rPr>
          <w:rFonts w:ascii="Times New Roman" w:hAnsi="Times New Roman" w:cs="Times New Roman"/>
          <w:sz w:val="24"/>
          <w:szCs w:val="24"/>
          <w:lang w:val="sq-AL"/>
        </w:rPr>
        <w:t xml:space="preserve"> </w:t>
      </w:r>
      <w:r w:rsidR="00403E18" w:rsidRPr="00403E18">
        <w:rPr>
          <w:rFonts w:ascii="Times New Roman" w:hAnsi="Times New Roman" w:cs="Times New Roman"/>
          <w:b/>
          <w:sz w:val="24"/>
          <w:szCs w:val="24"/>
          <w:lang w:val="sq-AL"/>
        </w:rPr>
        <w:t>tran</w:t>
      </w:r>
      <w:r w:rsidR="00E16229">
        <w:rPr>
          <w:rFonts w:ascii="Times New Roman" w:hAnsi="Times New Roman" w:cs="Times New Roman"/>
          <w:b/>
          <w:sz w:val="24"/>
          <w:szCs w:val="24"/>
          <w:lang w:val="sq-AL"/>
        </w:rPr>
        <w:t>s</w:t>
      </w:r>
      <w:r w:rsidR="00403E18" w:rsidRPr="00403E18">
        <w:rPr>
          <w:rFonts w:ascii="Times New Roman" w:hAnsi="Times New Roman" w:cs="Times New Roman"/>
          <w:b/>
          <w:sz w:val="24"/>
          <w:szCs w:val="24"/>
          <w:lang w:val="sq-AL"/>
        </w:rPr>
        <w:t>fereve</w:t>
      </w:r>
      <w:r w:rsidR="0014358E" w:rsidRPr="00AC5C93">
        <w:rPr>
          <w:rFonts w:ascii="Times New Roman" w:hAnsi="Times New Roman" w:cs="Times New Roman"/>
          <w:b/>
          <w:sz w:val="24"/>
          <w:szCs w:val="24"/>
          <w:lang w:val="sq-AL"/>
        </w:rPr>
        <w:t xml:space="preserve"> dhe granteve me Thirrje Publike</w:t>
      </w:r>
    </w:p>
    <w:p w14:paraId="78CBC4AE" w14:textId="77777777" w:rsidR="00F22CAD" w:rsidRPr="00AC5C93" w:rsidRDefault="00F22CAD" w:rsidP="00046760">
      <w:pPr>
        <w:pStyle w:val="ListParagraph"/>
        <w:numPr>
          <w:ilvl w:val="0"/>
          <w:numId w:val="7"/>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Komision</w:t>
      </w:r>
      <w:r w:rsidR="00AD7B5A" w:rsidRPr="00AC5C93">
        <w:rPr>
          <w:rFonts w:ascii="Times New Roman" w:hAnsi="Times New Roman" w:cs="Times New Roman"/>
          <w:sz w:val="24"/>
          <w:szCs w:val="24"/>
          <w:lang w:val="sq-AL"/>
        </w:rPr>
        <w:t>et</w:t>
      </w:r>
      <w:r w:rsidRPr="00AC5C93">
        <w:rPr>
          <w:rFonts w:ascii="Times New Roman" w:hAnsi="Times New Roman" w:cs="Times New Roman"/>
          <w:sz w:val="24"/>
          <w:szCs w:val="24"/>
          <w:lang w:val="sq-AL"/>
        </w:rPr>
        <w:t xml:space="preserve"> bë</w:t>
      </w:r>
      <w:r w:rsidR="00AD7B5A" w:rsidRPr="00AC5C93">
        <w:rPr>
          <w:rFonts w:ascii="Times New Roman" w:hAnsi="Times New Roman" w:cs="Times New Roman"/>
          <w:sz w:val="24"/>
          <w:szCs w:val="24"/>
          <w:lang w:val="sq-AL"/>
        </w:rPr>
        <w:t>j</w:t>
      </w:r>
      <w:r w:rsidRPr="00AC5C93">
        <w:rPr>
          <w:rFonts w:ascii="Times New Roman" w:hAnsi="Times New Roman" w:cs="Times New Roman"/>
          <w:sz w:val="24"/>
          <w:szCs w:val="24"/>
          <w:lang w:val="sq-AL"/>
        </w:rPr>
        <w:t>n</w:t>
      </w:r>
      <w:r w:rsidR="00AD7B5A" w:rsidRPr="00AC5C93">
        <w:rPr>
          <w:rFonts w:ascii="Times New Roman" w:hAnsi="Times New Roman" w:cs="Times New Roman"/>
          <w:sz w:val="24"/>
          <w:szCs w:val="24"/>
          <w:lang w:val="sq-AL"/>
        </w:rPr>
        <w:t>ë</w:t>
      </w:r>
      <w:r w:rsidRPr="00AC5C93">
        <w:rPr>
          <w:rFonts w:ascii="Times New Roman" w:hAnsi="Times New Roman" w:cs="Times New Roman"/>
          <w:sz w:val="24"/>
          <w:szCs w:val="24"/>
          <w:lang w:val="sq-AL"/>
        </w:rPr>
        <w:t xml:space="preserve"> shqyrtimin dhe vlerësimin e kërkesave për ndarje të subvencioneve</w:t>
      </w:r>
      <w:r w:rsidR="00403E18">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 xml:space="preserve"> </w:t>
      </w:r>
      <w:r w:rsidR="00403E18" w:rsidRPr="00403E18">
        <w:rPr>
          <w:rFonts w:ascii="Times New Roman" w:hAnsi="Times New Roman" w:cs="Times New Roman"/>
          <w:sz w:val="24"/>
          <w:szCs w:val="24"/>
          <w:lang w:val="sq-AL"/>
        </w:rPr>
        <w:t>tran</w:t>
      </w:r>
      <w:r w:rsidR="00E16229">
        <w:rPr>
          <w:rFonts w:ascii="Times New Roman" w:hAnsi="Times New Roman" w:cs="Times New Roman"/>
          <w:sz w:val="24"/>
          <w:szCs w:val="24"/>
          <w:lang w:val="sq-AL"/>
        </w:rPr>
        <w:t>s</w:t>
      </w:r>
      <w:r w:rsidR="00403E18" w:rsidRPr="00403E18">
        <w:rPr>
          <w:rFonts w:ascii="Times New Roman" w:hAnsi="Times New Roman" w:cs="Times New Roman"/>
          <w:sz w:val="24"/>
          <w:szCs w:val="24"/>
          <w:lang w:val="sq-AL"/>
        </w:rPr>
        <w:t xml:space="preserve">fereve </w:t>
      </w:r>
      <w:r w:rsidR="0014358E" w:rsidRPr="00AC5C93">
        <w:rPr>
          <w:rFonts w:ascii="Times New Roman" w:hAnsi="Times New Roman" w:cs="Times New Roman"/>
          <w:sz w:val="24"/>
          <w:szCs w:val="24"/>
          <w:lang w:val="sq-AL"/>
        </w:rPr>
        <w:t xml:space="preserve">dhe granteve </w:t>
      </w:r>
      <w:r w:rsidRPr="00AC5C93">
        <w:rPr>
          <w:rFonts w:ascii="Times New Roman" w:hAnsi="Times New Roman" w:cs="Times New Roman"/>
          <w:sz w:val="24"/>
          <w:szCs w:val="24"/>
          <w:lang w:val="sq-AL"/>
        </w:rPr>
        <w:t xml:space="preserve">brenda afatit prej </w:t>
      </w:r>
      <w:r w:rsidR="0014358E" w:rsidRPr="00AC5C93">
        <w:rPr>
          <w:rFonts w:ascii="Times New Roman" w:hAnsi="Times New Roman" w:cs="Times New Roman"/>
          <w:sz w:val="24"/>
          <w:szCs w:val="24"/>
          <w:lang w:val="sq-AL"/>
        </w:rPr>
        <w:t>30</w:t>
      </w:r>
      <w:r w:rsidR="00822973" w:rsidRPr="00AC5C93">
        <w:rPr>
          <w:rFonts w:ascii="Times New Roman" w:hAnsi="Times New Roman" w:cs="Times New Roman"/>
          <w:sz w:val="24"/>
          <w:szCs w:val="24"/>
          <w:lang w:val="sq-AL"/>
        </w:rPr>
        <w:t xml:space="preserve"> (</w:t>
      </w:r>
      <w:r w:rsidR="0014358E" w:rsidRPr="00AC5C93">
        <w:rPr>
          <w:rFonts w:ascii="Times New Roman" w:hAnsi="Times New Roman" w:cs="Times New Roman"/>
          <w:sz w:val="24"/>
          <w:szCs w:val="24"/>
          <w:lang w:val="sq-AL"/>
        </w:rPr>
        <w:t>tri</w:t>
      </w:r>
      <w:r w:rsidR="00822973" w:rsidRPr="00AC5C93">
        <w:rPr>
          <w:rFonts w:ascii="Times New Roman" w:hAnsi="Times New Roman" w:cs="Times New Roman"/>
          <w:sz w:val="24"/>
          <w:szCs w:val="24"/>
          <w:lang w:val="sq-AL"/>
        </w:rPr>
        <w:t>dhjetë)</w:t>
      </w:r>
      <w:r w:rsidRPr="00AC5C93">
        <w:rPr>
          <w:rFonts w:ascii="Times New Roman" w:hAnsi="Times New Roman" w:cs="Times New Roman"/>
          <w:sz w:val="24"/>
          <w:szCs w:val="24"/>
          <w:lang w:val="sq-AL"/>
        </w:rPr>
        <w:t xml:space="preserve"> ditë</w:t>
      </w:r>
      <w:r w:rsidR="000E7D8D" w:rsidRPr="00AC5C93">
        <w:rPr>
          <w:rFonts w:ascii="Times New Roman" w:hAnsi="Times New Roman" w:cs="Times New Roman"/>
          <w:sz w:val="24"/>
          <w:szCs w:val="24"/>
          <w:lang w:val="sq-AL"/>
        </w:rPr>
        <w:t>sh</w:t>
      </w:r>
      <w:r w:rsidR="00822973" w:rsidRPr="00AC5C93">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 xml:space="preserve">pas përfundimit të </w:t>
      </w:r>
      <w:r w:rsidR="004B7592" w:rsidRPr="00AC5C93">
        <w:rPr>
          <w:rFonts w:ascii="Times New Roman" w:hAnsi="Times New Roman" w:cs="Times New Roman"/>
          <w:sz w:val="24"/>
          <w:szCs w:val="24"/>
          <w:lang w:val="sq-AL"/>
        </w:rPr>
        <w:t>mbylljes s</w:t>
      </w:r>
      <w:r w:rsidRPr="00AC5C93">
        <w:rPr>
          <w:rFonts w:ascii="Times New Roman" w:hAnsi="Times New Roman" w:cs="Times New Roman"/>
          <w:sz w:val="24"/>
          <w:szCs w:val="24"/>
          <w:lang w:val="sq-AL"/>
        </w:rPr>
        <w:t xml:space="preserve">ë </w:t>
      </w:r>
      <w:r w:rsidR="004B7592" w:rsidRPr="00AC5C93">
        <w:rPr>
          <w:rFonts w:ascii="Times New Roman" w:hAnsi="Times New Roman" w:cs="Times New Roman"/>
          <w:sz w:val="24"/>
          <w:szCs w:val="24"/>
          <w:lang w:val="sq-AL"/>
        </w:rPr>
        <w:t>Thirrjes</w:t>
      </w:r>
      <w:r w:rsidR="00822973" w:rsidRPr="00AC5C93">
        <w:rPr>
          <w:rFonts w:ascii="Times New Roman" w:hAnsi="Times New Roman" w:cs="Times New Roman"/>
          <w:sz w:val="24"/>
          <w:szCs w:val="24"/>
          <w:lang w:val="sq-AL"/>
        </w:rPr>
        <w:t xml:space="preserve"> Publike.</w:t>
      </w:r>
    </w:p>
    <w:p w14:paraId="3C453608" w14:textId="77777777" w:rsidR="00F22CAD" w:rsidRPr="00AC5C93" w:rsidRDefault="00F22CAD" w:rsidP="00253269">
      <w:pPr>
        <w:pStyle w:val="ListParagraph"/>
        <w:ind w:left="0"/>
        <w:jc w:val="both"/>
        <w:rPr>
          <w:rFonts w:ascii="Times New Roman" w:hAnsi="Times New Roman" w:cs="Times New Roman"/>
          <w:sz w:val="24"/>
          <w:szCs w:val="24"/>
          <w:lang w:val="sq-AL"/>
        </w:rPr>
      </w:pPr>
    </w:p>
    <w:p w14:paraId="46369D42" w14:textId="77777777" w:rsidR="00F22CAD" w:rsidRPr="00AC5C93" w:rsidRDefault="0006371A" w:rsidP="00046760">
      <w:pPr>
        <w:pStyle w:val="ListParagraph"/>
        <w:numPr>
          <w:ilvl w:val="0"/>
          <w:numId w:val="7"/>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Vendimet</w:t>
      </w:r>
      <w:r w:rsidR="00F22CAD" w:rsidRPr="00AC5C93">
        <w:rPr>
          <w:rFonts w:ascii="Times New Roman" w:hAnsi="Times New Roman" w:cs="Times New Roman"/>
          <w:sz w:val="24"/>
          <w:szCs w:val="24"/>
          <w:lang w:val="sq-AL"/>
        </w:rPr>
        <w:t xml:space="preserve"> e Komisionit për shqyrtimin dhe vlerësimin e kërkesave për ndarje të subvencioneve</w:t>
      </w:r>
      <w:r w:rsidR="00403E18">
        <w:rPr>
          <w:rFonts w:ascii="Times New Roman" w:hAnsi="Times New Roman" w:cs="Times New Roman"/>
          <w:sz w:val="24"/>
          <w:szCs w:val="24"/>
          <w:lang w:val="sq-AL"/>
        </w:rPr>
        <w:t>,</w:t>
      </w:r>
      <w:r w:rsidR="00403E18" w:rsidRPr="00403E18">
        <w:rPr>
          <w:rFonts w:ascii="Times New Roman" w:hAnsi="Times New Roman" w:cs="Times New Roman"/>
          <w:sz w:val="24"/>
          <w:szCs w:val="24"/>
          <w:lang w:val="sq-AL"/>
        </w:rPr>
        <w:t xml:space="preserve"> tran</w:t>
      </w:r>
      <w:r w:rsidR="00E16229">
        <w:rPr>
          <w:rFonts w:ascii="Times New Roman" w:hAnsi="Times New Roman" w:cs="Times New Roman"/>
          <w:sz w:val="24"/>
          <w:szCs w:val="24"/>
          <w:lang w:val="sq-AL"/>
        </w:rPr>
        <w:t>s</w:t>
      </w:r>
      <w:r w:rsidR="00403E18" w:rsidRPr="00403E18">
        <w:rPr>
          <w:rFonts w:ascii="Times New Roman" w:hAnsi="Times New Roman" w:cs="Times New Roman"/>
          <w:sz w:val="24"/>
          <w:szCs w:val="24"/>
          <w:lang w:val="sq-AL"/>
        </w:rPr>
        <w:t>fereve</w:t>
      </w:r>
      <w:r w:rsidR="00F22CAD" w:rsidRPr="00AC5C93">
        <w:rPr>
          <w:rFonts w:ascii="Times New Roman" w:hAnsi="Times New Roman" w:cs="Times New Roman"/>
          <w:sz w:val="24"/>
          <w:szCs w:val="24"/>
          <w:lang w:val="sq-AL"/>
        </w:rPr>
        <w:t xml:space="preserve"> </w:t>
      </w:r>
      <w:r w:rsidR="0014358E" w:rsidRPr="00AC5C93">
        <w:rPr>
          <w:rFonts w:ascii="Times New Roman" w:hAnsi="Times New Roman" w:cs="Times New Roman"/>
          <w:sz w:val="24"/>
          <w:szCs w:val="24"/>
          <w:lang w:val="sq-AL"/>
        </w:rPr>
        <w:t xml:space="preserve">dhe granteve </w:t>
      </w:r>
      <w:r w:rsidR="00F22CAD" w:rsidRPr="00AC5C93">
        <w:rPr>
          <w:rFonts w:ascii="Times New Roman" w:hAnsi="Times New Roman" w:cs="Times New Roman"/>
          <w:sz w:val="24"/>
          <w:szCs w:val="24"/>
          <w:lang w:val="sq-AL"/>
        </w:rPr>
        <w:t xml:space="preserve">merren </w:t>
      </w:r>
      <w:r w:rsidR="00BC1863">
        <w:rPr>
          <w:rFonts w:ascii="Times New Roman" w:hAnsi="Times New Roman" w:cs="Times New Roman"/>
          <w:sz w:val="24"/>
          <w:szCs w:val="24"/>
          <w:lang w:val="sq-AL"/>
        </w:rPr>
        <w:t>n</w:t>
      </w:r>
      <w:r w:rsidR="00ED1B21">
        <w:rPr>
          <w:rFonts w:ascii="Times New Roman" w:hAnsi="Times New Roman" w:cs="Times New Roman"/>
          <w:sz w:val="24"/>
          <w:szCs w:val="24"/>
          <w:lang w:val="sq-AL"/>
        </w:rPr>
        <w:t>ë bazë</w:t>
      </w:r>
      <w:r w:rsidR="00BC1863">
        <w:rPr>
          <w:rFonts w:ascii="Times New Roman" w:hAnsi="Times New Roman" w:cs="Times New Roman"/>
          <w:sz w:val="24"/>
          <w:szCs w:val="24"/>
          <w:lang w:val="sq-AL"/>
        </w:rPr>
        <w:t xml:space="preserve"> t</w:t>
      </w:r>
      <w:r w:rsidR="00ED1B21">
        <w:rPr>
          <w:rFonts w:ascii="Times New Roman" w:hAnsi="Times New Roman" w:cs="Times New Roman"/>
          <w:sz w:val="24"/>
          <w:szCs w:val="24"/>
          <w:lang w:val="sq-AL"/>
        </w:rPr>
        <w:t>ë</w:t>
      </w:r>
      <w:r w:rsidR="00BC1863">
        <w:rPr>
          <w:rFonts w:ascii="Times New Roman" w:hAnsi="Times New Roman" w:cs="Times New Roman"/>
          <w:sz w:val="24"/>
          <w:szCs w:val="24"/>
          <w:lang w:val="sq-AL"/>
        </w:rPr>
        <w:t xml:space="preserve"> pik</w:t>
      </w:r>
      <w:r w:rsidR="00ED1B21">
        <w:rPr>
          <w:rFonts w:ascii="Times New Roman" w:hAnsi="Times New Roman" w:cs="Times New Roman"/>
          <w:sz w:val="24"/>
          <w:szCs w:val="24"/>
          <w:lang w:val="sq-AL"/>
        </w:rPr>
        <w:t>ë</w:t>
      </w:r>
      <w:r w:rsidR="00BC1863">
        <w:rPr>
          <w:rFonts w:ascii="Times New Roman" w:hAnsi="Times New Roman" w:cs="Times New Roman"/>
          <w:sz w:val="24"/>
          <w:szCs w:val="24"/>
          <w:lang w:val="sq-AL"/>
        </w:rPr>
        <w:t>ve t</w:t>
      </w:r>
      <w:r w:rsidR="00ED1B21">
        <w:rPr>
          <w:rFonts w:ascii="Times New Roman" w:hAnsi="Times New Roman" w:cs="Times New Roman"/>
          <w:sz w:val="24"/>
          <w:szCs w:val="24"/>
          <w:lang w:val="sq-AL"/>
        </w:rPr>
        <w:t>ë</w:t>
      </w:r>
      <w:r w:rsidR="00BC1863">
        <w:rPr>
          <w:rFonts w:ascii="Times New Roman" w:hAnsi="Times New Roman" w:cs="Times New Roman"/>
          <w:sz w:val="24"/>
          <w:szCs w:val="24"/>
          <w:lang w:val="sq-AL"/>
        </w:rPr>
        <w:t xml:space="preserve"> fituara sipas kritereve t</w:t>
      </w:r>
      <w:r w:rsidR="00ED1B21">
        <w:rPr>
          <w:rFonts w:ascii="Times New Roman" w:hAnsi="Times New Roman" w:cs="Times New Roman"/>
          <w:sz w:val="24"/>
          <w:szCs w:val="24"/>
          <w:lang w:val="sq-AL"/>
        </w:rPr>
        <w:t>ë</w:t>
      </w:r>
      <w:r w:rsidR="00BC1863">
        <w:rPr>
          <w:rFonts w:ascii="Times New Roman" w:hAnsi="Times New Roman" w:cs="Times New Roman"/>
          <w:sz w:val="24"/>
          <w:szCs w:val="24"/>
          <w:lang w:val="sq-AL"/>
        </w:rPr>
        <w:t xml:space="preserve"> Thirrjes Publike</w:t>
      </w:r>
      <w:r w:rsidRPr="00AC5C93">
        <w:rPr>
          <w:rFonts w:ascii="Times New Roman" w:hAnsi="Times New Roman" w:cs="Times New Roman"/>
          <w:sz w:val="24"/>
          <w:szCs w:val="24"/>
          <w:lang w:val="sq-AL"/>
        </w:rPr>
        <w:t>, dhe i njëjt</w:t>
      </w:r>
      <w:r w:rsidR="008C5BC3">
        <w:rPr>
          <w:rFonts w:ascii="Times New Roman" w:hAnsi="Times New Roman" w:cs="Times New Roman"/>
          <w:sz w:val="24"/>
          <w:szCs w:val="24"/>
          <w:lang w:val="sq-AL"/>
        </w:rPr>
        <w:t>i</w:t>
      </w:r>
      <w:r w:rsidRPr="00AC5C93">
        <w:rPr>
          <w:rFonts w:ascii="Times New Roman" w:hAnsi="Times New Roman" w:cs="Times New Roman"/>
          <w:sz w:val="24"/>
          <w:szCs w:val="24"/>
          <w:lang w:val="sq-AL"/>
        </w:rPr>
        <w:t xml:space="preserve"> duhet të mbaj </w:t>
      </w:r>
      <w:r w:rsidR="004B7592" w:rsidRPr="00AC5C93">
        <w:rPr>
          <w:rFonts w:ascii="Times New Roman" w:hAnsi="Times New Roman" w:cs="Times New Roman"/>
          <w:sz w:val="24"/>
          <w:szCs w:val="24"/>
          <w:lang w:val="sq-AL"/>
        </w:rPr>
        <w:t xml:space="preserve">Procesverbal </w:t>
      </w:r>
      <w:r w:rsidR="00F22CAD" w:rsidRPr="00AC5C93">
        <w:rPr>
          <w:rFonts w:ascii="Times New Roman" w:hAnsi="Times New Roman" w:cs="Times New Roman"/>
          <w:sz w:val="24"/>
          <w:szCs w:val="24"/>
          <w:lang w:val="sq-AL"/>
        </w:rPr>
        <w:t xml:space="preserve">nga mbledhjet e saj i cili duhet të nënshkruhet nga Komisioni. </w:t>
      </w:r>
    </w:p>
    <w:p w14:paraId="383BCA57"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68CE2B84" w14:textId="77777777" w:rsidR="00EB7139" w:rsidRPr="00AC5C93" w:rsidRDefault="00D348E4" w:rsidP="00046760">
      <w:pPr>
        <w:pStyle w:val="ListParagraph"/>
        <w:numPr>
          <w:ilvl w:val="0"/>
          <w:numId w:val="7"/>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Komision</w:t>
      </w:r>
      <w:r w:rsidR="00B14536" w:rsidRPr="00AC5C93">
        <w:rPr>
          <w:rFonts w:ascii="Times New Roman" w:hAnsi="Times New Roman" w:cs="Times New Roman"/>
          <w:sz w:val="24"/>
          <w:szCs w:val="24"/>
          <w:lang w:val="sq-AL"/>
        </w:rPr>
        <w:t>et vlerësuese të cilat veprojnë duke u bazuar në Thirrjen P</w:t>
      </w:r>
      <w:r w:rsidR="0096078C" w:rsidRPr="00AC5C93">
        <w:rPr>
          <w:rFonts w:ascii="Times New Roman" w:hAnsi="Times New Roman" w:cs="Times New Roman"/>
          <w:sz w:val="24"/>
          <w:szCs w:val="24"/>
          <w:lang w:val="sq-AL"/>
        </w:rPr>
        <w:t>ublike, pas shqyrtimit të kërkesave</w:t>
      </w:r>
      <w:r w:rsidR="00ED1950" w:rsidRPr="00AC5C93">
        <w:rPr>
          <w:rFonts w:ascii="Times New Roman" w:hAnsi="Times New Roman" w:cs="Times New Roman"/>
          <w:sz w:val="24"/>
          <w:szCs w:val="24"/>
          <w:lang w:val="sq-AL"/>
        </w:rPr>
        <w:t>/projekteve/planit ideor</w:t>
      </w:r>
      <w:r w:rsidR="0096078C" w:rsidRPr="00AC5C93">
        <w:rPr>
          <w:rFonts w:ascii="Times New Roman" w:hAnsi="Times New Roman" w:cs="Times New Roman"/>
          <w:sz w:val="24"/>
          <w:szCs w:val="24"/>
          <w:lang w:val="sq-AL"/>
        </w:rPr>
        <w:t xml:space="preserve"> duke u bazuar në kriteret e Thirrjes Publike,</w:t>
      </w:r>
      <w:r w:rsidR="00F22CAD" w:rsidRPr="00AC5C93">
        <w:rPr>
          <w:rFonts w:ascii="Times New Roman" w:hAnsi="Times New Roman" w:cs="Times New Roman"/>
          <w:sz w:val="24"/>
          <w:szCs w:val="24"/>
          <w:lang w:val="sq-AL"/>
        </w:rPr>
        <w:t xml:space="preserve"> </w:t>
      </w:r>
      <w:r w:rsidR="0096078C" w:rsidRPr="00AC5C93">
        <w:rPr>
          <w:rFonts w:ascii="Times New Roman" w:hAnsi="Times New Roman" w:cs="Times New Roman"/>
          <w:sz w:val="24"/>
          <w:szCs w:val="24"/>
          <w:lang w:val="sq-AL"/>
        </w:rPr>
        <w:t xml:space="preserve">marrin Vendim për </w:t>
      </w:r>
      <w:r w:rsidR="00EB7139" w:rsidRPr="00AC5C93">
        <w:rPr>
          <w:rFonts w:ascii="Times New Roman" w:hAnsi="Times New Roman" w:cs="Times New Roman"/>
          <w:sz w:val="24"/>
          <w:szCs w:val="24"/>
          <w:lang w:val="sq-AL"/>
        </w:rPr>
        <w:t>Miratim</w:t>
      </w:r>
      <w:r w:rsidR="0096078C" w:rsidRPr="00AC5C93">
        <w:rPr>
          <w:rFonts w:ascii="Times New Roman" w:hAnsi="Times New Roman" w:cs="Times New Roman"/>
          <w:sz w:val="24"/>
          <w:szCs w:val="24"/>
          <w:lang w:val="sq-AL"/>
        </w:rPr>
        <w:t>/</w:t>
      </w:r>
      <w:r w:rsidR="00EB7139" w:rsidRPr="00AC5C93">
        <w:rPr>
          <w:rFonts w:ascii="Times New Roman" w:hAnsi="Times New Roman" w:cs="Times New Roman"/>
          <w:sz w:val="24"/>
          <w:szCs w:val="24"/>
          <w:lang w:val="sq-AL"/>
        </w:rPr>
        <w:t xml:space="preserve">Refuzim </w:t>
      </w:r>
      <w:r w:rsidR="0096078C" w:rsidRPr="00AC5C93">
        <w:rPr>
          <w:rFonts w:ascii="Times New Roman" w:hAnsi="Times New Roman" w:cs="Times New Roman"/>
          <w:sz w:val="24"/>
          <w:szCs w:val="24"/>
          <w:lang w:val="sq-AL"/>
        </w:rPr>
        <w:t>të atyre kërkesave</w:t>
      </w:r>
      <w:r w:rsidR="001F27B2">
        <w:rPr>
          <w:rFonts w:ascii="Times New Roman" w:hAnsi="Times New Roman" w:cs="Times New Roman"/>
          <w:sz w:val="24"/>
          <w:szCs w:val="24"/>
          <w:lang w:val="sq-AL"/>
        </w:rPr>
        <w:t>/projekteve</w:t>
      </w:r>
      <w:r w:rsidR="00ED1950" w:rsidRPr="00AC5C93">
        <w:rPr>
          <w:rFonts w:ascii="Times New Roman" w:hAnsi="Times New Roman" w:cs="Times New Roman"/>
          <w:sz w:val="24"/>
          <w:szCs w:val="24"/>
          <w:lang w:val="sq-AL"/>
        </w:rPr>
        <w:t>, i cili Vendim publikohet në ueb faqen e Komunës dhe Tabelën e Shpalljeve.</w:t>
      </w:r>
    </w:p>
    <w:p w14:paraId="486864D5" w14:textId="77777777" w:rsidR="00EB7139" w:rsidRPr="00AC5C93" w:rsidRDefault="00EB7139" w:rsidP="00253269">
      <w:pPr>
        <w:pStyle w:val="ListParagraph"/>
        <w:ind w:left="0"/>
        <w:rPr>
          <w:rFonts w:ascii="Times New Roman" w:hAnsi="Times New Roman" w:cs="Times New Roman"/>
          <w:sz w:val="24"/>
          <w:szCs w:val="24"/>
          <w:lang w:val="sq-AL"/>
        </w:rPr>
      </w:pPr>
    </w:p>
    <w:p w14:paraId="67F11F36" w14:textId="77777777" w:rsidR="00C82355" w:rsidRPr="00AC5C93" w:rsidRDefault="00EB7139" w:rsidP="00046760">
      <w:pPr>
        <w:pStyle w:val="ListParagraph"/>
        <w:numPr>
          <w:ilvl w:val="0"/>
          <w:numId w:val="7"/>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w:t>
      </w:r>
      <w:r w:rsidR="00ED1950" w:rsidRPr="00AC5C93">
        <w:rPr>
          <w:rFonts w:ascii="Times New Roman" w:hAnsi="Times New Roman" w:cs="Times New Roman"/>
          <w:sz w:val="24"/>
          <w:szCs w:val="24"/>
          <w:lang w:val="sq-AL"/>
        </w:rPr>
        <w:t>as kalimit të periudhës së ankesave, lista e përfituesve të subvencioneve</w:t>
      </w:r>
      <w:r w:rsidR="00403E18">
        <w:rPr>
          <w:rFonts w:ascii="Times New Roman" w:hAnsi="Times New Roman" w:cs="Times New Roman"/>
          <w:sz w:val="24"/>
          <w:szCs w:val="24"/>
          <w:lang w:val="sq-AL"/>
        </w:rPr>
        <w:t>,</w:t>
      </w:r>
      <w:r w:rsidR="00403E18" w:rsidRPr="00403E18">
        <w:rPr>
          <w:rFonts w:ascii="Times New Roman" w:hAnsi="Times New Roman" w:cs="Times New Roman"/>
          <w:sz w:val="24"/>
          <w:szCs w:val="24"/>
          <w:lang w:val="sq-AL"/>
        </w:rPr>
        <w:t xml:space="preserve"> tran</w:t>
      </w:r>
      <w:r w:rsidR="00E16229">
        <w:rPr>
          <w:rFonts w:ascii="Times New Roman" w:hAnsi="Times New Roman" w:cs="Times New Roman"/>
          <w:sz w:val="24"/>
          <w:szCs w:val="24"/>
          <w:lang w:val="sq-AL"/>
        </w:rPr>
        <w:t>s</w:t>
      </w:r>
      <w:r w:rsidR="00403E18" w:rsidRPr="00403E18">
        <w:rPr>
          <w:rFonts w:ascii="Times New Roman" w:hAnsi="Times New Roman" w:cs="Times New Roman"/>
          <w:sz w:val="24"/>
          <w:szCs w:val="24"/>
          <w:lang w:val="sq-AL"/>
        </w:rPr>
        <w:t>fereve</w:t>
      </w:r>
      <w:r w:rsidR="000E7D8D" w:rsidRPr="00AC5C93">
        <w:rPr>
          <w:rFonts w:ascii="Times New Roman" w:hAnsi="Times New Roman" w:cs="Times New Roman"/>
          <w:sz w:val="24"/>
          <w:szCs w:val="24"/>
          <w:lang w:val="sq-AL"/>
        </w:rPr>
        <w:t xml:space="preserve"> dhe granteve</w:t>
      </w:r>
      <w:r w:rsidR="00F16FF0">
        <w:rPr>
          <w:rFonts w:ascii="Times New Roman" w:hAnsi="Times New Roman" w:cs="Times New Roman"/>
          <w:sz w:val="24"/>
          <w:szCs w:val="24"/>
          <w:lang w:val="sq-AL"/>
        </w:rPr>
        <w:t>, së bashku me Marrëveshjet/Kontratat e hartuara</w:t>
      </w:r>
      <w:r w:rsidR="0012098F">
        <w:rPr>
          <w:rFonts w:ascii="Times New Roman" w:hAnsi="Times New Roman" w:cs="Times New Roman"/>
          <w:sz w:val="24"/>
          <w:szCs w:val="24"/>
          <w:lang w:val="sq-AL"/>
        </w:rPr>
        <w:t xml:space="preserve"> nga Njësia përkatëse e cila e ka </w:t>
      </w:r>
      <w:r w:rsidR="0012098F">
        <w:rPr>
          <w:rFonts w:ascii="Times New Roman" w:hAnsi="Times New Roman" w:cs="Times New Roman"/>
          <w:sz w:val="24"/>
          <w:szCs w:val="24"/>
          <w:lang w:val="sq-AL"/>
        </w:rPr>
        <w:lastRenderedPageBreak/>
        <w:t>proceduar Thirrjen Publike,</w:t>
      </w:r>
      <w:r w:rsidR="00ED1950" w:rsidRPr="00AC5C93">
        <w:rPr>
          <w:rFonts w:ascii="Times New Roman" w:hAnsi="Times New Roman" w:cs="Times New Roman"/>
          <w:sz w:val="24"/>
          <w:szCs w:val="24"/>
          <w:lang w:val="sq-AL"/>
        </w:rPr>
        <w:t xml:space="preserve"> i dorëzohet </w:t>
      </w:r>
      <w:r w:rsidR="00F22CAD" w:rsidRPr="00AC5C93">
        <w:rPr>
          <w:rFonts w:ascii="Times New Roman" w:hAnsi="Times New Roman" w:cs="Times New Roman"/>
          <w:sz w:val="24"/>
          <w:szCs w:val="24"/>
          <w:lang w:val="sq-AL"/>
        </w:rPr>
        <w:t xml:space="preserve">Kryetarit të Komunës </w:t>
      </w:r>
      <w:r w:rsidR="00ED1950" w:rsidRPr="00AC5C93">
        <w:rPr>
          <w:rFonts w:ascii="Times New Roman" w:hAnsi="Times New Roman" w:cs="Times New Roman"/>
          <w:sz w:val="24"/>
          <w:szCs w:val="24"/>
          <w:lang w:val="sq-AL"/>
        </w:rPr>
        <w:t>me qëllim të lidhjes së Kontratës/Marrëveshjes me përfituesit</w:t>
      </w:r>
      <w:r w:rsidR="00F22CAD" w:rsidRPr="00AC5C93">
        <w:rPr>
          <w:rFonts w:ascii="Times New Roman" w:hAnsi="Times New Roman" w:cs="Times New Roman"/>
          <w:sz w:val="24"/>
          <w:szCs w:val="24"/>
          <w:lang w:val="sq-AL"/>
        </w:rPr>
        <w:t>.</w:t>
      </w:r>
    </w:p>
    <w:p w14:paraId="284740AC"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highlight w:val="yellow"/>
          <w:lang w:val="sq-AL"/>
        </w:rPr>
      </w:pPr>
    </w:p>
    <w:p w14:paraId="5088C918" w14:textId="77777777" w:rsidR="00353615" w:rsidRDefault="00353615" w:rsidP="00253269">
      <w:pPr>
        <w:spacing w:after="0"/>
        <w:jc w:val="center"/>
        <w:rPr>
          <w:rFonts w:ascii="Times New Roman" w:hAnsi="Times New Roman" w:cs="Times New Roman"/>
          <w:b/>
          <w:sz w:val="24"/>
          <w:szCs w:val="24"/>
          <w:lang w:val="sq-AL"/>
        </w:rPr>
      </w:pPr>
    </w:p>
    <w:p w14:paraId="2A9789EB" w14:textId="77777777" w:rsidR="00353615" w:rsidRDefault="00353615" w:rsidP="00253269">
      <w:pPr>
        <w:spacing w:after="0"/>
        <w:jc w:val="center"/>
        <w:rPr>
          <w:rFonts w:ascii="Times New Roman" w:hAnsi="Times New Roman" w:cs="Times New Roman"/>
          <w:b/>
          <w:sz w:val="24"/>
          <w:szCs w:val="24"/>
          <w:lang w:val="sq-AL"/>
        </w:rPr>
      </w:pPr>
    </w:p>
    <w:p w14:paraId="1292BAF0" w14:textId="77777777" w:rsidR="00F22CAD" w:rsidRPr="00AC5C93" w:rsidRDefault="00F22CAD"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Neni </w:t>
      </w:r>
      <w:r w:rsidR="004F22AF" w:rsidRPr="00AC5C93">
        <w:rPr>
          <w:rFonts w:ascii="Times New Roman" w:hAnsi="Times New Roman" w:cs="Times New Roman"/>
          <w:b/>
          <w:sz w:val="24"/>
          <w:szCs w:val="24"/>
          <w:lang w:val="sq-AL"/>
        </w:rPr>
        <w:t>1</w:t>
      </w:r>
      <w:r w:rsidR="00F729D4" w:rsidRPr="00AC5C93">
        <w:rPr>
          <w:rFonts w:ascii="Times New Roman" w:hAnsi="Times New Roman" w:cs="Times New Roman"/>
          <w:b/>
          <w:sz w:val="24"/>
          <w:szCs w:val="24"/>
          <w:lang w:val="sq-AL"/>
        </w:rPr>
        <w:t>1</w:t>
      </w:r>
    </w:p>
    <w:p w14:paraId="221A565E" w14:textId="77777777" w:rsidR="00353615" w:rsidRDefault="001C5EB5" w:rsidP="00353615">
      <w:pPr>
        <w:spacing w:after="0"/>
        <w:jc w:val="center"/>
        <w:rPr>
          <w:rFonts w:ascii="Times New Roman" w:hAnsi="Times New Roman" w:cs="Times New Roman"/>
          <w:b/>
          <w:sz w:val="24"/>
          <w:szCs w:val="24"/>
          <w:lang w:val="sq-AL"/>
        </w:rPr>
      </w:pPr>
      <w:r>
        <w:rPr>
          <w:rFonts w:ascii="Times New Roman" w:hAnsi="Times New Roman" w:cs="Times New Roman"/>
          <w:b/>
          <w:sz w:val="24"/>
          <w:szCs w:val="24"/>
          <w:lang w:val="sq-AL"/>
        </w:rPr>
        <w:t>Komisioni</w:t>
      </w:r>
      <w:r w:rsidR="00F22CAD" w:rsidRPr="00AC5C93">
        <w:rPr>
          <w:rFonts w:ascii="Times New Roman" w:hAnsi="Times New Roman" w:cs="Times New Roman"/>
          <w:b/>
          <w:sz w:val="24"/>
          <w:szCs w:val="24"/>
          <w:lang w:val="sq-AL"/>
        </w:rPr>
        <w:t xml:space="preserve"> për shqyrtimin dhe vlerësimin e ankesave për ndarje të subvencioneve</w:t>
      </w:r>
      <w:r w:rsidR="00403E18">
        <w:rPr>
          <w:rFonts w:ascii="Times New Roman" w:hAnsi="Times New Roman" w:cs="Times New Roman"/>
          <w:b/>
          <w:sz w:val="24"/>
          <w:szCs w:val="24"/>
          <w:lang w:val="sq-AL"/>
        </w:rPr>
        <w:t>,</w:t>
      </w:r>
      <w:r w:rsidR="00403E18" w:rsidRPr="00403E18">
        <w:rPr>
          <w:rFonts w:ascii="Times New Roman" w:hAnsi="Times New Roman" w:cs="Times New Roman"/>
          <w:sz w:val="24"/>
          <w:szCs w:val="24"/>
          <w:lang w:val="sq-AL"/>
        </w:rPr>
        <w:t xml:space="preserve"> </w:t>
      </w:r>
      <w:r w:rsidR="00403E18" w:rsidRPr="00403E18">
        <w:rPr>
          <w:rFonts w:ascii="Times New Roman" w:hAnsi="Times New Roman" w:cs="Times New Roman"/>
          <w:b/>
          <w:sz w:val="24"/>
          <w:szCs w:val="24"/>
          <w:lang w:val="sq-AL"/>
        </w:rPr>
        <w:t>tran</w:t>
      </w:r>
      <w:r w:rsidR="00E16229">
        <w:rPr>
          <w:rFonts w:ascii="Times New Roman" w:hAnsi="Times New Roman" w:cs="Times New Roman"/>
          <w:b/>
          <w:sz w:val="24"/>
          <w:szCs w:val="24"/>
          <w:lang w:val="sq-AL"/>
        </w:rPr>
        <w:t>s</w:t>
      </w:r>
      <w:r w:rsidR="00403E18" w:rsidRPr="00403E18">
        <w:rPr>
          <w:rFonts w:ascii="Times New Roman" w:hAnsi="Times New Roman" w:cs="Times New Roman"/>
          <w:b/>
          <w:sz w:val="24"/>
          <w:szCs w:val="24"/>
          <w:lang w:val="sq-AL"/>
        </w:rPr>
        <w:t>fereve</w:t>
      </w:r>
      <w:r w:rsidR="00AD7B5A" w:rsidRPr="00AC5C93">
        <w:rPr>
          <w:rFonts w:ascii="Times New Roman" w:hAnsi="Times New Roman" w:cs="Times New Roman"/>
          <w:b/>
          <w:sz w:val="24"/>
          <w:szCs w:val="24"/>
          <w:lang w:val="sq-AL"/>
        </w:rPr>
        <w:t xml:space="preserve"> dhe granteve me Thirrje Publike</w:t>
      </w:r>
    </w:p>
    <w:p w14:paraId="67700B12" w14:textId="77777777" w:rsidR="00353615" w:rsidRPr="00AC5C93" w:rsidRDefault="00353615" w:rsidP="00353615">
      <w:pPr>
        <w:spacing w:after="0"/>
        <w:jc w:val="center"/>
        <w:rPr>
          <w:rFonts w:ascii="Times New Roman" w:hAnsi="Times New Roman" w:cs="Times New Roman"/>
          <w:b/>
          <w:sz w:val="24"/>
          <w:szCs w:val="24"/>
          <w:lang w:val="sq-AL"/>
        </w:rPr>
      </w:pPr>
    </w:p>
    <w:p w14:paraId="506590D9" w14:textId="77777777" w:rsidR="00F22CAD" w:rsidRPr="00AC5C93" w:rsidRDefault="00F22CAD" w:rsidP="00353615">
      <w:pPr>
        <w:pStyle w:val="ListParagraph"/>
        <w:numPr>
          <w:ilvl w:val="0"/>
          <w:numId w:val="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Kryetari i Komunës emëron </w:t>
      </w:r>
      <w:r w:rsidR="00E71961" w:rsidRPr="00AC5C93">
        <w:rPr>
          <w:rFonts w:ascii="Times New Roman" w:hAnsi="Times New Roman" w:cs="Times New Roman"/>
          <w:sz w:val="24"/>
          <w:szCs w:val="24"/>
          <w:lang w:val="sq-AL"/>
        </w:rPr>
        <w:t xml:space="preserve">Komisionin </w:t>
      </w:r>
      <w:r w:rsidRPr="00AC5C93">
        <w:rPr>
          <w:rFonts w:ascii="Times New Roman" w:hAnsi="Times New Roman" w:cs="Times New Roman"/>
          <w:sz w:val="24"/>
          <w:szCs w:val="24"/>
          <w:lang w:val="sq-AL"/>
        </w:rPr>
        <w:t xml:space="preserve">për </w:t>
      </w:r>
      <w:r w:rsidR="000E7D8D" w:rsidRPr="00AC5C93">
        <w:rPr>
          <w:rFonts w:ascii="Times New Roman" w:hAnsi="Times New Roman" w:cs="Times New Roman"/>
          <w:sz w:val="24"/>
          <w:szCs w:val="24"/>
          <w:lang w:val="sq-AL"/>
        </w:rPr>
        <w:t xml:space="preserve">shqyrtimin </w:t>
      </w:r>
      <w:r w:rsidRPr="00AC5C93">
        <w:rPr>
          <w:rFonts w:ascii="Times New Roman" w:hAnsi="Times New Roman" w:cs="Times New Roman"/>
          <w:sz w:val="24"/>
          <w:szCs w:val="24"/>
          <w:lang w:val="sq-AL"/>
        </w:rPr>
        <w:t xml:space="preserve">e </w:t>
      </w:r>
      <w:r w:rsidR="000E7D8D" w:rsidRPr="00AC5C93">
        <w:rPr>
          <w:rFonts w:ascii="Times New Roman" w:hAnsi="Times New Roman" w:cs="Times New Roman"/>
          <w:sz w:val="24"/>
          <w:szCs w:val="24"/>
          <w:lang w:val="sq-AL"/>
        </w:rPr>
        <w:t>ankesave</w:t>
      </w:r>
      <w:r w:rsidR="008C5BC3">
        <w:rPr>
          <w:rFonts w:ascii="Times New Roman" w:hAnsi="Times New Roman" w:cs="Times New Roman"/>
          <w:sz w:val="24"/>
          <w:szCs w:val="24"/>
          <w:lang w:val="sq-AL"/>
        </w:rPr>
        <w:t xml:space="preserve">, </w:t>
      </w:r>
      <w:r w:rsidR="001F27B2" w:rsidRPr="00AC5C93">
        <w:rPr>
          <w:rFonts w:ascii="Times New Roman" w:hAnsi="Times New Roman" w:cs="Times New Roman"/>
          <w:sz w:val="24"/>
          <w:szCs w:val="24"/>
          <w:lang w:val="sq-AL"/>
        </w:rPr>
        <w:t>në nivel të Komunës me mandat 1 (një) vjeçar</w:t>
      </w:r>
      <w:r w:rsidR="001F27B2">
        <w:rPr>
          <w:rFonts w:ascii="Times New Roman" w:hAnsi="Times New Roman" w:cs="Times New Roman"/>
          <w:sz w:val="24"/>
          <w:szCs w:val="24"/>
          <w:lang w:val="sq-AL"/>
        </w:rPr>
        <w:t xml:space="preserve">, </w:t>
      </w:r>
      <w:r w:rsidR="008C5BC3">
        <w:rPr>
          <w:rFonts w:ascii="Times New Roman" w:hAnsi="Times New Roman" w:cs="Times New Roman"/>
          <w:sz w:val="24"/>
          <w:szCs w:val="24"/>
          <w:lang w:val="sq-AL"/>
        </w:rPr>
        <w:t>i cili shqyrton ankesat</w:t>
      </w:r>
      <w:r w:rsidR="000E7D8D" w:rsidRPr="00AC5C93">
        <w:rPr>
          <w:rFonts w:ascii="Times New Roman" w:hAnsi="Times New Roman" w:cs="Times New Roman"/>
          <w:sz w:val="24"/>
          <w:szCs w:val="24"/>
          <w:lang w:val="sq-AL"/>
        </w:rPr>
        <w:t xml:space="preserve"> </w:t>
      </w:r>
      <w:r w:rsidR="008C5BC3">
        <w:rPr>
          <w:rFonts w:ascii="Times New Roman" w:hAnsi="Times New Roman" w:cs="Times New Roman"/>
          <w:sz w:val="24"/>
          <w:szCs w:val="24"/>
          <w:lang w:val="sq-AL"/>
        </w:rPr>
        <w:t>e</w:t>
      </w:r>
      <w:r w:rsidR="004F22AF" w:rsidRPr="00AC5C93">
        <w:rPr>
          <w:rFonts w:ascii="Times New Roman" w:hAnsi="Times New Roman" w:cs="Times New Roman"/>
          <w:sz w:val="24"/>
          <w:szCs w:val="24"/>
          <w:lang w:val="sq-AL"/>
        </w:rPr>
        <w:t xml:space="preserve"> palë</w:t>
      </w:r>
      <w:r w:rsidR="008C5BC3">
        <w:rPr>
          <w:rFonts w:ascii="Times New Roman" w:hAnsi="Times New Roman" w:cs="Times New Roman"/>
          <w:sz w:val="24"/>
          <w:szCs w:val="24"/>
          <w:lang w:val="sq-AL"/>
        </w:rPr>
        <w:t>ve</w:t>
      </w:r>
      <w:r w:rsidR="004F22AF" w:rsidRPr="00AC5C93">
        <w:rPr>
          <w:rFonts w:ascii="Times New Roman" w:hAnsi="Times New Roman" w:cs="Times New Roman"/>
          <w:sz w:val="24"/>
          <w:szCs w:val="24"/>
          <w:lang w:val="sq-AL"/>
        </w:rPr>
        <w:t xml:space="preserve"> </w:t>
      </w:r>
      <w:r w:rsidR="008C5BC3">
        <w:rPr>
          <w:rFonts w:ascii="Times New Roman" w:hAnsi="Times New Roman" w:cs="Times New Roman"/>
          <w:sz w:val="24"/>
          <w:szCs w:val="24"/>
          <w:lang w:val="sq-AL"/>
        </w:rPr>
        <w:t>të</w:t>
      </w:r>
      <w:r w:rsidR="004F22AF" w:rsidRPr="00AC5C93">
        <w:rPr>
          <w:rFonts w:ascii="Times New Roman" w:hAnsi="Times New Roman" w:cs="Times New Roman"/>
          <w:sz w:val="24"/>
          <w:szCs w:val="24"/>
          <w:lang w:val="sq-AL"/>
        </w:rPr>
        <w:t xml:space="preserve"> pakënaqura nga vlerësimi i </w:t>
      </w:r>
      <w:r w:rsidR="000E7D8D" w:rsidRPr="00AC5C93">
        <w:rPr>
          <w:rFonts w:ascii="Times New Roman" w:hAnsi="Times New Roman" w:cs="Times New Roman"/>
          <w:sz w:val="24"/>
          <w:szCs w:val="24"/>
          <w:lang w:val="sq-AL"/>
        </w:rPr>
        <w:t xml:space="preserve">Komisionit </w:t>
      </w:r>
      <w:r w:rsidR="004F22AF" w:rsidRPr="00AC5C93">
        <w:rPr>
          <w:rFonts w:ascii="Times New Roman" w:hAnsi="Times New Roman" w:cs="Times New Roman"/>
          <w:sz w:val="24"/>
          <w:szCs w:val="24"/>
          <w:lang w:val="sq-AL"/>
        </w:rPr>
        <w:t xml:space="preserve">vlerësues </w:t>
      </w:r>
      <w:r w:rsidR="008C5BC3">
        <w:rPr>
          <w:rFonts w:ascii="Times New Roman" w:hAnsi="Times New Roman" w:cs="Times New Roman"/>
          <w:sz w:val="24"/>
          <w:szCs w:val="24"/>
          <w:lang w:val="sq-AL"/>
        </w:rPr>
        <w:t>të cilët parashtrojnë ankesë pas publikimit të listës me përfituesit e përzgjedhur</w:t>
      </w:r>
      <w:r w:rsidRPr="00AC5C93">
        <w:rPr>
          <w:rFonts w:ascii="Times New Roman" w:hAnsi="Times New Roman" w:cs="Times New Roman"/>
          <w:sz w:val="24"/>
          <w:szCs w:val="24"/>
          <w:lang w:val="sq-AL"/>
        </w:rPr>
        <w:t>.</w:t>
      </w:r>
    </w:p>
    <w:p w14:paraId="6372B078" w14:textId="77777777" w:rsidR="00F22CAD" w:rsidRPr="00AC5C93" w:rsidRDefault="00F22CAD" w:rsidP="00253269">
      <w:pPr>
        <w:pStyle w:val="ListParagraph"/>
        <w:ind w:left="0"/>
        <w:jc w:val="both"/>
        <w:rPr>
          <w:rFonts w:ascii="Times New Roman" w:hAnsi="Times New Roman" w:cs="Times New Roman"/>
          <w:sz w:val="24"/>
          <w:szCs w:val="24"/>
          <w:lang w:val="sq-AL"/>
        </w:rPr>
      </w:pPr>
    </w:p>
    <w:p w14:paraId="41E8CB0D" w14:textId="77777777" w:rsidR="00E71961" w:rsidRPr="00AC5C93" w:rsidRDefault="00F22CAD" w:rsidP="00046760">
      <w:pPr>
        <w:pStyle w:val="ListParagraph"/>
        <w:numPr>
          <w:ilvl w:val="0"/>
          <w:numId w:val="8"/>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Kryetari dhe anëtarët të Komisionit për shqyrtimin dhe vlerësimin e ankesave për ndarje të subvencioneve</w:t>
      </w:r>
      <w:r w:rsidR="009D49FA">
        <w:rPr>
          <w:rFonts w:ascii="Times New Roman" w:hAnsi="Times New Roman" w:cs="Times New Roman"/>
          <w:sz w:val="24"/>
          <w:szCs w:val="24"/>
          <w:lang w:val="sq-AL"/>
        </w:rPr>
        <w:t>, transfere</w:t>
      </w:r>
      <w:r w:rsidR="008C5BC3">
        <w:rPr>
          <w:rFonts w:ascii="Times New Roman" w:hAnsi="Times New Roman" w:cs="Times New Roman"/>
          <w:sz w:val="24"/>
          <w:szCs w:val="24"/>
          <w:lang w:val="sq-AL"/>
        </w:rPr>
        <w:t xml:space="preserve"> dhe granteve</w:t>
      </w:r>
      <w:r w:rsidRPr="00AC5C93">
        <w:rPr>
          <w:rFonts w:ascii="Times New Roman" w:hAnsi="Times New Roman" w:cs="Times New Roman"/>
          <w:sz w:val="24"/>
          <w:szCs w:val="24"/>
          <w:lang w:val="sq-AL"/>
        </w:rPr>
        <w:t xml:space="preserve"> duhet të jenë </w:t>
      </w:r>
      <w:r w:rsidR="001F27B2">
        <w:rPr>
          <w:rFonts w:ascii="Times New Roman" w:hAnsi="Times New Roman" w:cs="Times New Roman"/>
          <w:sz w:val="24"/>
          <w:szCs w:val="24"/>
          <w:lang w:val="sq-AL"/>
        </w:rPr>
        <w:t>shërbyes civil</w:t>
      </w:r>
      <w:r w:rsidR="00E71961" w:rsidRPr="00AC5C93">
        <w:rPr>
          <w:rFonts w:ascii="Times New Roman" w:hAnsi="Times New Roman" w:cs="Times New Roman"/>
          <w:sz w:val="24"/>
          <w:szCs w:val="24"/>
          <w:lang w:val="sq-AL"/>
        </w:rPr>
        <w:t>.</w:t>
      </w:r>
    </w:p>
    <w:p w14:paraId="1AC29B4D" w14:textId="77777777" w:rsidR="00F22CAD" w:rsidRPr="00AC5C93" w:rsidRDefault="00F22CAD" w:rsidP="00253269">
      <w:pPr>
        <w:pStyle w:val="ListParagraph"/>
        <w:ind w:left="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 </w:t>
      </w:r>
    </w:p>
    <w:p w14:paraId="36CC89D4" w14:textId="77777777" w:rsidR="00F22CAD" w:rsidRPr="00AC5C93" w:rsidRDefault="00F22CAD" w:rsidP="00046760">
      <w:pPr>
        <w:pStyle w:val="ListParagraph"/>
        <w:numPr>
          <w:ilvl w:val="0"/>
          <w:numId w:val="8"/>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Komisioni do të jetë në përbërje</w:t>
      </w:r>
      <w:r w:rsidR="004F22AF" w:rsidRPr="00AC5C93">
        <w:rPr>
          <w:rFonts w:ascii="Times New Roman" w:hAnsi="Times New Roman" w:cs="Times New Roman"/>
          <w:sz w:val="24"/>
          <w:szCs w:val="24"/>
          <w:lang w:val="sq-AL"/>
        </w:rPr>
        <w:t xml:space="preserve"> numër tek, ku komisioni i ankesave duhet të ketë minimum</w:t>
      </w:r>
      <w:r w:rsidRPr="00AC5C93">
        <w:rPr>
          <w:rFonts w:ascii="Times New Roman" w:hAnsi="Times New Roman" w:cs="Times New Roman"/>
          <w:sz w:val="24"/>
          <w:szCs w:val="24"/>
          <w:lang w:val="sq-AL"/>
        </w:rPr>
        <w:t xml:space="preserve"> 3</w:t>
      </w:r>
      <w:r w:rsidR="00E71961" w:rsidRPr="00AC5C93">
        <w:rPr>
          <w:rFonts w:ascii="Times New Roman" w:hAnsi="Times New Roman" w:cs="Times New Roman"/>
          <w:sz w:val="24"/>
          <w:szCs w:val="24"/>
          <w:lang w:val="sq-AL"/>
        </w:rPr>
        <w:t xml:space="preserve"> (tre)</w:t>
      </w:r>
      <w:r w:rsidR="004F22AF" w:rsidRPr="00AC5C93">
        <w:rPr>
          <w:rFonts w:ascii="Times New Roman" w:hAnsi="Times New Roman" w:cs="Times New Roman"/>
          <w:sz w:val="24"/>
          <w:szCs w:val="24"/>
          <w:lang w:val="sq-AL"/>
        </w:rPr>
        <w:t xml:space="preserve"> dhe maksimum 5 (pesë) anëtar</w:t>
      </w:r>
      <w:r w:rsidR="0006371A" w:rsidRPr="00AC5C93">
        <w:rPr>
          <w:rFonts w:ascii="Times New Roman" w:hAnsi="Times New Roman" w:cs="Times New Roman"/>
          <w:sz w:val="24"/>
          <w:szCs w:val="24"/>
          <w:lang w:val="sq-AL"/>
        </w:rPr>
        <w:t>, dhe i njëjti duhet të mbajë</w:t>
      </w:r>
      <w:r w:rsidRPr="00AC5C93">
        <w:rPr>
          <w:rFonts w:ascii="Times New Roman" w:hAnsi="Times New Roman" w:cs="Times New Roman"/>
          <w:sz w:val="24"/>
          <w:szCs w:val="24"/>
          <w:lang w:val="sq-AL"/>
        </w:rPr>
        <w:t xml:space="preserve"> </w:t>
      </w:r>
      <w:r w:rsidR="00E71961" w:rsidRPr="00AC5C93">
        <w:rPr>
          <w:rFonts w:ascii="Times New Roman" w:hAnsi="Times New Roman" w:cs="Times New Roman"/>
          <w:sz w:val="24"/>
          <w:szCs w:val="24"/>
          <w:lang w:val="sq-AL"/>
        </w:rPr>
        <w:t xml:space="preserve">Procesverbal </w:t>
      </w:r>
      <w:r w:rsidRPr="00AC5C93">
        <w:rPr>
          <w:rFonts w:ascii="Times New Roman" w:hAnsi="Times New Roman" w:cs="Times New Roman"/>
          <w:sz w:val="24"/>
          <w:szCs w:val="24"/>
          <w:lang w:val="sq-AL"/>
        </w:rPr>
        <w:t>nga mbledhjet e saj i cili duhet të nënshkruhet nga Komisioni.</w:t>
      </w:r>
    </w:p>
    <w:p w14:paraId="5FD04DF9" w14:textId="77777777" w:rsidR="00F22CAD" w:rsidRPr="00AC5C93" w:rsidRDefault="00F22CAD" w:rsidP="00253269">
      <w:pPr>
        <w:pStyle w:val="ListParagraph"/>
        <w:spacing w:after="0"/>
        <w:ind w:left="0"/>
        <w:jc w:val="both"/>
        <w:rPr>
          <w:rFonts w:ascii="Times New Roman" w:hAnsi="Times New Roman" w:cs="Times New Roman"/>
          <w:sz w:val="24"/>
          <w:szCs w:val="24"/>
          <w:lang w:val="sq-AL"/>
        </w:rPr>
      </w:pPr>
    </w:p>
    <w:p w14:paraId="554C3FFE" w14:textId="77777777" w:rsidR="00F22CAD" w:rsidRPr="00AC5C93" w:rsidRDefault="0006371A" w:rsidP="00046760">
      <w:pPr>
        <w:pStyle w:val="ListParagraph"/>
        <w:numPr>
          <w:ilvl w:val="0"/>
          <w:numId w:val="8"/>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Përbërja e Komisionit duhet të bazohet mbi parimin e barazisë gjinore, dhe </w:t>
      </w:r>
      <w:r w:rsidR="00975CE4" w:rsidRPr="00AC5C93">
        <w:rPr>
          <w:rFonts w:ascii="Times New Roman" w:hAnsi="Times New Roman" w:cs="Times New Roman"/>
          <w:sz w:val="24"/>
          <w:szCs w:val="24"/>
          <w:lang w:val="sq-AL"/>
        </w:rPr>
        <w:t>1 (n</w:t>
      </w:r>
      <w:r w:rsidR="00F22CAD" w:rsidRPr="00AC5C93">
        <w:rPr>
          <w:rFonts w:ascii="Times New Roman" w:hAnsi="Times New Roman" w:cs="Times New Roman"/>
          <w:sz w:val="24"/>
          <w:szCs w:val="24"/>
          <w:lang w:val="sq-AL"/>
        </w:rPr>
        <w:t>jë</w:t>
      </w:r>
      <w:r w:rsidR="00975CE4" w:rsidRPr="00AC5C93">
        <w:rPr>
          <w:rFonts w:ascii="Times New Roman" w:hAnsi="Times New Roman" w:cs="Times New Roman"/>
          <w:sz w:val="24"/>
          <w:szCs w:val="24"/>
          <w:lang w:val="sq-AL"/>
        </w:rPr>
        <w:t>)</w:t>
      </w:r>
      <w:r w:rsidR="00F22CAD" w:rsidRPr="00AC5C93">
        <w:rPr>
          <w:rFonts w:ascii="Times New Roman" w:hAnsi="Times New Roman" w:cs="Times New Roman"/>
          <w:sz w:val="24"/>
          <w:szCs w:val="24"/>
          <w:lang w:val="sq-AL"/>
        </w:rPr>
        <w:t xml:space="preserve"> anëtar i Komisionit për shqyrtimin e ankesave për ndarjen e subvencioneve duhet të jetë </w:t>
      </w:r>
      <w:r w:rsidR="00E71961" w:rsidRPr="00AC5C93">
        <w:rPr>
          <w:rFonts w:ascii="Times New Roman" w:hAnsi="Times New Roman" w:cs="Times New Roman"/>
          <w:sz w:val="24"/>
          <w:szCs w:val="24"/>
          <w:lang w:val="sq-AL"/>
        </w:rPr>
        <w:t>Zyrtar Ligjor</w:t>
      </w:r>
      <w:r w:rsidR="00F22CAD" w:rsidRPr="00AC5C93">
        <w:rPr>
          <w:rFonts w:ascii="Times New Roman" w:hAnsi="Times New Roman" w:cs="Times New Roman"/>
          <w:sz w:val="24"/>
          <w:szCs w:val="24"/>
          <w:lang w:val="sq-AL"/>
        </w:rPr>
        <w:t xml:space="preserve">. </w:t>
      </w:r>
    </w:p>
    <w:p w14:paraId="693FDABF"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51B7CBAB" w14:textId="77777777" w:rsidR="00F22CAD" w:rsidRPr="00AC5C93" w:rsidRDefault="00E71961" w:rsidP="00046760">
      <w:pPr>
        <w:pStyle w:val="ListParagraph"/>
        <w:numPr>
          <w:ilvl w:val="0"/>
          <w:numId w:val="8"/>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Anëtar</w:t>
      </w:r>
      <w:r w:rsidR="00F22CAD" w:rsidRPr="00AC5C93">
        <w:rPr>
          <w:rFonts w:ascii="Times New Roman" w:hAnsi="Times New Roman" w:cs="Times New Roman"/>
          <w:sz w:val="24"/>
          <w:szCs w:val="24"/>
          <w:lang w:val="sq-AL"/>
        </w:rPr>
        <w:t xml:space="preserve"> të Komisionit për </w:t>
      </w:r>
      <w:r w:rsidR="004F22AF" w:rsidRPr="00AC5C93">
        <w:rPr>
          <w:rFonts w:ascii="Times New Roman" w:hAnsi="Times New Roman" w:cs="Times New Roman"/>
          <w:sz w:val="24"/>
          <w:szCs w:val="24"/>
          <w:lang w:val="sq-AL"/>
        </w:rPr>
        <w:t>shqyrtimin</w:t>
      </w:r>
      <w:r w:rsidR="00F22CAD" w:rsidRPr="00AC5C93">
        <w:rPr>
          <w:rFonts w:ascii="Times New Roman" w:hAnsi="Times New Roman" w:cs="Times New Roman"/>
          <w:sz w:val="24"/>
          <w:szCs w:val="24"/>
          <w:lang w:val="sq-AL"/>
        </w:rPr>
        <w:t xml:space="preserve"> e ankesave për ndarje të subvencioneve</w:t>
      </w:r>
      <w:r w:rsidR="00403E18">
        <w:rPr>
          <w:rFonts w:ascii="Times New Roman" w:hAnsi="Times New Roman" w:cs="Times New Roman"/>
          <w:sz w:val="24"/>
          <w:szCs w:val="24"/>
          <w:lang w:val="sq-AL"/>
        </w:rPr>
        <w:t>, transfereve</w:t>
      </w:r>
      <w:r w:rsidR="004F22AF" w:rsidRPr="00AC5C93">
        <w:rPr>
          <w:rFonts w:ascii="Times New Roman" w:hAnsi="Times New Roman" w:cs="Times New Roman"/>
          <w:sz w:val="24"/>
          <w:szCs w:val="24"/>
          <w:lang w:val="sq-AL"/>
        </w:rPr>
        <w:t xml:space="preserve"> dhe granteve</w:t>
      </w:r>
      <w:r w:rsidR="00F22CAD" w:rsidRPr="00AC5C93">
        <w:rPr>
          <w:rFonts w:ascii="Times New Roman" w:hAnsi="Times New Roman" w:cs="Times New Roman"/>
          <w:sz w:val="24"/>
          <w:szCs w:val="24"/>
          <w:lang w:val="sq-AL"/>
        </w:rPr>
        <w:t xml:space="preserve"> nuk mund të jenë zyrtarët të cilët kanë qenë pjesë e Komision</w:t>
      </w:r>
      <w:r w:rsidR="000E7D8D" w:rsidRPr="00AC5C93">
        <w:rPr>
          <w:rFonts w:ascii="Times New Roman" w:hAnsi="Times New Roman" w:cs="Times New Roman"/>
          <w:sz w:val="24"/>
          <w:szCs w:val="24"/>
          <w:lang w:val="sq-AL"/>
        </w:rPr>
        <w:t>eve</w:t>
      </w:r>
      <w:r w:rsidR="00F22CAD" w:rsidRPr="00AC5C93">
        <w:rPr>
          <w:rFonts w:ascii="Times New Roman" w:hAnsi="Times New Roman" w:cs="Times New Roman"/>
          <w:sz w:val="24"/>
          <w:szCs w:val="24"/>
          <w:lang w:val="sq-AL"/>
        </w:rPr>
        <w:t xml:space="preserve"> për shqyrtimin dhe vlerësimin e kërkesave për ndarje të subvencioneve</w:t>
      </w:r>
      <w:r w:rsidR="004B209E" w:rsidRPr="00AC5C93">
        <w:rPr>
          <w:rFonts w:ascii="Times New Roman" w:hAnsi="Times New Roman" w:cs="Times New Roman"/>
          <w:sz w:val="24"/>
          <w:szCs w:val="24"/>
          <w:lang w:val="sq-AL"/>
        </w:rPr>
        <w:t xml:space="preserve"> dhe granteve</w:t>
      </w:r>
      <w:r w:rsidR="00F22CAD" w:rsidRPr="00AC5C93">
        <w:rPr>
          <w:rFonts w:ascii="Times New Roman" w:hAnsi="Times New Roman" w:cs="Times New Roman"/>
          <w:sz w:val="24"/>
          <w:szCs w:val="24"/>
          <w:lang w:val="sq-AL"/>
        </w:rPr>
        <w:t xml:space="preserve">. </w:t>
      </w:r>
    </w:p>
    <w:p w14:paraId="130D49BF" w14:textId="77777777" w:rsidR="00975CE4" w:rsidRPr="00AC5C93" w:rsidRDefault="00975CE4" w:rsidP="00253269">
      <w:pPr>
        <w:spacing w:after="0"/>
        <w:rPr>
          <w:rFonts w:ascii="Times New Roman" w:hAnsi="Times New Roman" w:cs="Times New Roman"/>
          <w:b/>
          <w:sz w:val="24"/>
          <w:szCs w:val="24"/>
          <w:lang w:val="sq-AL"/>
        </w:rPr>
      </w:pPr>
    </w:p>
    <w:p w14:paraId="7FD2EA11" w14:textId="77777777" w:rsidR="00F22CAD" w:rsidRPr="00AC5C93" w:rsidRDefault="00F22CAD"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1</w:t>
      </w:r>
      <w:r w:rsidR="00F729D4" w:rsidRPr="00AC5C93">
        <w:rPr>
          <w:rFonts w:ascii="Times New Roman" w:hAnsi="Times New Roman" w:cs="Times New Roman"/>
          <w:b/>
          <w:sz w:val="24"/>
          <w:szCs w:val="24"/>
          <w:lang w:val="sq-AL"/>
        </w:rPr>
        <w:t>2</w:t>
      </w:r>
    </w:p>
    <w:p w14:paraId="596A8B88" w14:textId="77777777" w:rsidR="00F22CAD" w:rsidRPr="00AC5C93" w:rsidRDefault="00F22CAD" w:rsidP="00253269">
      <w:pPr>
        <w:pStyle w:val="ListParagraph"/>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Parashtrimi dhe zgjidhja e ankesave</w:t>
      </w:r>
    </w:p>
    <w:p w14:paraId="6777B5E6" w14:textId="77777777" w:rsidR="00F22CAD" w:rsidRPr="00AC5C93" w:rsidRDefault="00F22CAD" w:rsidP="00253269">
      <w:pPr>
        <w:pStyle w:val="ListParagraph"/>
        <w:ind w:left="0"/>
        <w:jc w:val="both"/>
        <w:rPr>
          <w:rFonts w:ascii="Times New Roman" w:hAnsi="Times New Roman" w:cs="Times New Roman"/>
          <w:sz w:val="24"/>
          <w:szCs w:val="24"/>
          <w:lang w:val="sq-AL"/>
        </w:rPr>
      </w:pPr>
    </w:p>
    <w:p w14:paraId="768A1C0E" w14:textId="77777777" w:rsidR="00F22CAD" w:rsidRPr="00AC5C93" w:rsidRDefault="00F22CAD" w:rsidP="00046760">
      <w:pPr>
        <w:pStyle w:val="ListParagraph"/>
        <w:numPr>
          <w:ilvl w:val="0"/>
          <w:numId w:val="9"/>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Ankesa parashtrohet në afat prej 5 </w:t>
      </w:r>
      <w:r w:rsidR="00E71961" w:rsidRPr="00AC5C93">
        <w:rPr>
          <w:rFonts w:ascii="Times New Roman" w:hAnsi="Times New Roman" w:cs="Times New Roman"/>
          <w:sz w:val="24"/>
          <w:szCs w:val="24"/>
          <w:lang w:val="sq-AL"/>
        </w:rPr>
        <w:t xml:space="preserve">(pesë) </w:t>
      </w:r>
      <w:r w:rsidRPr="00AC5C93">
        <w:rPr>
          <w:rFonts w:ascii="Times New Roman" w:hAnsi="Times New Roman" w:cs="Times New Roman"/>
          <w:sz w:val="24"/>
          <w:szCs w:val="24"/>
          <w:lang w:val="sq-AL"/>
        </w:rPr>
        <w:t>ditë pune pas</w:t>
      </w:r>
      <w:r w:rsidR="004F22AF" w:rsidRPr="00AC5C93">
        <w:rPr>
          <w:rFonts w:ascii="Times New Roman" w:hAnsi="Times New Roman" w:cs="Times New Roman"/>
          <w:sz w:val="24"/>
          <w:szCs w:val="24"/>
          <w:lang w:val="sq-AL"/>
        </w:rPr>
        <w:t xml:space="preserve"> publikimit të</w:t>
      </w:r>
      <w:r w:rsidRPr="00AC5C93">
        <w:rPr>
          <w:rFonts w:ascii="Times New Roman" w:hAnsi="Times New Roman" w:cs="Times New Roman"/>
          <w:sz w:val="24"/>
          <w:szCs w:val="24"/>
          <w:lang w:val="sq-AL"/>
        </w:rPr>
        <w:t xml:space="preserve"> </w:t>
      </w:r>
      <w:r w:rsidR="00E71961" w:rsidRPr="00AC5C93">
        <w:rPr>
          <w:rFonts w:ascii="Times New Roman" w:hAnsi="Times New Roman" w:cs="Times New Roman"/>
          <w:sz w:val="24"/>
          <w:szCs w:val="24"/>
          <w:lang w:val="sq-AL"/>
        </w:rPr>
        <w:t>Njoftimit</w:t>
      </w:r>
      <w:r w:rsidR="004F22AF" w:rsidRPr="00AC5C93">
        <w:rPr>
          <w:rFonts w:ascii="Times New Roman" w:hAnsi="Times New Roman" w:cs="Times New Roman"/>
          <w:sz w:val="24"/>
          <w:szCs w:val="24"/>
          <w:lang w:val="sq-AL"/>
        </w:rPr>
        <w:t>/</w:t>
      </w:r>
      <w:r w:rsidR="00E71961" w:rsidRPr="00AC5C93">
        <w:rPr>
          <w:rFonts w:ascii="Times New Roman" w:hAnsi="Times New Roman" w:cs="Times New Roman"/>
          <w:sz w:val="24"/>
          <w:szCs w:val="24"/>
          <w:lang w:val="sq-AL"/>
        </w:rPr>
        <w:t xml:space="preserve">Vendimit </w:t>
      </w:r>
      <w:r w:rsidRPr="00AC5C93">
        <w:rPr>
          <w:rFonts w:ascii="Times New Roman" w:hAnsi="Times New Roman" w:cs="Times New Roman"/>
          <w:sz w:val="24"/>
          <w:szCs w:val="24"/>
          <w:lang w:val="sq-AL"/>
        </w:rPr>
        <w:t xml:space="preserve">të </w:t>
      </w:r>
      <w:r w:rsidR="004F22AF" w:rsidRPr="00AC5C93">
        <w:rPr>
          <w:rFonts w:ascii="Times New Roman" w:hAnsi="Times New Roman" w:cs="Times New Roman"/>
          <w:sz w:val="24"/>
          <w:szCs w:val="24"/>
          <w:lang w:val="sq-AL"/>
        </w:rPr>
        <w:t xml:space="preserve">Komisionit </w:t>
      </w:r>
      <w:r w:rsidR="00EB7139" w:rsidRPr="00AC5C93">
        <w:rPr>
          <w:rFonts w:ascii="Times New Roman" w:hAnsi="Times New Roman" w:cs="Times New Roman"/>
          <w:sz w:val="24"/>
          <w:szCs w:val="24"/>
          <w:lang w:val="sq-AL"/>
        </w:rPr>
        <w:t xml:space="preserve">Vlerësues </w:t>
      </w:r>
      <w:r w:rsidR="004F22AF" w:rsidRPr="00AC5C93">
        <w:rPr>
          <w:rFonts w:ascii="Times New Roman" w:hAnsi="Times New Roman" w:cs="Times New Roman"/>
          <w:sz w:val="24"/>
          <w:szCs w:val="24"/>
          <w:lang w:val="sq-AL"/>
        </w:rPr>
        <w:t>me listën e përfituesve</w:t>
      </w:r>
      <w:r w:rsidRPr="00AC5C93">
        <w:rPr>
          <w:rFonts w:ascii="Times New Roman" w:hAnsi="Times New Roman" w:cs="Times New Roman"/>
          <w:sz w:val="24"/>
          <w:szCs w:val="24"/>
          <w:lang w:val="sq-AL"/>
        </w:rPr>
        <w:t xml:space="preserve">. </w:t>
      </w:r>
    </w:p>
    <w:p w14:paraId="2B634DAF"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1BA7EB26" w14:textId="77777777" w:rsidR="00F22CAD" w:rsidRPr="00AC5C93" w:rsidRDefault="00F22CAD" w:rsidP="00046760">
      <w:pPr>
        <w:pStyle w:val="ListParagraph"/>
        <w:numPr>
          <w:ilvl w:val="0"/>
          <w:numId w:val="9"/>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Komisioni duhet të bëj shqyrtimin e ankesave </w:t>
      </w:r>
      <w:r w:rsidR="008C5BC3">
        <w:rPr>
          <w:rFonts w:ascii="Times New Roman" w:hAnsi="Times New Roman" w:cs="Times New Roman"/>
          <w:sz w:val="24"/>
          <w:szCs w:val="24"/>
          <w:lang w:val="sq-AL"/>
        </w:rPr>
        <w:t xml:space="preserve">të cilat parashtrohen nga </w:t>
      </w:r>
      <w:r w:rsidR="00CD15E5" w:rsidRPr="00AC5C93">
        <w:rPr>
          <w:rFonts w:ascii="Times New Roman" w:hAnsi="Times New Roman" w:cs="Times New Roman"/>
          <w:sz w:val="24"/>
          <w:szCs w:val="24"/>
          <w:lang w:val="sq-AL"/>
        </w:rPr>
        <w:t>pal</w:t>
      </w:r>
      <w:r w:rsidR="008C5BC3">
        <w:rPr>
          <w:rFonts w:ascii="Times New Roman" w:hAnsi="Times New Roman" w:cs="Times New Roman"/>
          <w:sz w:val="24"/>
          <w:szCs w:val="24"/>
          <w:lang w:val="sq-AL"/>
        </w:rPr>
        <w:t>ët</w:t>
      </w:r>
      <w:r w:rsidR="00CD15E5" w:rsidRPr="00AC5C93">
        <w:rPr>
          <w:rFonts w:ascii="Times New Roman" w:hAnsi="Times New Roman" w:cs="Times New Roman"/>
          <w:sz w:val="24"/>
          <w:szCs w:val="24"/>
          <w:lang w:val="sq-AL"/>
        </w:rPr>
        <w:t xml:space="preserve"> e pakënaqur</w:t>
      </w:r>
      <w:r w:rsidR="008C5BC3">
        <w:rPr>
          <w:rFonts w:ascii="Times New Roman" w:hAnsi="Times New Roman" w:cs="Times New Roman"/>
          <w:sz w:val="24"/>
          <w:szCs w:val="24"/>
          <w:lang w:val="sq-AL"/>
        </w:rPr>
        <w:t>a</w:t>
      </w:r>
      <w:r w:rsidR="00CD15E5" w:rsidRPr="00AC5C93">
        <w:rPr>
          <w:rFonts w:ascii="Times New Roman" w:hAnsi="Times New Roman" w:cs="Times New Roman"/>
          <w:sz w:val="24"/>
          <w:szCs w:val="24"/>
          <w:lang w:val="sq-AL"/>
        </w:rPr>
        <w:t xml:space="preserve"> me Vendimin e Komisionit Vlerësues, </w:t>
      </w:r>
      <w:r w:rsidRPr="00AC5C93">
        <w:rPr>
          <w:rFonts w:ascii="Times New Roman" w:hAnsi="Times New Roman" w:cs="Times New Roman"/>
          <w:sz w:val="24"/>
          <w:szCs w:val="24"/>
          <w:lang w:val="sq-AL"/>
        </w:rPr>
        <w:t xml:space="preserve">dhe të marrë </w:t>
      </w:r>
      <w:r w:rsidR="00E71961" w:rsidRPr="00AC5C93">
        <w:rPr>
          <w:rFonts w:ascii="Times New Roman" w:hAnsi="Times New Roman" w:cs="Times New Roman"/>
          <w:sz w:val="24"/>
          <w:szCs w:val="24"/>
          <w:lang w:val="sq-AL"/>
        </w:rPr>
        <w:t xml:space="preserve">Vendim </w:t>
      </w:r>
      <w:r w:rsidRPr="00AC5C93">
        <w:rPr>
          <w:rFonts w:ascii="Times New Roman" w:hAnsi="Times New Roman" w:cs="Times New Roman"/>
          <w:sz w:val="24"/>
          <w:szCs w:val="24"/>
          <w:lang w:val="sq-AL"/>
        </w:rPr>
        <w:t>në afat prej 15</w:t>
      </w:r>
      <w:r w:rsidR="00E71961" w:rsidRPr="00AC5C93">
        <w:rPr>
          <w:rFonts w:ascii="Times New Roman" w:hAnsi="Times New Roman" w:cs="Times New Roman"/>
          <w:sz w:val="24"/>
          <w:szCs w:val="24"/>
          <w:lang w:val="sq-AL"/>
        </w:rPr>
        <w:t xml:space="preserve"> (pesëmbëdhjetë)</w:t>
      </w:r>
      <w:r w:rsidRPr="00AC5C93">
        <w:rPr>
          <w:rFonts w:ascii="Times New Roman" w:hAnsi="Times New Roman" w:cs="Times New Roman"/>
          <w:sz w:val="24"/>
          <w:szCs w:val="24"/>
          <w:lang w:val="sq-AL"/>
        </w:rPr>
        <w:t xml:space="preserve"> ditë</w:t>
      </w:r>
      <w:r w:rsidR="00E71961" w:rsidRPr="00AC5C93">
        <w:rPr>
          <w:rFonts w:ascii="Times New Roman" w:hAnsi="Times New Roman" w:cs="Times New Roman"/>
          <w:sz w:val="24"/>
          <w:szCs w:val="24"/>
          <w:lang w:val="sq-AL"/>
        </w:rPr>
        <w:t>ve</w:t>
      </w:r>
      <w:r w:rsidRPr="00AC5C93">
        <w:rPr>
          <w:rFonts w:ascii="Times New Roman" w:hAnsi="Times New Roman" w:cs="Times New Roman"/>
          <w:sz w:val="24"/>
          <w:szCs w:val="24"/>
          <w:lang w:val="sq-AL"/>
        </w:rPr>
        <w:t xml:space="preserve"> pas përfundimit të afatit kohor për paraqitje të ankesave.</w:t>
      </w:r>
    </w:p>
    <w:p w14:paraId="13F4C99A"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30E6E6A6" w14:textId="77777777" w:rsidR="00F22CAD" w:rsidRPr="00AC5C93" w:rsidRDefault="00F22CAD" w:rsidP="00046760">
      <w:pPr>
        <w:pStyle w:val="ListParagraph"/>
        <w:numPr>
          <w:ilvl w:val="0"/>
          <w:numId w:val="9"/>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Komisioni për ankesa gjatë </w:t>
      </w:r>
      <w:r w:rsidR="001F27B2" w:rsidRPr="00AC5C93">
        <w:rPr>
          <w:rFonts w:ascii="Times New Roman" w:hAnsi="Times New Roman" w:cs="Times New Roman"/>
          <w:sz w:val="24"/>
          <w:szCs w:val="24"/>
          <w:lang w:val="sq-AL"/>
        </w:rPr>
        <w:t xml:space="preserve">Vendimmarrjes </w:t>
      </w:r>
      <w:r w:rsidRPr="00AC5C93">
        <w:rPr>
          <w:rFonts w:ascii="Times New Roman" w:hAnsi="Times New Roman" w:cs="Times New Roman"/>
          <w:sz w:val="24"/>
          <w:szCs w:val="24"/>
          <w:lang w:val="sq-AL"/>
        </w:rPr>
        <w:t xml:space="preserve">vepron në bazë të </w:t>
      </w:r>
      <w:r w:rsidR="00E71961" w:rsidRPr="00AC5C93">
        <w:rPr>
          <w:rFonts w:ascii="Times New Roman" w:hAnsi="Times New Roman" w:cs="Times New Roman"/>
          <w:sz w:val="24"/>
          <w:szCs w:val="24"/>
          <w:lang w:val="sq-AL"/>
        </w:rPr>
        <w:t xml:space="preserve">dispozitave të Ligjit </w:t>
      </w:r>
      <w:r w:rsidRPr="00AC5C93">
        <w:rPr>
          <w:rFonts w:ascii="Times New Roman" w:hAnsi="Times New Roman" w:cs="Times New Roman"/>
          <w:sz w:val="24"/>
          <w:szCs w:val="24"/>
          <w:lang w:val="sq-AL"/>
        </w:rPr>
        <w:t xml:space="preserve">për </w:t>
      </w:r>
      <w:r w:rsidR="00E71961" w:rsidRPr="00AC5C93">
        <w:rPr>
          <w:rFonts w:ascii="Times New Roman" w:hAnsi="Times New Roman" w:cs="Times New Roman"/>
          <w:sz w:val="24"/>
          <w:szCs w:val="24"/>
          <w:lang w:val="sq-AL"/>
        </w:rPr>
        <w:t xml:space="preserve">Procedurën </w:t>
      </w:r>
      <w:r w:rsidR="00975CE4" w:rsidRPr="00AC5C93">
        <w:rPr>
          <w:rFonts w:ascii="Times New Roman" w:hAnsi="Times New Roman" w:cs="Times New Roman"/>
          <w:sz w:val="24"/>
          <w:szCs w:val="24"/>
          <w:lang w:val="sq-AL"/>
        </w:rPr>
        <w:t xml:space="preserve">e Përgjithshme </w:t>
      </w:r>
      <w:r w:rsidR="00E71961" w:rsidRPr="00AC5C93">
        <w:rPr>
          <w:rFonts w:ascii="Times New Roman" w:hAnsi="Times New Roman" w:cs="Times New Roman"/>
          <w:sz w:val="24"/>
          <w:szCs w:val="24"/>
          <w:lang w:val="sq-AL"/>
        </w:rPr>
        <w:t>Administrative</w:t>
      </w:r>
      <w:r w:rsidR="004F22AF" w:rsidRPr="00AC5C93">
        <w:rPr>
          <w:rFonts w:ascii="Times New Roman" w:hAnsi="Times New Roman" w:cs="Times New Roman"/>
          <w:sz w:val="24"/>
          <w:szCs w:val="24"/>
          <w:lang w:val="sq-AL"/>
        </w:rPr>
        <w:t>, kriteret e Thirrjes Publike,</w:t>
      </w:r>
      <w:r w:rsidR="00E71961" w:rsidRPr="00AC5C93">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 xml:space="preserve">dhe dispozitave të kësaj </w:t>
      </w:r>
      <w:r w:rsidR="0006371A" w:rsidRPr="00AC5C93">
        <w:rPr>
          <w:rFonts w:ascii="Times New Roman" w:hAnsi="Times New Roman" w:cs="Times New Roman"/>
          <w:sz w:val="24"/>
          <w:szCs w:val="24"/>
          <w:lang w:val="sq-AL"/>
        </w:rPr>
        <w:t>Rregulloreje</w:t>
      </w:r>
      <w:r w:rsidRPr="00AC5C93">
        <w:rPr>
          <w:rFonts w:ascii="Times New Roman" w:hAnsi="Times New Roman" w:cs="Times New Roman"/>
          <w:sz w:val="24"/>
          <w:szCs w:val="24"/>
          <w:lang w:val="sq-AL"/>
        </w:rPr>
        <w:t>.</w:t>
      </w:r>
    </w:p>
    <w:p w14:paraId="252B2FA5" w14:textId="77777777" w:rsidR="00F22CAD" w:rsidRPr="00AC5C93" w:rsidRDefault="00F22CAD" w:rsidP="00253269">
      <w:pPr>
        <w:spacing w:after="0" w:line="240" w:lineRule="auto"/>
        <w:jc w:val="both"/>
        <w:rPr>
          <w:rFonts w:ascii="Times New Roman" w:hAnsi="Times New Roman" w:cs="Times New Roman"/>
          <w:sz w:val="24"/>
          <w:szCs w:val="24"/>
          <w:lang w:val="sq-AL"/>
        </w:rPr>
      </w:pPr>
    </w:p>
    <w:p w14:paraId="04CF8F68" w14:textId="77777777" w:rsidR="00F22CAD" w:rsidRPr="00AC5C93" w:rsidRDefault="00F22CAD" w:rsidP="00046760">
      <w:pPr>
        <w:pStyle w:val="ListParagraph"/>
        <w:numPr>
          <w:ilvl w:val="0"/>
          <w:numId w:val="9"/>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lastRenderedPageBreak/>
        <w:t>Vendimet e Komisionit për shqyrtimin e ankesave për ndarje të subvencioneve</w:t>
      </w:r>
      <w:r w:rsidR="004F22AF" w:rsidRPr="00AC5C93">
        <w:rPr>
          <w:rFonts w:ascii="Times New Roman" w:hAnsi="Times New Roman" w:cs="Times New Roman"/>
          <w:sz w:val="24"/>
          <w:szCs w:val="24"/>
          <w:lang w:val="sq-AL"/>
        </w:rPr>
        <w:t xml:space="preserve"> janë përfundimtare në Procedurën Administrative</w:t>
      </w:r>
      <w:r w:rsidR="004F017B" w:rsidRPr="00AC5C93">
        <w:rPr>
          <w:rFonts w:ascii="Times New Roman" w:hAnsi="Times New Roman" w:cs="Times New Roman"/>
          <w:sz w:val="24"/>
          <w:szCs w:val="24"/>
          <w:lang w:val="sq-AL"/>
        </w:rPr>
        <w:t>.</w:t>
      </w:r>
    </w:p>
    <w:p w14:paraId="29BD40AE" w14:textId="77777777" w:rsidR="00E206D0" w:rsidRPr="00AC5C93" w:rsidRDefault="00E206D0" w:rsidP="00253269">
      <w:pPr>
        <w:spacing w:after="0"/>
        <w:jc w:val="both"/>
        <w:rPr>
          <w:rFonts w:ascii="Times New Roman" w:hAnsi="Times New Roman" w:cs="Times New Roman"/>
          <w:sz w:val="24"/>
          <w:szCs w:val="24"/>
          <w:lang w:val="sq-AL"/>
        </w:rPr>
      </w:pPr>
    </w:p>
    <w:p w14:paraId="5C671A04" w14:textId="77777777" w:rsidR="00F22CAD" w:rsidRPr="00AC5C93" w:rsidRDefault="00F22CAD" w:rsidP="00253269">
      <w:pPr>
        <w:pStyle w:val="ListParagraph"/>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1</w:t>
      </w:r>
      <w:r w:rsidR="00F729D4" w:rsidRPr="00AC5C93">
        <w:rPr>
          <w:rFonts w:ascii="Times New Roman" w:hAnsi="Times New Roman" w:cs="Times New Roman"/>
          <w:b/>
          <w:sz w:val="24"/>
          <w:szCs w:val="24"/>
          <w:lang w:val="sq-AL"/>
        </w:rPr>
        <w:t>3</w:t>
      </w:r>
    </w:p>
    <w:p w14:paraId="7A5DFE3D" w14:textId="77777777" w:rsidR="00F22CAD" w:rsidRDefault="00F22CAD" w:rsidP="00253269">
      <w:pPr>
        <w:pStyle w:val="ListParagraph"/>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Zbatimi i  </w:t>
      </w:r>
      <w:r w:rsidR="00E71961" w:rsidRPr="00AC5C93">
        <w:rPr>
          <w:rFonts w:ascii="Times New Roman" w:hAnsi="Times New Roman" w:cs="Times New Roman"/>
          <w:b/>
          <w:sz w:val="24"/>
          <w:szCs w:val="24"/>
          <w:lang w:val="sq-AL"/>
        </w:rPr>
        <w:t>Vendimit</w:t>
      </w:r>
      <w:r w:rsidR="008C5BC3">
        <w:rPr>
          <w:rFonts w:ascii="Times New Roman" w:hAnsi="Times New Roman" w:cs="Times New Roman"/>
          <w:b/>
          <w:sz w:val="24"/>
          <w:szCs w:val="24"/>
          <w:lang w:val="sq-AL"/>
        </w:rPr>
        <w:t>/Kontratës</w:t>
      </w:r>
    </w:p>
    <w:p w14:paraId="02EF74DB" w14:textId="77777777" w:rsidR="00AB29B9" w:rsidRPr="00AC5C93" w:rsidRDefault="00AB29B9" w:rsidP="00253269">
      <w:pPr>
        <w:pStyle w:val="ListParagraph"/>
        <w:ind w:left="0"/>
        <w:jc w:val="center"/>
        <w:rPr>
          <w:rFonts w:ascii="Times New Roman" w:hAnsi="Times New Roman" w:cs="Times New Roman"/>
          <w:b/>
          <w:sz w:val="24"/>
          <w:szCs w:val="24"/>
          <w:lang w:val="sq-AL"/>
        </w:rPr>
      </w:pPr>
    </w:p>
    <w:p w14:paraId="3762B16D" w14:textId="77777777" w:rsidR="00F22CAD" w:rsidRPr="00AC5C93" w:rsidRDefault="00F22CAD" w:rsidP="00D20AE9">
      <w:pPr>
        <w:pStyle w:val="ListParagraph"/>
        <w:numPr>
          <w:ilvl w:val="0"/>
          <w:numId w:val="26"/>
        </w:numPr>
        <w:ind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Vendimi për ndarjen e subvencioneve</w:t>
      </w:r>
      <w:r w:rsidR="007E1A3F">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w:t>
      </w:r>
      <w:r w:rsidR="007E1A3F" w:rsidRPr="007E1A3F">
        <w:rPr>
          <w:rFonts w:ascii="Times New Roman" w:hAnsi="Times New Roman" w:cs="Times New Roman"/>
          <w:sz w:val="24"/>
          <w:szCs w:val="24"/>
          <w:lang w:val="sq-AL"/>
        </w:rPr>
        <w:t xml:space="preserve">transfereve </w:t>
      </w:r>
      <w:r w:rsidR="00ED768D" w:rsidRPr="00AC5C93">
        <w:rPr>
          <w:rFonts w:ascii="Times New Roman" w:hAnsi="Times New Roman" w:cs="Times New Roman"/>
          <w:sz w:val="24"/>
          <w:szCs w:val="24"/>
          <w:lang w:val="sq-AL"/>
        </w:rPr>
        <w:t xml:space="preserve">dhe granteve </w:t>
      </w:r>
      <w:r w:rsidRPr="00AC5C93">
        <w:rPr>
          <w:rFonts w:ascii="Times New Roman" w:hAnsi="Times New Roman" w:cs="Times New Roman"/>
          <w:sz w:val="24"/>
          <w:szCs w:val="24"/>
          <w:lang w:val="sq-AL"/>
        </w:rPr>
        <w:t>bëhe</w:t>
      </w:r>
      <w:r w:rsidR="00ED768D" w:rsidRPr="00AC5C93">
        <w:rPr>
          <w:rFonts w:ascii="Times New Roman" w:hAnsi="Times New Roman" w:cs="Times New Roman"/>
          <w:sz w:val="24"/>
          <w:szCs w:val="24"/>
          <w:lang w:val="sq-AL"/>
        </w:rPr>
        <w:t>n</w:t>
      </w:r>
      <w:r w:rsidRPr="00AC5C93">
        <w:rPr>
          <w:rFonts w:ascii="Times New Roman" w:hAnsi="Times New Roman" w:cs="Times New Roman"/>
          <w:sz w:val="24"/>
          <w:szCs w:val="24"/>
          <w:lang w:val="sq-AL"/>
        </w:rPr>
        <w:t xml:space="preserve"> </w:t>
      </w:r>
      <w:r w:rsidR="00ED768D" w:rsidRPr="00AC5C93">
        <w:rPr>
          <w:rFonts w:ascii="Times New Roman" w:hAnsi="Times New Roman" w:cs="Times New Roman"/>
          <w:sz w:val="24"/>
          <w:szCs w:val="24"/>
          <w:lang w:val="sq-AL"/>
        </w:rPr>
        <w:t>të</w:t>
      </w:r>
      <w:r w:rsidRPr="00AC5C93">
        <w:rPr>
          <w:rFonts w:ascii="Times New Roman" w:hAnsi="Times New Roman" w:cs="Times New Roman"/>
          <w:sz w:val="24"/>
          <w:szCs w:val="24"/>
          <w:lang w:val="sq-AL"/>
        </w:rPr>
        <w:t xml:space="preserve"> zbatueshm</w:t>
      </w:r>
      <w:r w:rsidR="00ED768D" w:rsidRPr="00AC5C93">
        <w:rPr>
          <w:rFonts w:ascii="Times New Roman" w:hAnsi="Times New Roman" w:cs="Times New Roman"/>
          <w:sz w:val="24"/>
          <w:szCs w:val="24"/>
          <w:lang w:val="sq-AL"/>
        </w:rPr>
        <w:t>e</w:t>
      </w:r>
      <w:r w:rsidRPr="00AC5C93">
        <w:rPr>
          <w:rFonts w:ascii="Times New Roman" w:hAnsi="Times New Roman" w:cs="Times New Roman"/>
          <w:sz w:val="24"/>
          <w:szCs w:val="24"/>
          <w:lang w:val="sq-AL"/>
        </w:rPr>
        <w:t xml:space="preserve"> nëse:</w:t>
      </w:r>
    </w:p>
    <w:p w14:paraId="603D8175" w14:textId="06D83679" w:rsidR="00F22CAD" w:rsidRPr="00AC5C93" w:rsidRDefault="00B834AC" w:rsidP="00046760">
      <w:pPr>
        <w:pStyle w:val="ListParagraph"/>
        <w:numPr>
          <w:ilvl w:val="1"/>
          <w:numId w:val="10"/>
        </w:numPr>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N</w:t>
      </w:r>
      <w:r w:rsidR="00F22CAD" w:rsidRPr="00AC5C93">
        <w:rPr>
          <w:rFonts w:ascii="Times New Roman" w:hAnsi="Times New Roman" w:cs="Times New Roman"/>
          <w:sz w:val="24"/>
          <w:szCs w:val="24"/>
          <w:lang w:val="sq-AL"/>
        </w:rPr>
        <w:t>uk është paraqitur ankesë sipas nenit 1</w:t>
      </w:r>
      <w:r w:rsidR="002F7E85" w:rsidRPr="00AC5C93">
        <w:rPr>
          <w:rFonts w:ascii="Times New Roman" w:hAnsi="Times New Roman" w:cs="Times New Roman"/>
          <w:sz w:val="24"/>
          <w:szCs w:val="24"/>
          <w:lang w:val="sq-AL"/>
        </w:rPr>
        <w:t>1</w:t>
      </w:r>
      <w:r w:rsidR="00F22CAD" w:rsidRPr="00AC5C93">
        <w:rPr>
          <w:rFonts w:ascii="Times New Roman" w:hAnsi="Times New Roman" w:cs="Times New Roman"/>
          <w:sz w:val="24"/>
          <w:szCs w:val="24"/>
          <w:lang w:val="sq-AL"/>
        </w:rPr>
        <w:t>, paragrafi 1.</w:t>
      </w:r>
    </w:p>
    <w:p w14:paraId="329C54B3" w14:textId="077CA235" w:rsidR="00F22CAD" w:rsidRPr="00AC5C93" w:rsidRDefault="00B834AC" w:rsidP="00046760">
      <w:pPr>
        <w:pStyle w:val="ListParagraph"/>
        <w:numPr>
          <w:ilvl w:val="1"/>
          <w:numId w:val="10"/>
        </w:numPr>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M</w:t>
      </w:r>
      <w:r w:rsidR="00F22CAD" w:rsidRPr="00AC5C93">
        <w:rPr>
          <w:rFonts w:ascii="Times New Roman" w:hAnsi="Times New Roman" w:cs="Times New Roman"/>
          <w:sz w:val="24"/>
          <w:szCs w:val="24"/>
          <w:lang w:val="sq-AL"/>
        </w:rPr>
        <w:t xml:space="preserve">e </w:t>
      </w:r>
      <w:r w:rsidR="00E71961" w:rsidRPr="00AC5C93">
        <w:rPr>
          <w:rFonts w:ascii="Times New Roman" w:hAnsi="Times New Roman" w:cs="Times New Roman"/>
          <w:sz w:val="24"/>
          <w:szCs w:val="24"/>
          <w:lang w:val="sq-AL"/>
        </w:rPr>
        <w:t xml:space="preserve">Vendimin </w:t>
      </w:r>
      <w:r w:rsidR="00F22CAD" w:rsidRPr="00AC5C93">
        <w:rPr>
          <w:rFonts w:ascii="Times New Roman" w:hAnsi="Times New Roman" w:cs="Times New Roman"/>
          <w:sz w:val="24"/>
          <w:szCs w:val="24"/>
          <w:lang w:val="sq-AL"/>
        </w:rPr>
        <w:t xml:space="preserve">e </w:t>
      </w:r>
      <w:r w:rsidR="00E71961" w:rsidRPr="00AC5C93">
        <w:rPr>
          <w:rFonts w:ascii="Times New Roman" w:hAnsi="Times New Roman" w:cs="Times New Roman"/>
          <w:sz w:val="24"/>
          <w:szCs w:val="24"/>
          <w:lang w:val="sq-AL"/>
        </w:rPr>
        <w:t xml:space="preserve">Komisionit </w:t>
      </w:r>
      <w:r w:rsidR="00F22CAD" w:rsidRPr="00AC5C93">
        <w:rPr>
          <w:rFonts w:ascii="Times New Roman" w:hAnsi="Times New Roman" w:cs="Times New Roman"/>
          <w:sz w:val="24"/>
          <w:szCs w:val="24"/>
          <w:lang w:val="sq-AL"/>
        </w:rPr>
        <w:t>të ankesave refuzohet ankesa.</w:t>
      </w:r>
    </w:p>
    <w:p w14:paraId="326A1FC9"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2C5223CF" w14:textId="77777777" w:rsidR="00F22CAD" w:rsidRPr="00AC5C93" w:rsidRDefault="00F22CAD" w:rsidP="00253269">
      <w:pPr>
        <w:pStyle w:val="ListParagraph"/>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1</w:t>
      </w:r>
      <w:r w:rsidR="00F729D4" w:rsidRPr="00AC5C93">
        <w:rPr>
          <w:rFonts w:ascii="Times New Roman" w:hAnsi="Times New Roman" w:cs="Times New Roman"/>
          <w:b/>
          <w:sz w:val="24"/>
          <w:szCs w:val="24"/>
          <w:lang w:val="sq-AL"/>
        </w:rPr>
        <w:t>4</w:t>
      </w:r>
    </w:p>
    <w:p w14:paraId="6634821B" w14:textId="77777777" w:rsidR="00EB7139" w:rsidRPr="00AC5C93" w:rsidRDefault="00975CE4" w:rsidP="00253269">
      <w:pPr>
        <w:pStyle w:val="ListParagraph"/>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Thirrja</w:t>
      </w:r>
      <w:r w:rsidR="00F22CAD" w:rsidRPr="00AC5C93">
        <w:rPr>
          <w:rFonts w:ascii="Times New Roman" w:hAnsi="Times New Roman" w:cs="Times New Roman"/>
          <w:b/>
          <w:sz w:val="24"/>
          <w:szCs w:val="24"/>
          <w:lang w:val="sq-AL"/>
        </w:rPr>
        <w:t xml:space="preserve"> Publike për </w:t>
      </w:r>
      <w:r w:rsidR="00F729D4" w:rsidRPr="00AC5C93">
        <w:rPr>
          <w:rFonts w:ascii="Times New Roman" w:hAnsi="Times New Roman" w:cs="Times New Roman"/>
          <w:b/>
          <w:sz w:val="24"/>
          <w:szCs w:val="24"/>
          <w:lang w:val="sq-AL"/>
        </w:rPr>
        <w:t xml:space="preserve">ndarjen </w:t>
      </w:r>
      <w:r w:rsidR="00F22CAD" w:rsidRPr="00AC5C93">
        <w:rPr>
          <w:rFonts w:ascii="Times New Roman" w:hAnsi="Times New Roman" w:cs="Times New Roman"/>
          <w:b/>
          <w:sz w:val="24"/>
          <w:szCs w:val="24"/>
          <w:lang w:val="sq-AL"/>
        </w:rPr>
        <w:t xml:space="preserve">e </w:t>
      </w:r>
      <w:r w:rsidR="00F729D4" w:rsidRPr="00AC5C93">
        <w:rPr>
          <w:rFonts w:ascii="Times New Roman" w:hAnsi="Times New Roman" w:cs="Times New Roman"/>
          <w:b/>
          <w:sz w:val="24"/>
          <w:szCs w:val="24"/>
          <w:lang w:val="sq-AL"/>
        </w:rPr>
        <w:t>Subvencioneve</w:t>
      </w:r>
      <w:r w:rsidR="007E1A3F">
        <w:rPr>
          <w:rFonts w:ascii="Times New Roman" w:hAnsi="Times New Roman" w:cs="Times New Roman"/>
          <w:b/>
          <w:sz w:val="24"/>
          <w:szCs w:val="24"/>
          <w:lang w:val="sq-AL"/>
        </w:rPr>
        <w:t xml:space="preserve">, </w:t>
      </w:r>
      <w:r w:rsidR="007E1A3F" w:rsidRPr="007E1A3F">
        <w:rPr>
          <w:rFonts w:ascii="Times New Roman" w:hAnsi="Times New Roman" w:cs="Times New Roman"/>
          <w:b/>
          <w:sz w:val="24"/>
          <w:szCs w:val="24"/>
          <w:lang w:val="sq-AL"/>
        </w:rPr>
        <w:t>Transfereve</w:t>
      </w:r>
      <w:r w:rsidR="007E1A3F" w:rsidRPr="00AC5C93">
        <w:rPr>
          <w:rFonts w:ascii="Times New Roman" w:hAnsi="Times New Roman" w:cs="Times New Roman"/>
          <w:b/>
          <w:sz w:val="24"/>
          <w:szCs w:val="24"/>
          <w:lang w:val="sq-AL"/>
        </w:rPr>
        <w:t xml:space="preserve"> </w:t>
      </w:r>
      <w:r w:rsidR="00DE720C" w:rsidRPr="00AC5C93">
        <w:rPr>
          <w:rFonts w:ascii="Times New Roman" w:hAnsi="Times New Roman" w:cs="Times New Roman"/>
          <w:b/>
          <w:sz w:val="24"/>
          <w:szCs w:val="24"/>
          <w:lang w:val="sq-AL"/>
        </w:rPr>
        <w:t xml:space="preserve">dhe </w:t>
      </w:r>
      <w:r w:rsidR="00F729D4" w:rsidRPr="00AC5C93">
        <w:rPr>
          <w:rFonts w:ascii="Times New Roman" w:hAnsi="Times New Roman" w:cs="Times New Roman"/>
          <w:b/>
          <w:sz w:val="24"/>
          <w:szCs w:val="24"/>
          <w:lang w:val="sq-AL"/>
        </w:rPr>
        <w:t>Granteve</w:t>
      </w:r>
    </w:p>
    <w:p w14:paraId="077031B6" w14:textId="77777777" w:rsidR="002F7E85" w:rsidRPr="00AC5C93" w:rsidRDefault="002F7E85" w:rsidP="00253269">
      <w:pPr>
        <w:pStyle w:val="ListParagraph"/>
        <w:ind w:left="0"/>
        <w:jc w:val="center"/>
        <w:rPr>
          <w:rFonts w:ascii="Times New Roman" w:hAnsi="Times New Roman" w:cs="Times New Roman"/>
          <w:b/>
          <w:sz w:val="24"/>
          <w:szCs w:val="24"/>
          <w:lang w:val="sq-AL"/>
        </w:rPr>
      </w:pPr>
    </w:p>
    <w:p w14:paraId="762FB5CE" w14:textId="77777777" w:rsidR="002F7E85" w:rsidRPr="00AC5C93" w:rsidRDefault="00F22CAD" w:rsidP="00D20AE9">
      <w:pPr>
        <w:pStyle w:val="ListParagraph"/>
        <w:numPr>
          <w:ilvl w:val="0"/>
          <w:numId w:val="17"/>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Pro</w:t>
      </w:r>
      <w:r w:rsidR="00DE720C" w:rsidRPr="00AC5C93">
        <w:rPr>
          <w:rFonts w:ascii="Times New Roman" w:hAnsi="Times New Roman" w:cs="Times New Roman"/>
          <w:sz w:val="24"/>
          <w:szCs w:val="24"/>
          <w:lang w:val="sq-AL"/>
        </w:rPr>
        <w:t>cesi i ndarjes së subvencioneve</w:t>
      </w:r>
      <w:r w:rsidR="007E1A3F">
        <w:rPr>
          <w:rFonts w:ascii="Times New Roman" w:hAnsi="Times New Roman" w:cs="Times New Roman"/>
          <w:sz w:val="24"/>
          <w:szCs w:val="24"/>
          <w:lang w:val="sq-AL"/>
        </w:rPr>
        <w:t xml:space="preserve">, </w:t>
      </w:r>
      <w:r w:rsidR="007E1A3F" w:rsidRPr="007E1A3F">
        <w:rPr>
          <w:rFonts w:ascii="Times New Roman" w:hAnsi="Times New Roman" w:cs="Times New Roman"/>
          <w:sz w:val="24"/>
          <w:szCs w:val="24"/>
          <w:lang w:val="sq-AL"/>
        </w:rPr>
        <w:t>transfereve</w:t>
      </w:r>
      <w:r w:rsidR="00DE720C" w:rsidRPr="00AC5C93">
        <w:rPr>
          <w:rFonts w:ascii="Times New Roman" w:hAnsi="Times New Roman" w:cs="Times New Roman"/>
          <w:sz w:val="24"/>
          <w:szCs w:val="24"/>
          <w:lang w:val="sq-AL"/>
        </w:rPr>
        <w:t xml:space="preserve"> dhe granteve </w:t>
      </w:r>
      <w:r w:rsidRPr="00AC5C93">
        <w:rPr>
          <w:rFonts w:ascii="Times New Roman" w:hAnsi="Times New Roman" w:cs="Times New Roman"/>
          <w:sz w:val="24"/>
          <w:szCs w:val="24"/>
          <w:lang w:val="sq-AL"/>
        </w:rPr>
        <w:t xml:space="preserve">fillon përmes </w:t>
      </w:r>
      <w:r w:rsidR="00E71961" w:rsidRPr="00AC5C93">
        <w:rPr>
          <w:rFonts w:ascii="Times New Roman" w:hAnsi="Times New Roman" w:cs="Times New Roman"/>
          <w:sz w:val="24"/>
          <w:szCs w:val="24"/>
          <w:lang w:val="sq-AL"/>
        </w:rPr>
        <w:t>Thirrjes</w:t>
      </w:r>
      <w:r w:rsidRPr="00AC5C93">
        <w:rPr>
          <w:rFonts w:ascii="Times New Roman" w:hAnsi="Times New Roman" w:cs="Times New Roman"/>
          <w:sz w:val="24"/>
          <w:szCs w:val="24"/>
          <w:lang w:val="sq-AL"/>
        </w:rPr>
        <w:t xml:space="preserve"> </w:t>
      </w:r>
      <w:r w:rsidR="00E71961" w:rsidRPr="00AC5C93">
        <w:rPr>
          <w:rFonts w:ascii="Times New Roman" w:hAnsi="Times New Roman" w:cs="Times New Roman"/>
          <w:sz w:val="24"/>
          <w:szCs w:val="24"/>
          <w:lang w:val="sq-AL"/>
        </w:rPr>
        <w:t xml:space="preserve">Publike </w:t>
      </w:r>
      <w:r w:rsidRPr="00AC5C93">
        <w:rPr>
          <w:rFonts w:ascii="Times New Roman" w:hAnsi="Times New Roman" w:cs="Times New Roman"/>
          <w:sz w:val="24"/>
          <w:szCs w:val="24"/>
          <w:lang w:val="sq-AL"/>
        </w:rPr>
        <w:t xml:space="preserve">të cilat publikohen në ueb faqen e </w:t>
      </w:r>
      <w:r w:rsidR="000E7D8D" w:rsidRPr="00AC5C93">
        <w:rPr>
          <w:rFonts w:ascii="Times New Roman" w:hAnsi="Times New Roman" w:cs="Times New Roman"/>
          <w:sz w:val="24"/>
          <w:szCs w:val="24"/>
          <w:lang w:val="sq-AL"/>
        </w:rPr>
        <w:t xml:space="preserve">Komunës </w:t>
      </w:r>
      <w:r w:rsidR="00DE720C" w:rsidRPr="00AC5C93">
        <w:rPr>
          <w:rFonts w:ascii="Times New Roman" w:hAnsi="Times New Roman" w:cs="Times New Roman"/>
          <w:sz w:val="24"/>
          <w:szCs w:val="24"/>
          <w:lang w:val="sq-AL"/>
        </w:rPr>
        <w:t>dhe Tabelën e Shpalljeve të Komunës</w:t>
      </w:r>
      <w:r w:rsidRPr="00AC5C93">
        <w:rPr>
          <w:rFonts w:ascii="Times New Roman" w:hAnsi="Times New Roman" w:cs="Times New Roman"/>
          <w:sz w:val="24"/>
          <w:szCs w:val="24"/>
          <w:lang w:val="sq-AL"/>
        </w:rPr>
        <w:t>.</w:t>
      </w:r>
      <w:r w:rsidR="002F7E85" w:rsidRPr="00AC5C93">
        <w:rPr>
          <w:rFonts w:ascii="Times New Roman" w:hAnsi="Times New Roman" w:cs="Times New Roman"/>
          <w:sz w:val="24"/>
          <w:szCs w:val="24"/>
          <w:highlight w:val="yellow"/>
          <w:lang w:val="sq-AL"/>
        </w:rPr>
        <w:t xml:space="preserve"> </w:t>
      </w:r>
    </w:p>
    <w:p w14:paraId="1F5EA3DD" w14:textId="77777777" w:rsidR="002F7E85" w:rsidRPr="00AC5C93" w:rsidRDefault="002F7E85" w:rsidP="00253269">
      <w:pPr>
        <w:pStyle w:val="ListParagraph"/>
        <w:spacing w:after="0"/>
        <w:ind w:left="0"/>
        <w:jc w:val="both"/>
        <w:rPr>
          <w:rFonts w:ascii="Times New Roman" w:hAnsi="Times New Roman" w:cs="Times New Roman"/>
          <w:sz w:val="24"/>
          <w:szCs w:val="24"/>
          <w:lang w:val="sq-AL"/>
        </w:rPr>
      </w:pPr>
    </w:p>
    <w:p w14:paraId="0CC10ADD" w14:textId="77777777" w:rsidR="00EB7139" w:rsidRPr="00AC5C93" w:rsidRDefault="002F7E85" w:rsidP="00D20AE9">
      <w:pPr>
        <w:pStyle w:val="ListParagraph"/>
        <w:numPr>
          <w:ilvl w:val="0"/>
          <w:numId w:val="17"/>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Lejimin e Thirrjes Publike për ndarjen e subvencioneve</w:t>
      </w:r>
      <w:r w:rsidR="007E1A3F">
        <w:rPr>
          <w:rFonts w:ascii="Times New Roman" w:hAnsi="Times New Roman" w:cs="Times New Roman"/>
          <w:sz w:val="24"/>
          <w:szCs w:val="24"/>
          <w:lang w:val="sq-AL"/>
        </w:rPr>
        <w:t xml:space="preserve">, </w:t>
      </w:r>
      <w:r w:rsidR="007E1A3F" w:rsidRPr="007E1A3F">
        <w:rPr>
          <w:rFonts w:ascii="Times New Roman" w:hAnsi="Times New Roman" w:cs="Times New Roman"/>
          <w:sz w:val="24"/>
          <w:szCs w:val="24"/>
          <w:lang w:val="sq-AL"/>
        </w:rPr>
        <w:t>transfereve</w:t>
      </w:r>
      <w:r w:rsidRPr="00AC5C93">
        <w:rPr>
          <w:rFonts w:ascii="Times New Roman" w:hAnsi="Times New Roman" w:cs="Times New Roman"/>
          <w:sz w:val="24"/>
          <w:szCs w:val="24"/>
          <w:lang w:val="sq-AL"/>
        </w:rPr>
        <w:t xml:space="preserve"> dhe granteve në kuadër të Drejtorisë/Njësisë e lejon Kryetari i Komunës</w:t>
      </w:r>
      <w:r w:rsidR="00F729D4" w:rsidRPr="00AC5C93">
        <w:rPr>
          <w:rFonts w:ascii="Times New Roman" w:hAnsi="Times New Roman" w:cs="Times New Roman"/>
          <w:sz w:val="24"/>
          <w:szCs w:val="24"/>
          <w:lang w:val="sq-AL"/>
        </w:rPr>
        <w:t xml:space="preserve"> me Vendim</w:t>
      </w:r>
      <w:r w:rsidRPr="00AC5C93">
        <w:rPr>
          <w:rFonts w:ascii="Times New Roman" w:hAnsi="Times New Roman" w:cs="Times New Roman"/>
          <w:sz w:val="24"/>
          <w:szCs w:val="24"/>
          <w:lang w:val="sq-AL"/>
        </w:rPr>
        <w:t>, pas arsyetimit të kërkesës për një Thirrje të tillë nga Njësia kërkuese.</w:t>
      </w:r>
    </w:p>
    <w:p w14:paraId="64CA6EE3" w14:textId="77777777" w:rsidR="00EB7139" w:rsidRPr="00AC5C93" w:rsidRDefault="00EB7139" w:rsidP="00253269">
      <w:pPr>
        <w:pStyle w:val="ListParagraph"/>
        <w:ind w:left="0"/>
        <w:rPr>
          <w:rFonts w:ascii="Times New Roman" w:hAnsi="Times New Roman" w:cs="Times New Roman"/>
          <w:sz w:val="24"/>
          <w:szCs w:val="24"/>
          <w:lang w:val="sq-AL"/>
        </w:rPr>
      </w:pPr>
    </w:p>
    <w:p w14:paraId="450CF9EB" w14:textId="77777777" w:rsidR="00EB7139" w:rsidRPr="00AC5C93" w:rsidRDefault="00F22CAD" w:rsidP="00D20AE9">
      <w:pPr>
        <w:pStyle w:val="ListParagraph"/>
        <w:numPr>
          <w:ilvl w:val="0"/>
          <w:numId w:val="17"/>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Në </w:t>
      </w:r>
      <w:r w:rsidR="00DE720C" w:rsidRPr="00AC5C93">
        <w:rPr>
          <w:rFonts w:ascii="Times New Roman" w:hAnsi="Times New Roman" w:cs="Times New Roman"/>
          <w:sz w:val="24"/>
          <w:szCs w:val="24"/>
          <w:lang w:val="sq-AL"/>
        </w:rPr>
        <w:t xml:space="preserve">Thirrje </w:t>
      </w:r>
      <w:r w:rsidRPr="00AC5C93">
        <w:rPr>
          <w:rFonts w:ascii="Times New Roman" w:hAnsi="Times New Roman" w:cs="Times New Roman"/>
          <w:sz w:val="24"/>
          <w:szCs w:val="24"/>
          <w:lang w:val="sq-AL"/>
        </w:rPr>
        <w:t xml:space="preserve">përcaktohen </w:t>
      </w:r>
      <w:r w:rsidR="000E7D8D" w:rsidRPr="00AC5C93">
        <w:rPr>
          <w:rFonts w:ascii="Times New Roman" w:hAnsi="Times New Roman" w:cs="Times New Roman"/>
          <w:sz w:val="24"/>
          <w:szCs w:val="24"/>
          <w:lang w:val="sq-AL"/>
        </w:rPr>
        <w:t>qar</w:t>
      </w:r>
      <w:r w:rsidRPr="00AC5C93">
        <w:rPr>
          <w:rFonts w:ascii="Times New Roman" w:hAnsi="Times New Roman" w:cs="Times New Roman"/>
          <w:sz w:val="24"/>
          <w:szCs w:val="24"/>
          <w:lang w:val="sq-AL"/>
        </w:rPr>
        <w:t>të kriteret dhe procedurat për të aplikuar ndarjen e subvencioneve</w:t>
      </w:r>
      <w:r w:rsidR="007E1A3F">
        <w:rPr>
          <w:rFonts w:ascii="Times New Roman" w:hAnsi="Times New Roman" w:cs="Times New Roman"/>
          <w:sz w:val="24"/>
          <w:szCs w:val="24"/>
          <w:lang w:val="sq-AL"/>
        </w:rPr>
        <w:t xml:space="preserve">, </w:t>
      </w:r>
      <w:r w:rsidR="007E1A3F" w:rsidRPr="007E1A3F">
        <w:rPr>
          <w:rFonts w:ascii="Times New Roman" w:hAnsi="Times New Roman" w:cs="Times New Roman"/>
          <w:sz w:val="24"/>
          <w:szCs w:val="24"/>
          <w:lang w:val="sq-AL"/>
        </w:rPr>
        <w:t>transfereve</w:t>
      </w:r>
      <w:r w:rsidRPr="00AC5C93">
        <w:rPr>
          <w:rFonts w:ascii="Times New Roman" w:hAnsi="Times New Roman" w:cs="Times New Roman"/>
          <w:sz w:val="24"/>
          <w:szCs w:val="24"/>
          <w:lang w:val="sq-AL"/>
        </w:rPr>
        <w:t xml:space="preserve"> </w:t>
      </w:r>
      <w:r w:rsidR="004F2870">
        <w:rPr>
          <w:rFonts w:ascii="Times New Roman" w:hAnsi="Times New Roman" w:cs="Times New Roman"/>
          <w:sz w:val="24"/>
          <w:szCs w:val="24"/>
          <w:lang w:val="sq-AL"/>
        </w:rPr>
        <w:t xml:space="preserve">dhe granteve </w:t>
      </w:r>
      <w:r w:rsidRPr="00AC5C93">
        <w:rPr>
          <w:rFonts w:ascii="Times New Roman" w:hAnsi="Times New Roman" w:cs="Times New Roman"/>
          <w:sz w:val="24"/>
          <w:szCs w:val="24"/>
          <w:lang w:val="sq-AL"/>
        </w:rPr>
        <w:t>të cilat përcaktohen sipas kësaj rregullore</w:t>
      </w:r>
      <w:r w:rsidR="00E71961" w:rsidRPr="00AC5C93">
        <w:rPr>
          <w:rFonts w:ascii="Times New Roman" w:hAnsi="Times New Roman" w:cs="Times New Roman"/>
          <w:sz w:val="24"/>
          <w:szCs w:val="24"/>
          <w:lang w:val="sq-AL"/>
        </w:rPr>
        <w:t>je.</w:t>
      </w:r>
    </w:p>
    <w:p w14:paraId="1DDC8517" w14:textId="77777777" w:rsidR="00EB7139" w:rsidRPr="00AC5C93" w:rsidRDefault="00EB7139" w:rsidP="00253269">
      <w:pPr>
        <w:pStyle w:val="ListParagraph"/>
        <w:ind w:left="0"/>
        <w:rPr>
          <w:rFonts w:ascii="Times New Roman" w:hAnsi="Times New Roman" w:cs="Times New Roman"/>
          <w:sz w:val="24"/>
          <w:szCs w:val="24"/>
          <w:lang w:val="sq-AL"/>
        </w:rPr>
      </w:pPr>
    </w:p>
    <w:p w14:paraId="2FEA793B" w14:textId="77777777" w:rsidR="00F22CAD" w:rsidRPr="00AC5C93" w:rsidRDefault="00E71961" w:rsidP="00D20AE9">
      <w:pPr>
        <w:pStyle w:val="ListParagraph"/>
        <w:numPr>
          <w:ilvl w:val="0"/>
          <w:numId w:val="17"/>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Thirrja Publike </w:t>
      </w:r>
      <w:r w:rsidR="00F22CAD" w:rsidRPr="00AC5C93">
        <w:rPr>
          <w:rFonts w:ascii="Times New Roman" w:hAnsi="Times New Roman" w:cs="Times New Roman"/>
          <w:sz w:val="24"/>
          <w:szCs w:val="24"/>
          <w:lang w:val="sq-AL"/>
        </w:rPr>
        <w:t>qëndron e publikuar 15</w:t>
      </w:r>
      <w:r w:rsidR="00110E6A" w:rsidRPr="00AC5C93">
        <w:rPr>
          <w:rFonts w:ascii="Times New Roman" w:hAnsi="Times New Roman" w:cs="Times New Roman"/>
          <w:sz w:val="24"/>
          <w:szCs w:val="24"/>
          <w:lang w:val="sq-AL"/>
        </w:rPr>
        <w:t xml:space="preserve"> (pesëmbëdhjetë)</w:t>
      </w:r>
      <w:r w:rsidR="00F22CAD" w:rsidRPr="00AC5C93">
        <w:rPr>
          <w:rFonts w:ascii="Times New Roman" w:hAnsi="Times New Roman" w:cs="Times New Roman"/>
          <w:sz w:val="24"/>
          <w:szCs w:val="24"/>
          <w:lang w:val="sq-AL"/>
        </w:rPr>
        <w:t xml:space="preserve"> ditë nga data e shpalljes.</w:t>
      </w:r>
    </w:p>
    <w:p w14:paraId="513996E9" w14:textId="77777777" w:rsidR="002F7E85" w:rsidRPr="00AC5C93" w:rsidRDefault="002F7E85" w:rsidP="00253269">
      <w:pPr>
        <w:pStyle w:val="ListParagraph"/>
        <w:spacing w:after="0"/>
        <w:ind w:left="0"/>
        <w:jc w:val="both"/>
        <w:rPr>
          <w:rFonts w:ascii="Times New Roman" w:hAnsi="Times New Roman" w:cs="Times New Roman"/>
          <w:sz w:val="24"/>
          <w:szCs w:val="24"/>
          <w:lang w:val="sq-AL"/>
        </w:rPr>
      </w:pPr>
    </w:p>
    <w:p w14:paraId="295F579D" w14:textId="77777777" w:rsidR="00F22CAD" w:rsidRPr="00AC5C93" w:rsidRDefault="00F22CAD"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1</w:t>
      </w:r>
      <w:r w:rsidR="00F729D4" w:rsidRPr="00AC5C93">
        <w:rPr>
          <w:rFonts w:ascii="Times New Roman" w:hAnsi="Times New Roman" w:cs="Times New Roman"/>
          <w:b/>
          <w:sz w:val="24"/>
          <w:szCs w:val="24"/>
          <w:lang w:val="sq-AL"/>
        </w:rPr>
        <w:t>5</w:t>
      </w:r>
    </w:p>
    <w:p w14:paraId="49B0FC40" w14:textId="77777777" w:rsidR="00F22CAD" w:rsidRDefault="00F22CAD" w:rsidP="00353615">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Marrëveshja</w:t>
      </w:r>
      <w:r w:rsidR="004F2870">
        <w:rPr>
          <w:rFonts w:ascii="Times New Roman" w:hAnsi="Times New Roman" w:cs="Times New Roman"/>
          <w:b/>
          <w:sz w:val="24"/>
          <w:szCs w:val="24"/>
          <w:lang w:val="sq-AL"/>
        </w:rPr>
        <w:t>/Kontrata</w:t>
      </w:r>
      <w:r w:rsidRPr="00AC5C93">
        <w:rPr>
          <w:rFonts w:ascii="Times New Roman" w:hAnsi="Times New Roman" w:cs="Times New Roman"/>
          <w:b/>
          <w:sz w:val="24"/>
          <w:szCs w:val="24"/>
          <w:lang w:val="sq-AL"/>
        </w:rPr>
        <w:t xml:space="preserve"> për </w:t>
      </w:r>
      <w:r w:rsidR="00F729D4" w:rsidRPr="00AC5C93">
        <w:rPr>
          <w:rFonts w:ascii="Times New Roman" w:hAnsi="Times New Roman" w:cs="Times New Roman"/>
          <w:b/>
          <w:sz w:val="24"/>
          <w:szCs w:val="24"/>
          <w:lang w:val="sq-AL"/>
        </w:rPr>
        <w:t>Subvencione</w:t>
      </w:r>
      <w:r w:rsidR="007E1A3F">
        <w:rPr>
          <w:rFonts w:ascii="Times New Roman" w:hAnsi="Times New Roman" w:cs="Times New Roman"/>
          <w:b/>
          <w:sz w:val="24"/>
          <w:szCs w:val="24"/>
          <w:lang w:val="sq-AL"/>
        </w:rPr>
        <w:t xml:space="preserve">, </w:t>
      </w:r>
      <w:r w:rsidR="00F729D4" w:rsidRPr="00AC5C93">
        <w:rPr>
          <w:rFonts w:ascii="Times New Roman" w:hAnsi="Times New Roman" w:cs="Times New Roman"/>
          <w:b/>
          <w:sz w:val="24"/>
          <w:szCs w:val="24"/>
          <w:lang w:val="sq-AL"/>
        </w:rPr>
        <w:t xml:space="preserve"> </w:t>
      </w:r>
      <w:r w:rsidR="007E1A3F" w:rsidRPr="007E1A3F">
        <w:rPr>
          <w:rFonts w:ascii="Times New Roman" w:hAnsi="Times New Roman" w:cs="Times New Roman"/>
          <w:b/>
          <w:sz w:val="24"/>
          <w:szCs w:val="24"/>
          <w:lang w:val="sq-AL"/>
        </w:rPr>
        <w:t xml:space="preserve">Transfere </w:t>
      </w:r>
      <w:r w:rsidR="00DE720C" w:rsidRPr="00AC5C93">
        <w:rPr>
          <w:rFonts w:ascii="Times New Roman" w:hAnsi="Times New Roman" w:cs="Times New Roman"/>
          <w:b/>
          <w:sz w:val="24"/>
          <w:szCs w:val="24"/>
          <w:lang w:val="sq-AL"/>
        </w:rPr>
        <w:t xml:space="preserve">dhe </w:t>
      </w:r>
      <w:r w:rsidR="00F729D4" w:rsidRPr="00AC5C93">
        <w:rPr>
          <w:rFonts w:ascii="Times New Roman" w:hAnsi="Times New Roman" w:cs="Times New Roman"/>
          <w:b/>
          <w:sz w:val="24"/>
          <w:szCs w:val="24"/>
          <w:lang w:val="sq-AL"/>
        </w:rPr>
        <w:t xml:space="preserve">Grante </w:t>
      </w:r>
      <w:r w:rsidR="004F017B" w:rsidRPr="00AC5C93">
        <w:rPr>
          <w:rFonts w:ascii="Times New Roman" w:hAnsi="Times New Roman" w:cs="Times New Roman"/>
          <w:b/>
          <w:sz w:val="24"/>
          <w:szCs w:val="24"/>
          <w:lang w:val="sq-AL"/>
        </w:rPr>
        <w:t>në bazë të Thirrjes Publike</w:t>
      </w:r>
    </w:p>
    <w:p w14:paraId="25C9F167" w14:textId="77777777" w:rsidR="00353615" w:rsidRPr="00AC5C93" w:rsidRDefault="00353615" w:rsidP="00353615">
      <w:pPr>
        <w:spacing w:after="0"/>
        <w:jc w:val="center"/>
        <w:rPr>
          <w:rFonts w:ascii="Times New Roman" w:hAnsi="Times New Roman" w:cs="Times New Roman"/>
          <w:b/>
          <w:sz w:val="24"/>
          <w:szCs w:val="24"/>
          <w:lang w:val="sq-AL"/>
        </w:rPr>
      </w:pPr>
    </w:p>
    <w:p w14:paraId="4F3EC134" w14:textId="77777777" w:rsidR="00F22CAD" w:rsidRPr="00353615" w:rsidRDefault="00DE720C" w:rsidP="00046760">
      <w:pPr>
        <w:pStyle w:val="ListParagraph"/>
        <w:numPr>
          <w:ilvl w:val="0"/>
          <w:numId w:val="11"/>
        </w:numPr>
        <w:ind w:left="0" w:firstLine="0"/>
        <w:jc w:val="both"/>
        <w:rPr>
          <w:rFonts w:ascii="Times New Roman" w:hAnsi="Times New Roman" w:cs="Times New Roman"/>
          <w:sz w:val="24"/>
          <w:szCs w:val="24"/>
          <w:lang w:val="sq-AL"/>
        </w:rPr>
      </w:pPr>
      <w:r w:rsidRPr="00353615">
        <w:rPr>
          <w:rFonts w:ascii="Times New Roman" w:hAnsi="Times New Roman" w:cs="Times New Roman"/>
          <w:sz w:val="24"/>
          <w:szCs w:val="24"/>
          <w:lang w:val="sq-AL"/>
        </w:rPr>
        <w:t xml:space="preserve">Për realizimin e </w:t>
      </w:r>
      <w:r w:rsidR="00353615">
        <w:rPr>
          <w:rFonts w:ascii="Times New Roman" w:hAnsi="Times New Roman" w:cs="Times New Roman"/>
          <w:sz w:val="24"/>
          <w:szCs w:val="24"/>
          <w:lang w:val="sq-AL"/>
        </w:rPr>
        <w:t xml:space="preserve">ndarjes së </w:t>
      </w:r>
      <w:r w:rsidRPr="00353615">
        <w:rPr>
          <w:rFonts w:ascii="Times New Roman" w:hAnsi="Times New Roman" w:cs="Times New Roman"/>
          <w:sz w:val="24"/>
          <w:szCs w:val="24"/>
          <w:lang w:val="sq-AL"/>
        </w:rPr>
        <w:t>subvencioneve</w:t>
      </w:r>
      <w:r w:rsidR="007E1A3F" w:rsidRPr="00353615">
        <w:rPr>
          <w:rFonts w:ascii="Times New Roman" w:hAnsi="Times New Roman" w:cs="Times New Roman"/>
          <w:sz w:val="24"/>
          <w:szCs w:val="24"/>
          <w:lang w:val="sq-AL"/>
        </w:rPr>
        <w:t>, transfereve</w:t>
      </w:r>
      <w:r w:rsidRPr="00353615">
        <w:rPr>
          <w:rFonts w:ascii="Times New Roman" w:hAnsi="Times New Roman" w:cs="Times New Roman"/>
          <w:sz w:val="24"/>
          <w:szCs w:val="24"/>
          <w:lang w:val="sq-AL"/>
        </w:rPr>
        <w:t xml:space="preserve"> dhe granteve</w:t>
      </w:r>
      <w:r w:rsidR="00F22CAD" w:rsidRPr="00353615">
        <w:rPr>
          <w:rFonts w:ascii="Times New Roman" w:hAnsi="Times New Roman" w:cs="Times New Roman"/>
          <w:sz w:val="24"/>
          <w:szCs w:val="24"/>
          <w:lang w:val="sq-AL"/>
        </w:rPr>
        <w:t xml:space="preserve"> duhet të lidhet një </w:t>
      </w:r>
      <w:r w:rsidR="00EA1837" w:rsidRPr="00353615">
        <w:rPr>
          <w:rFonts w:ascii="Times New Roman" w:hAnsi="Times New Roman" w:cs="Times New Roman"/>
          <w:sz w:val="24"/>
          <w:szCs w:val="24"/>
          <w:lang w:val="sq-AL"/>
        </w:rPr>
        <w:t>Marrëveshje</w:t>
      </w:r>
      <w:r w:rsidR="00786BA8" w:rsidRPr="00353615">
        <w:rPr>
          <w:rFonts w:ascii="Times New Roman" w:hAnsi="Times New Roman" w:cs="Times New Roman"/>
          <w:sz w:val="24"/>
          <w:szCs w:val="24"/>
          <w:lang w:val="sq-AL"/>
        </w:rPr>
        <w:t>/</w:t>
      </w:r>
      <w:r w:rsidR="00EA1837" w:rsidRPr="00353615">
        <w:rPr>
          <w:rFonts w:ascii="Times New Roman" w:hAnsi="Times New Roman" w:cs="Times New Roman"/>
          <w:sz w:val="24"/>
          <w:szCs w:val="24"/>
          <w:lang w:val="sq-AL"/>
        </w:rPr>
        <w:t xml:space="preserve">Kontratë </w:t>
      </w:r>
      <w:r w:rsidR="00F22CAD" w:rsidRPr="00353615">
        <w:rPr>
          <w:rFonts w:ascii="Times New Roman" w:hAnsi="Times New Roman" w:cs="Times New Roman"/>
          <w:sz w:val="24"/>
          <w:szCs w:val="24"/>
          <w:lang w:val="sq-AL"/>
        </w:rPr>
        <w:t>me të cilën përcaktohen të drejtat dhe detyr</w:t>
      </w:r>
      <w:r w:rsidRPr="00353615">
        <w:rPr>
          <w:rFonts w:ascii="Times New Roman" w:hAnsi="Times New Roman" w:cs="Times New Roman"/>
          <w:sz w:val="24"/>
          <w:szCs w:val="24"/>
          <w:lang w:val="sq-AL"/>
        </w:rPr>
        <w:t>imet</w:t>
      </w:r>
      <w:r w:rsidR="00F22CAD" w:rsidRPr="00353615">
        <w:rPr>
          <w:rFonts w:ascii="Times New Roman" w:hAnsi="Times New Roman" w:cs="Times New Roman"/>
          <w:sz w:val="24"/>
          <w:szCs w:val="24"/>
          <w:lang w:val="sq-AL"/>
        </w:rPr>
        <w:t xml:space="preserve"> </w:t>
      </w:r>
      <w:r w:rsidRPr="00353615">
        <w:rPr>
          <w:rFonts w:ascii="Times New Roman" w:hAnsi="Times New Roman" w:cs="Times New Roman"/>
          <w:sz w:val="24"/>
          <w:szCs w:val="24"/>
          <w:lang w:val="sq-AL"/>
        </w:rPr>
        <w:t>ndërmjet</w:t>
      </w:r>
      <w:r w:rsidR="00F22CAD" w:rsidRPr="00353615">
        <w:rPr>
          <w:rFonts w:ascii="Times New Roman" w:hAnsi="Times New Roman" w:cs="Times New Roman"/>
          <w:sz w:val="24"/>
          <w:szCs w:val="24"/>
          <w:lang w:val="sq-AL"/>
        </w:rPr>
        <w:t xml:space="preserve"> komunës dhe përfituesit të subvencionit</w:t>
      </w:r>
      <w:r w:rsidRPr="00353615">
        <w:rPr>
          <w:rFonts w:ascii="Times New Roman" w:hAnsi="Times New Roman" w:cs="Times New Roman"/>
          <w:sz w:val="24"/>
          <w:szCs w:val="24"/>
          <w:lang w:val="sq-AL"/>
        </w:rPr>
        <w:t>/</w:t>
      </w:r>
      <w:r w:rsidR="007E1A3F" w:rsidRPr="00353615">
        <w:rPr>
          <w:rFonts w:ascii="Times New Roman" w:hAnsi="Times New Roman" w:cs="Times New Roman"/>
          <w:sz w:val="24"/>
          <w:szCs w:val="24"/>
          <w:lang w:val="sq-AL"/>
        </w:rPr>
        <w:t>transferit/</w:t>
      </w:r>
      <w:r w:rsidRPr="00353615">
        <w:rPr>
          <w:rFonts w:ascii="Times New Roman" w:hAnsi="Times New Roman" w:cs="Times New Roman"/>
          <w:sz w:val="24"/>
          <w:szCs w:val="24"/>
          <w:lang w:val="sq-AL"/>
        </w:rPr>
        <w:t>grantit</w:t>
      </w:r>
      <w:r w:rsidR="00F22CAD" w:rsidRPr="00353615">
        <w:rPr>
          <w:rFonts w:ascii="Times New Roman" w:hAnsi="Times New Roman" w:cs="Times New Roman"/>
          <w:sz w:val="24"/>
          <w:szCs w:val="24"/>
          <w:lang w:val="sq-AL"/>
        </w:rPr>
        <w:t>.</w:t>
      </w:r>
    </w:p>
    <w:p w14:paraId="3586B7FD" w14:textId="77777777" w:rsidR="00F22CAD" w:rsidRPr="00AC5C93" w:rsidRDefault="00F22CAD" w:rsidP="00253269">
      <w:pPr>
        <w:pStyle w:val="ListParagraph"/>
        <w:ind w:left="0"/>
        <w:jc w:val="both"/>
        <w:rPr>
          <w:rFonts w:ascii="Times New Roman" w:hAnsi="Times New Roman" w:cs="Times New Roman"/>
          <w:sz w:val="24"/>
          <w:szCs w:val="24"/>
          <w:lang w:val="sq-AL"/>
        </w:rPr>
      </w:pPr>
    </w:p>
    <w:p w14:paraId="0C4D456C" w14:textId="205051E7" w:rsidR="004F017B" w:rsidRPr="00AC5C93" w:rsidRDefault="00F22CAD" w:rsidP="00046760">
      <w:pPr>
        <w:pStyle w:val="ListParagraph"/>
        <w:numPr>
          <w:ilvl w:val="0"/>
          <w:numId w:val="11"/>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Marrëveshja</w:t>
      </w:r>
      <w:r w:rsidR="00786BA8">
        <w:rPr>
          <w:rFonts w:ascii="Times New Roman" w:hAnsi="Times New Roman" w:cs="Times New Roman"/>
          <w:sz w:val="24"/>
          <w:szCs w:val="24"/>
          <w:lang w:val="sq-AL"/>
        </w:rPr>
        <w:t>/</w:t>
      </w:r>
      <w:r w:rsidR="00EA1837">
        <w:rPr>
          <w:rFonts w:ascii="Times New Roman" w:hAnsi="Times New Roman" w:cs="Times New Roman"/>
          <w:sz w:val="24"/>
          <w:szCs w:val="24"/>
          <w:lang w:val="sq-AL"/>
        </w:rPr>
        <w:t>Kontrata</w:t>
      </w:r>
      <w:r w:rsidR="00EA1837" w:rsidRPr="00AC5C93">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 xml:space="preserve">duhet të përcaktojë subjektet nënshkruese të </w:t>
      </w:r>
      <w:r w:rsidR="00786BA8">
        <w:rPr>
          <w:rFonts w:ascii="Times New Roman" w:hAnsi="Times New Roman" w:cs="Times New Roman"/>
          <w:sz w:val="24"/>
          <w:szCs w:val="24"/>
          <w:lang w:val="sq-AL"/>
        </w:rPr>
        <w:t>saj</w:t>
      </w:r>
      <w:r w:rsidRPr="00AC5C93">
        <w:rPr>
          <w:rFonts w:ascii="Times New Roman" w:hAnsi="Times New Roman" w:cs="Times New Roman"/>
          <w:sz w:val="24"/>
          <w:szCs w:val="24"/>
          <w:lang w:val="sq-AL"/>
        </w:rPr>
        <w:t>, qëllimin, shumën e mjeteve financiare, afatet kohore, detyrat dhe përgjegjësitë e palëve, mbikëqyrjen, formën e subvencionimit, raportimin, hyrjen në fuqi</w:t>
      </w:r>
      <w:r w:rsidR="004F017B"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si dhe pjesë tjera relevante </w:t>
      </w:r>
      <w:r w:rsidR="0057477B">
        <w:rPr>
          <w:rFonts w:ascii="Times New Roman" w:hAnsi="Times New Roman" w:cs="Times New Roman"/>
          <w:sz w:val="24"/>
          <w:szCs w:val="24"/>
          <w:lang w:val="sq-AL"/>
        </w:rPr>
        <w:t xml:space="preserve">për </w:t>
      </w:r>
      <w:r w:rsidR="00922760">
        <w:rPr>
          <w:rFonts w:ascii="Times New Roman" w:hAnsi="Times New Roman" w:cs="Times New Roman"/>
          <w:sz w:val="24"/>
          <w:szCs w:val="24"/>
          <w:lang w:val="sq-AL"/>
        </w:rPr>
        <w:t>kontratën</w:t>
      </w:r>
      <w:r w:rsidR="0057477B">
        <w:rPr>
          <w:rFonts w:ascii="Times New Roman" w:hAnsi="Times New Roman" w:cs="Times New Roman"/>
          <w:sz w:val="24"/>
          <w:szCs w:val="24"/>
          <w:lang w:val="sq-AL"/>
        </w:rPr>
        <w:t>-raport.</w:t>
      </w:r>
    </w:p>
    <w:p w14:paraId="0B6CF1EA" w14:textId="77777777" w:rsidR="004F017B" w:rsidRPr="00AC5C93" w:rsidRDefault="004F017B" w:rsidP="00253269">
      <w:pPr>
        <w:pStyle w:val="ListParagraph"/>
        <w:ind w:left="0"/>
        <w:rPr>
          <w:rFonts w:ascii="Times New Roman" w:hAnsi="Times New Roman" w:cs="Times New Roman"/>
          <w:sz w:val="24"/>
          <w:szCs w:val="24"/>
          <w:lang w:val="sq-AL"/>
        </w:rPr>
      </w:pPr>
    </w:p>
    <w:p w14:paraId="6D8961E4" w14:textId="77777777" w:rsidR="004F017B" w:rsidRPr="00FC18CD" w:rsidRDefault="004F017B" w:rsidP="00046760">
      <w:pPr>
        <w:pStyle w:val="ListParagraph"/>
        <w:numPr>
          <w:ilvl w:val="0"/>
          <w:numId w:val="11"/>
        </w:numPr>
        <w:ind w:left="0" w:firstLine="0"/>
        <w:jc w:val="both"/>
        <w:rPr>
          <w:rFonts w:ascii="Times New Roman" w:hAnsi="Times New Roman" w:cs="Times New Roman"/>
          <w:sz w:val="24"/>
          <w:szCs w:val="24"/>
          <w:lang w:val="sq-AL"/>
        </w:rPr>
      </w:pPr>
      <w:r w:rsidRPr="00FC18CD">
        <w:rPr>
          <w:rFonts w:ascii="Times New Roman" w:hAnsi="Times New Roman" w:cs="Times New Roman"/>
          <w:sz w:val="24"/>
          <w:szCs w:val="24"/>
          <w:lang w:val="sq-AL"/>
        </w:rPr>
        <w:t>Nëse me fajin e përfi</w:t>
      </w:r>
      <w:r w:rsidR="007E1A3F">
        <w:rPr>
          <w:rFonts w:ascii="Times New Roman" w:hAnsi="Times New Roman" w:cs="Times New Roman"/>
          <w:sz w:val="24"/>
          <w:szCs w:val="24"/>
          <w:lang w:val="sq-AL"/>
        </w:rPr>
        <w:t>tuesit nuk përmbushen obligimet</w:t>
      </w:r>
      <w:r w:rsidRPr="00FC18CD">
        <w:rPr>
          <w:rFonts w:ascii="Times New Roman" w:hAnsi="Times New Roman" w:cs="Times New Roman"/>
          <w:sz w:val="24"/>
          <w:szCs w:val="24"/>
          <w:lang w:val="sq-AL"/>
        </w:rPr>
        <w:t xml:space="preserve"> e përcaktuara</w:t>
      </w:r>
      <w:r w:rsidR="00922760">
        <w:rPr>
          <w:rFonts w:ascii="Times New Roman" w:hAnsi="Times New Roman" w:cs="Times New Roman"/>
          <w:sz w:val="24"/>
          <w:szCs w:val="24"/>
          <w:lang w:val="sq-AL"/>
        </w:rPr>
        <w:t xml:space="preserve"> në Marrëveshje/Kontratë</w:t>
      </w:r>
      <w:r w:rsidRPr="00FC18CD">
        <w:rPr>
          <w:rFonts w:ascii="Times New Roman" w:hAnsi="Times New Roman" w:cs="Times New Roman"/>
          <w:sz w:val="24"/>
          <w:szCs w:val="24"/>
          <w:lang w:val="sq-AL"/>
        </w:rPr>
        <w:t xml:space="preserve"> për Ndarje </w:t>
      </w:r>
      <w:r w:rsidR="00922760">
        <w:rPr>
          <w:rFonts w:ascii="Times New Roman" w:hAnsi="Times New Roman" w:cs="Times New Roman"/>
          <w:sz w:val="24"/>
          <w:szCs w:val="24"/>
          <w:lang w:val="sq-AL"/>
        </w:rPr>
        <w:t>të</w:t>
      </w:r>
      <w:r w:rsidRPr="00FC18CD">
        <w:rPr>
          <w:rFonts w:ascii="Times New Roman" w:hAnsi="Times New Roman" w:cs="Times New Roman"/>
          <w:sz w:val="24"/>
          <w:szCs w:val="24"/>
          <w:lang w:val="sq-AL"/>
        </w:rPr>
        <w:t xml:space="preserve"> Subvencioneve</w:t>
      </w:r>
      <w:r w:rsidR="007E1A3F">
        <w:rPr>
          <w:rFonts w:ascii="Times New Roman" w:hAnsi="Times New Roman" w:cs="Times New Roman"/>
          <w:sz w:val="24"/>
          <w:szCs w:val="24"/>
          <w:lang w:val="sq-AL"/>
        </w:rPr>
        <w:t xml:space="preserve">, </w:t>
      </w:r>
      <w:r w:rsidR="007E1A3F" w:rsidRPr="007E1A3F">
        <w:rPr>
          <w:rFonts w:ascii="Times New Roman" w:hAnsi="Times New Roman" w:cs="Times New Roman"/>
          <w:sz w:val="24"/>
          <w:szCs w:val="24"/>
          <w:lang w:val="sq-AL"/>
        </w:rPr>
        <w:t>Transfereve</w:t>
      </w:r>
      <w:r w:rsidR="007E1A3F" w:rsidRPr="00FC18CD">
        <w:rPr>
          <w:rFonts w:ascii="Times New Roman" w:hAnsi="Times New Roman" w:cs="Times New Roman"/>
          <w:sz w:val="24"/>
          <w:szCs w:val="24"/>
          <w:lang w:val="sq-AL"/>
        </w:rPr>
        <w:t xml:space="preserve"> </w:t>
      </w:r>
      <w:r w:rsidRPr="00FC18CD">
        <w:rPr>
          <w:rFonts w:ascii="Times New Roman" w:hAnsi="Times New Roman" w:cs="Times New Roman"/>
          <w:sz w:val="24"/>
          <w:szCs w:val="24"/>
          <w:lang w:val="sq-AL"/>
        </w:rPr>
        <w:t>dhe Granteve, përfituesi humb të drejtën në përfitim për 3 (tre) v</w:t>
      </w:r>
      <w:r w:rsidR="00EA1837">
        <w:rPr>
          <w:rFonts w:ascii="Times New Roman" w:hAnsi="Times New Roman" w:cs="Times New Roman"/>
          <w:sz w:val="24"/>
          <w:szCs w:val="24"/>
          <w:lang w:val="sq-AL"/>
        </w:rPr>
        <w:t>itet e ardhshme nga ajo një</w:t>
      </w:r>
      <w:r w:rsidR="006F203F">
        <w:rPr>
          <w:rFonts w:ascii="Times New Roman" w:hAnsi="Times New Roman" w:cs="Times New Roman"/>
          <w:sz w:val="24"/>
          <w:szCs w:val="24"/>
          <w:lang w:val="sq-AL"/>
        </w:rPr>
        <w:t>si</w:t>
      </w:r>
      <w:r w:rsidRPr="00FC18CD">
        <w:rPr>
          <w:rFonts w:ascii="Times New Roman" w:hAnsi="Times New Roman" w:cs="Times New Roman"/>
          <w:sz w:val="24"/>
          <w:szCs w:val="24"/>
          <w:lang w:val="sq-AL"/>
        </w:rPr>
        <w:t xml:space="preserve"> që ka qenë përfitues.</w:t>
      </w:r>
    </w:p>
    <w:p w14:paraId="4A7D5765" w14:textId="77777777" w:rsidR="00474105" w:rsidRDefault="00474105" w:rsidP="00253269">
      <w:pPr>
        <w:spacing w:after="0"/>
        <w:rPr>
          <w:rFonts w:ascii="Times New Roman" w:hAnsi="Times New Roman" w:cs="Times New Roman"/>
          <w:b/>
          <w:sz w:val="24"/>
          <w:szCs w:val="24"/>
          <w:lang w:val="sq-AL"/>
        </w:rPr>
      </w:pPr>
    </w:p>
    <w:p w14:paraId="458EA95D" w14:textId="77777777" w:rsidR="00353615" w:rsidRDefault="00353615" w:rsidP="00253269">
      <w:pPr>
        <w:spacing w:after="0"/>
        <w:rPr>
          <w:rFonts w:ascii="Times New Roman" w:hAnsi="Times New Roman" w:cs="Times New Roman"/>
          <w:b/>
          <w:sz w:val="24"/>
          <w:szCs w:val="24"/>
          <w:lang w:val="sq-AL"/>
        </w:rPr>
      </w:pPr>
    </w:p>
    <w:p w14:paraId="0D042F4D" w14:textId="77777777" w:rsidR="00353615" w:rsidRPr="00AC5C93" w:rsidRDefault="00353615" w:rsidP="00253269">
      <w:pPr>
        <w:spacing w:after="0"/>
        <w:rPr>
          <w:rFonts w:ascii="Times New Roman" w:hAnsi="Times New Roman" w:cs="Times New Roman"/>
          <w:b/>
          <w:sz w:val="24"/>
          <w:szCs w:val="24"/>
          <w:lang w:val="sq-AL"/>
        </w:rPr>
      </w:pPr>
    </w:p>
    <w:p w14:paraId="749760A1" w14:textId="77777777" w:rsidR="00474105" w:rsidRPr="00AC5C93" w:rsidRDefault="00474105"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PJESA E DYTË</w:t>
      </w:r>
    </w:p>
    <w:p w14:paraId="6E630183" w14:textId="77777777" w:rsidR="00177512" w:rsidRPr="00AC5C93" w:rsidRDefault="00177512"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SUBVENCIONET</w:t>
      </w:r>
      <w:r w:rsidR="007E1A3F">
        <w:rPr>
          <w:rFonts w:ascii="Times New Roman" w:hAnsi="Times New Roman" w:cs="Times New Roman"/>
          <w:b/>
          <w:sz w:val="24"/>
          <w:szCs w:val="24"/>
          <w:lang w:val="sq-AL"/>
        </w:rPr>
        <w:t xml:space="preserve"> DHE </w:t>
      </w:r>
      <w:r w:rsidR="007E1A3F" w:rsidRPr="007E1A3F">
        <w:rPr>
          <w:rFonts w:ascii="Times New Roman" w:hAnsi="Times New Roman" w:cs="Times New Roman"/>
          <w:b/>
          <w:sz w:val="24"/>
          <w:szCs w:val="24"/>
          <w:lang w:val="sq-AL"/>
        </w:rPr>
        <w:t>TRANSFERE</w:t>
      </w:r>
      <w:r w:rsidR="007E1A3F">
        <w:rPr>
          <w:rFonts w:ascii="Times New Roman" w:hAnsi="Times New Roman" w:cs="Times New Roman"/>
          <w:b/>
          <w:sz w:val="24"/>
          <w:szCs w:val="24"/>
          <w:lang w:val="sq-AL"/>
        </w:rPr>
        <w:t>T</w:t>
      </w:r>
      <w:r w:rsidR="007E1A3F" w:rsidRPr="00AC5C93">
        <w:rPr>
          <w:rFonts w:ascii="Times New Roman" w:hAnsi="Times New Roman" w:cs="Times New Roman"/>
          <w:b/>
          <w:sz w:val="24"/>
          <w:szCs w:val="24"/>
          <w:lang w:val="sq-AL"/>
        </w:rPr>
        <w:t xml:space="preserve"> </w:t>
      </w:r>
      <w:r w:rsidRPr="00AC5C93">
        <w:rPr>
          <w:rFonts w:ascii="Times New Roman" w:hAnsi="Times New Roman" w:cs="Times New Roman"/>
          <w:b/>
          <w:sz w:val="24"/>
          <w:szCs w:val="24"/>
          <w:lang w:val="sq-AL"/>
        </w:rPr>
        <w:t>NË ZYRËN E KRYETARIT</w:t>
      </w:r>
    </w:p>
    <w:p w14:paraId="673DF6B3" w14:textId="77777777" w:rsidR="00177512" w:rsidRPr="00AC5C93" w:rsidRDefault="00F729D4"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 </w:t>
      </w:r>
    </w:p>
    <w:p w14:paraId="4F2E1176" w14:textId="77777777" w:rsidR="00F729D4" w:rsidRPr="00AC5C93" w:rsidRDefault="00F729D4"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16</w:t>
      </w:r>
    </w:p>
    <w:p w14:paraId="3560ACF1" w14:textId="77777777" w:rsidR="00F729D4" w:rsidRPr="00AC5C93" w:rsidRDefault="00F729D4"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Subvencionet </w:t>
      </w:r>
      <w:r w:rsidR="007E1A3F">
        <w:rPr>
          <w:rFonts w:ascii="Times New Roman" w:hAnsi="Times New Roman" w:cs="Times New Roman"/>
          <w:b/>
          <w:sz w:val="24"/>
          <w:szCs w:val="24"/>
          <w:lang w:val="sq-AL"/>
        </w:rPr>
        <w:t>dhe transferet</w:t>
      </w:r>
      <w:r w:rsidR="007E1A3F" w:rsidRPr="007E1A3F">
        <w:rPr>
          <w:rFonts w:ascii="Times New Roman" w:hAnsi="Times New Roman" w:cs="Times New Roman"/>
          <w:b/>
          <w:sz w:val="24"/>
          <w:szCs w:val="24"/>
          <w:lang w:val="sq-AL"/>
        </w:rPr>
        <w:t xml:space="preserve"> </w:t>
      </w:r>
      <w:r w:rsidRPr="00AC5C93">
        <w:rPr>
          <w:rFonts w:ascii="Times New Roman" w:hAnsi="Times New Roman" w:cs="Times New Roman"/>
          <w:b/>
          <w:sz w:val="24"/>
          <w:szCs w:val="24"/>
          <w:lang w:val="sq-AL"/>
        </w:rPr>
        <w:t>për persona fizik</w:t>
      </w:r>
    </w:p>
    <w:p w14:paraId="58D7618E" w14:textId="77777777" w:rsidR="00137293" w:rsidRPr="00AC5C93" w:rsidRDefault="00137293" w:rsidP="00253269">
      <w:pPr>
        <w:spacing w:after="0"/>
        <w:jc w:val="both"/>
        <w:rPr>
          <w:rFonts w:ascii="Times New Roman" w:hAnsi="Times New Roman" w:cs="Times New Roman"/>
          <w:sz w:val="24"/>
          <w:szCs w:val="24"/>
          <w:lang w:val="sq-AL"/>
        </w:rPr>
      </w:pPr>
    </w:p>
    <w:p w14:paraId="59C673C7" w14:textId="77777777" w:rsidR="00852EB7" w:rsidRPr="00AC5C93" w:rsidRDefault="00137293" w:rsidP="00D20AE9">
      <w:pPr>
        <w:pStyle w:val="ListParagraph"/>
        <w:numPr>
          <w:ilvl w:val="0"/>
          <w:numId w:val="20"/>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Kryetari i Komunës emëron Komisionin i cili bën shqyrtimin e kërkesave të parashtruara për subvencionim nga personat fizik në kuadër të Zyrës së Kryetarit.</w:t>
      </w:r>
    </w:p>
    <w:p w14:paraId="2D54886A" w14:textId="77777777" w:rsidR="00852EB7" w:rsidRPr="00AC5C93" w:rsidRDefault="00852EB7" w:rsidP="00253269">
      <w:pPr>
        <w:pStyle w:val="ListParagraph"/>
        <w:spacing w:after="0"/>
        <w:ind w:left="0"/>
        <w:jc w:val="both"/>
        <w:rPr>
          <w:rFonts w:ascii="Times New Roman" w:hAnsi="Times New Roman" w:cs="Times New Roman"/>
          <w:sz w:val="24"/>
          <w:szCs w:val="24"/>
          <w:lang w:val="sq-AL"/>
        </w:rPr>
      </w:pPr>
    </w:p>
    <w:p w14:paraId="1F020C4C" w14:textId="77777777" w:rsidR="00852EB7" w:rsidRPr="00AC5C93" w:rsidRDefault="00F729D4" w:rsidP="00D20AE9">
      <w:pPr>
        <w:pStyle w:val="ListParagraph"/>
        <w:numPr>
          <w:ilvl w:val="0"/>
          <w:numId w:val="20"/>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Kryetari i Komunës, në raste të veçanta</w:t>
      </w:r>
      <w:r w:rsidR="000E7D8D"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sipas kërkesës së arsyetuar </w:t>
      </w:r>
      <w:r w:rsidR="000E7D8D" w:rsidRPr="00AC5C93">
        <w:rPr>
          <w:rFonts w:ascii="Times New Roman" w:hAnsi="Times New Roman" w:cs="Times New Roman"/>
          <w:sz w:val="24"/>
          <w:szCs w:val="24"/>
          <w:lang w:val="sq-AL"/>
        </w:rPr>
        <w:t xml:space="preserve">të palës, </w:t>
      </w:r>
      <w:r w:rsidRPr="00AC5C93">
        <w:rPr>
          <w:rFonts w:ascii="Times New Roman" w:hAnsi="Times New Roman" w:cs="Times New Roman"/>
          <w:sz w:val="24"/>
          <w:szCs w:val="24"/>
          <w:lang w:val="sq-AL"/>
        </w:rPr>
        <w:t xml:space="preserve">dhe </w:t>
      </w:r>
      <w:r w:rsidR="00852EB7" w:rsidRPr="00AC5C93">
        <w:rPr>
          <w:rFonts w:ascii="Times New Roman" w:hAnsi="Times New Roman" w:cs="Times New Roman"/>
          <w:sz w:val="24"/>
          <w:szCs w:val="24"/>
          <w:lang w:val="sq-AL"/>
        </w:rPr>
        <w:t>Rekomandimit të Komisionit</w:t>
      </w:r>
      <w:r w:rsidRPr="00AC5C93">
        <w:rPr>
          <w:rFonts w:ascii="Times New Roman" w:hAnsi="Times New Roman" w:cs="Times New Roman"/>
          <w:sz w:val="24"/>
          <w:szCs w:val="24"/>
          <w:lang w:val="sq-AL"/>
        </w:rPr>
        <w:t>, ndan ndihmë momentale për personat fizik</w:t>
      </w:r>
      <w:r w:rsidR="00852EB7" w:rsidRPr="00AC5C93">
        <w:rPr>
          <w:rFonts w:ascii="Times New Roman" w:hAnsi="Times New Roman" w:cs="Times New Roman"/>
          <w:sz w:val="24"/>
          <w:szCs w:val="24"/>
          <w:lang w:val="sq-AL"/>
        </w:rPr>
        <w:t>, duke u bazuar në këto kritere;</w:t>
      </w:r>
    </w:p>
    <w:p w14:paraId="2C9E8585" w14:textId="77777777" w:rsidR="00852EB7" w:rsidRPr="00AC5C93" w:rsidRDefault="00852EB7" w:rsidP="00D20AE9">
      <w:pPr>
        <w:pStyle w:val="ListParagraph"/>
        <w:numPr>
          <w:ilvl w:val="1"/>
          <w:numId w:val="20"/>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Për </w:t>
      </w:r>
      <w:r w:rsidR="00F729D4" w:rsidRPr="00AC5C93">
        <w:rPr>
          <w:rFonts w:ascii="Times New Roman" w:hAnsi="Times New Roman" w:cs="Times New Roman"/>
          <w:sz w:val="24"/>
          <w:szCs w:val="24"/>
          <w:lang w:val="sq-AL"/>
        </w:rPr>
        <w:t>raste të cilët ballafaqohen me varfëri të skajshme</w:t>
      </w:r>
      <w:r w:rsidRPr="00AC5C93">
        <w:rPr>
          <w:rFonts w:ascii="Times New Roman" w:hAnsi="Times New Roman" w:cs="Times New Roman"/>
          <w:sz w:val="24"/>
          <w:szCs w:val="24"/>
          <w:lang w:val="sq-AL"/>
        </w:rPr>
        <w:t>;</w:t>
      </w:r>
    </w:p>
    <w:p w14:paraId="587504D9" w14:textId="77777777" w:rsidR="00F729D4" w:rsidRPr="00AC5C93" w:rsidRDefault="00852EB7" w:rsidP="00D20AE9">
      <w:pPr>
        <w:pStyle w:val="ListParagraph"/>
        <w:numPr>
          <w:ilvl w:val="1"/>
          <w:numId w:val="20"/>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w:t>
      </w:r>
      <w:r w:rsidR="00F729D4" w:rsidRPr="00AC5C93">
        <w:rPr>
          <w:rFonts w:ascii="Times New Roman" w:hAnsi="Times New Roman" w:cs="Times New Roman"/>
          <w:sz w:val="24"/>
          <w:szCs w:val="24"/>
          <w:lang w:val="sq-AL"/>
        </w:rPr>
        <w:t>ër persona që vuajnë nga ndonjë sëmundje e rëndë dhe për të cilët ësht</w:t>
      </w:r>
      <w:r w:rsidRPr="00AC5C93">
        <w:rPr>
          <w:rFonts w:ascii="Times New Roman" w:hAnsi="Times New Roman" w:cs="Times New Roman"/>
          <w:sz w:val="24"/>
          <w:szCs w:val="24"/>
          <w:lang w:val="sq-AL"/>
        </w:rPr>
        <w:t>ë një kosto e lartë e mjektimit;</w:t>
      </w:r>
    </w:p>
    <w:p w14:paraId="1C47E841" w14:textId="77777777" w:rsidR="00852EB7" w:rsidRPr="00AC5C93" w:rsidRDefault="00006C8A" w:rsidP="00D20AE9">
      <w:pPr>
        <w:pStyle w:val="ListParagraph"/>
        <w:numPr>
          <w:ilvl w:val="1"/>
          <w:numId w:val="20"/>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Për personat të cilët përfaqësojnë Komunën në ndonjë garë ndërkombëtare, si në fushën e shkencës, kulturës, muzikës</w:t>
      </w:r>
      <w:r w:rsidR="00E92374">
        <w:rPr>
          <w:rFonts w:ascii="Times New Roman" w:hAnsi="Times New Roman" w:cs="Times New Roman"/>
          <w:sz w:val="24"/>
          <w:szCs w:val="24"/>
          <w:lang w:val="sq-AL"/>
        </w:rPr>
        <w:t xml:space="preserve"> apo sportit</w:t>
      </w:r>
      <w:r w:rsidRPr="00AC5C93">
        <w:rPr>
          <w:rFonts w:ascii="Times New Roman" w:hAnsi="Times New Roman" w:cs="Times New Roman"/>
          <w:sz w:val="24"/>
          <w:szCs w:val="24"/>
          <w:lang w:val="sq-AL"/>
        </w:rPr>
        <w:t>.</w:t>
      </w:r>
    </w:p>
    <w:p w14:paraId="0DA5BCEA" w14:textId="77777777" w:rsidR="004F3524" w:rsidRPr="00AC5C93" w:rsidRDefault="004F3524" w:rsidP="009D0BE5">
      <w:pPr>
        <w:spacing w:after="0"/>
        <w:rPr>
          <w:rFonts w:ascii="Times New Roman" w:hAnsi="Times New Roman" w:cs="Times New Roman"/>
          <w:b/>
          <w:sz w:val="24"/>
          <w:szCs w:val="24"/>
          <w:lang w:val="sq-AL"/>
        </w:rPr>
      </w:pPr>
    </w:p>
    <w:p w14:paraId="2A4D126F" w14:textId="77777777" w:rsidR="004F3524" w:rsidRPr="00AC5C93" w:rsidRDefault="004F3524"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17</w:t>
      </w:r>
    </w:p>
    <w:p w14:paraId="69C8F35B" w14:textId="77777777" w:rsidR="004F3524" w:rsidRPr="00AC5C93" w:rsidRDefault="004F3524"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Dokumentet e nevojshme për aplikim</w:t>
      </w:r>
    </w:p>
    <w:p w14:paraId="5D2CCB64" w14:textId="77777777" w:rsidR="004F3524" w:rsidRPr="00AC5C93" w:rsidRDefault="004F3524" w:rsidP="00253269">
      <w:pPr>
        <w:spacing w:after="0"/>
        <w:jc w:val="center"/>
        <w:rPr>
          <w:rFonts w:ascii="Times New Roman" w:hAnsi="Times New Roman" w:cs="Times New Roman"/>
          <w:b/>
          <w:sz w:val="24"/>
          <w:szCs w:val="24"/>
          <w:lang w:val="sq-AL"/>
        </w:rPr>
      </w:pPr>
    </w:p>
    <w:p w14:paraId="1A83934C" w14:textId="77777777" w:rsidR="004F3524" w:rsidRPr="00AC5C93" w:rsidRDefault="004F3524" w:rsidP="00D20AE9">
      <w:pPr>
        <w:pStyle w:val="ListParagraph"/>
        <w:numPr>
          <w:ilvl w:val="0"/>
          <w:numId w:val="21"/>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Dokumentet e nevojshme për të aplikuar për subvencione</w:t>
      </w:r>
      <w:r w:rsidR="007E1A3F">
        <w:rPr>
          <w:rFonts w:ascii="Times New Roman" w:hAnsi="Times New Roman" w:cs="Times New Roman"/>
          <w:sz w:val="24"/>
          <w:szCs w:val="24"/>
          <w:lang w:val="sq-AL"/>
        </w:rPr>
        <w:t xml:space="preserve"> dhe </w:t>
      </w:r>
      <w:r w:rsidR="007E1A3F" w:rsidRPr="007E1A3F">
        <w:rPr>
          <w:rFonts w:ascii="Times New Roman" w:hAnsi="Times New Roman" w:cs="Times New Roman"/>
          <w:sz w:val="24"/>
          <w:szCs w:val="24"/>
          <w:lang w:val="sq-AL"/>
        </w:rPr>
        <w:t>transfereve</w:t>
      </w:r>
      <w:r w:rsidRPr="00AC5C93">
        <w:rPr>
          <w:rFonts w:ascii="Times New Roman" w:hAnsi="Times New Roman" w:cs="Times New Roman"/>
          <w:sz w:val="24"/>
          <w:szCs w:val="24"/>
          <w:lang w:val="sq-AL"/>
        </w:rPr>
        <w:t xml:space="preserve"> në Zyrën e Kryetarit </w:t>
      </w:r>
      <w:r w:rsidR="00CB1D87" w:rsidRPr="00AC5C93">
        <w:rPr>
          <w:rFonts w:ascii="Times New Roman" w:hAnsi="Times New Roman" w:cs="Times New Roman"/>
          <w:sz w:val="24"/>
          <w:szCs w:val="24"/>
          <w:lang w:val="sq-AL"/>
        </w:rPr>
        <w:t>përfshijnë</w:t>
      </w:r>
      <w:r w:rsidR="00835247">
        <w:rPr>
          <w:rFonts w:ascii="Times New Roman" w:hAnsi="Times New Roman" w:cs="Times New Roman"/>
          <w:sz w:val="24"/>
          <w:szCs w:val="24"/>
          <w:lang w:val="sq-AL"/>
        </w:rPr>
        <w:t>,</w:t>
      </w:r>
      <w:r w:rsidR="00CB1D87" w:rsidRPr="00AC5C93">
        <w:rPr>
          <w:rFonts w:ascii="Times New Roman" w:hAnsi="Times New Roman" w:cs="Times New Roman"/>
          <w:sz w:val="24"/>
          <w:szCs w:val="24"/>
          <w:lang w:val="sq-AL"/>
        </w:rPr>
        <w:t xml:space="preserve"> por pa u kufizuar</w:t>
      </w:r>
      <w:r w:rsidRPr="00AC5C93">
        <w:rPr>
          <w:rFonts w:ascii="Times New Roman" w:hAnsi="Times New Roman" w:cs="Times New Roman"/>
          <w:sz w:val="24"/>
          <w:szCs w:val="24"/>
          <w:lang w:val="sq-AL"/>
        </w:rPr>
        <w:t>:</w:t>
      </w:r>
    </w:p>
    <w:p w14:paraId="44B68787" w14:textId="77777777" w:rsidR="00705E3C" w:rsidRPr="00AC5C93" w:rsidRDefault="00705E3C" w:rsidP="00D20AE9">
      <w:pPr>
        <w:pStyle w:val="ListParagraph"/>
        <w:numPr>
          <w:ilvl w:val="1"/>
          <w:numId w:val="21"/>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Kërkesa e palës;</w:t>
      </w:r>
    </w:p>
    <w:p w14:paraId="297A135F" w14:textId="77777777" w:rsidR="00CD0866" w:rsidRPr="00AC5C93" w:rsidRDefault="008A43AF" w:rsidP="00D20AE9">
      <w:pPr>
        <w:pStyle w:val="ListParagraph"/>
        <w:numPr>
          <w:ilvl w:val="1"/>
          <w:numId w:val="21"/>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D</w:t>
      </w:r>
      <w:r w:rsidR="00CD0866" w:rsidRPr="00AC5C93">
        <w:rPr>
          <w:rFonts w:ascii="Times New Roman" w:hAnsi="Times New Roman" w:cs="Times New Roman"/>
          <w:sz w:val="24"/>
          <w:szCs w:val="24"/>
          <w:lang w:val="sq-AL"/>
        </w:rPr>
        <w:t xml:space="preserve">okumenti valid </w:t>
      </w:r>
      <w:r>
        <w:rPr>
          <w:rFonts w:ascii="Times New Roman" w:hAnsi="Times New Roman" w:cs="Times New Roman"/>
          <w:sz w:val="24"/>
          <w:szCs w:val="24"/>
          <w:lang w:val="sq-AL"/>
        </w:rPr>
        <w:t>i</w:t>
      </w:r>
      <w:r w:rsidR="00CD0866" w:rsidRPr="00AC5C93">
        <w:rPr>
          <w:rFonts w:ascii="Times New Roman" w:hAnsi="Times New Roman" w:cs="Times New Roman"/>
          <w:sz w:val="24"/>
          <w:szCs w:val="24"/>
          <w:lang w:val="sq-AL"/>
        </w:rPr>
        <w:t xml:space="preserve"> identifikimit</w:t>
      </w:r>
      <w:r>
        <w:rPr>
          <w:rFonts w:ascii="Times New Roman" w:hAnsi="Times New Roman" w:cs="Times New Roman"/>
          <w:sz w:val="24"/>
          <w:szCs w:val="24"/>
          <w:lang w:val="sq-AL"/>
        </w:rPr>
        <w:t xml:space="preserve"> i Republikës së Kosovës</w:t>
      </w:r>
      <w:r w:rsidR="00CD0866" w:rsidRPr="00AC5C93">
        <w:rPr>
          <w:rFonts w:ascii="Times New Roman" w:hAnsi="Times New Roman" w:cs="Times New Roman"/>
          <w:sz w:val="24"/>
          <w:szCs w:val="24"/>
          <w:lang w:val="sq-AL"/>
        </w:rPr>
        <w:t>;</w:t>
      </w:r>
    </w:p>
    <w:p w14:paraId="4B45E85F" w14:textId="77777777" w:rsidR="00CD0866" w:rsidRPr="00AC5C93" w:rsidRDefault="00CD0866" w:rsidP="00D20AE9">
      <w:pPr>
        <w:pStyle w:val="ListParagraph"/>
        <w:numPr>
          <w:ilvl w:val="1"/>
          <w:numId w:val="21"/>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Konfirmimi i bankës me numrin e xhirollogarisë bankare në emër të përfituesit apo fami</w:t>
      </w:r>
      <w:r w:rsidR="004E0F37" w:rsidRPr="00AC5C93">
        <w:rPr>
          <w:rFonts w:ascii="Times New Roman" w:hAnsi="Times New Roman" w:cs="Times New Roman"/>
          <w:sz w:val="24"/>
          <w:szCs w:val="24"/>
          <w:lang w:val="sq-AL"/>
        </w:rPr>
        <w:t>l</w:t>
      </w:r>
      <w:r w:rsidRPr="00AC5C93">
        <w:rPr>
          <w:rFonts w:ascii="Times New Roman" w:hAnsi="Times New Roman" w:cs="Times New Roman"/>
          <w:sz w:val="24"/>
          <w:szCs w:val="24"/>
          <w:lang w:val="sq-AL"/>
        </w:rPr>
        <w:t>jarit të tij;</w:t>
      </w:r>
    </w:p>
    <w:p w14:paraId="53F05B94" w14:textId="77777777" w:rsidR="00CD0866" w:rsidRPr="00AC5C93" w:rsidRDefault="00CD0866" w:rsidP="00D20AE9">
      <w:pPr>
        <w:pStyle w:val="ListParagraph"/>
        <w:numPr>
          <w:ilvl w:val="1"/>
          <w:numId w:val="21"/>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Dëshminë e gjendjes civile që konfirmon lidhjen familjare;</w:t>
      </w:r>
    </w:p>
    <w:p w14:paraId="46F61927" w14:textId="2131C091" w:rsidR="00CD0866" w:rsidRPr="00AC5C93" w:rsidRDefault="00E949E0" w:rsidP="00D20AE9">
      <w:pPr>
        <w:pStyle w:val="ListParagraph"/>
        <w:numPr>
          <w:ilvl w:val="1"/>
          <w:numId w:val="21"/>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Dëshmia mbi </w:t>
      </w:r>
      <w:r w:rsidR="009F2B8C">
        <w:rPr>
          <w:rFonts w:ascii="Times New Roman" w:hAnsi="Times New Roman" w:cs="Times New Roman"/>
          <w:sz w:val="24"/>
          <w:szCs w:val="24"/>
          <w:lang w:val="sq-AL"/>
        </w:rPr>
        <w:t>statusin social</w:t>
      </w:r>
      <w:r w:rsidRPr="00AC5C93">
        <w:rPr>
          <w:rFonts w:ascii="Times New Roman" w:hAnsi="Times New Roman" w:cs="Times New Roman"/>
          <w:sz w:val="24"/>
          <w:szCs w:val="24"/>
          <w:lang w:val="sq-AL"/>
        </w:rPr>
        <w:t>;</w:t>
      </w:r>
    </w:p>
    <w:p w14:paraId="6A2FC595" w14:textId="77777777" w:rsidR="00CD0866" w:rsidRPr="00AC5C93" w:rsidRDefault="00CD0866" w:rsidP="00D20AE9">
      <w:pPr>
        <w:pStyle w:val="ListParagraph"/>
        <w:numPr>
          <w:ilvl w:val="1"/>
          <w:numId w:val="21"/>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Raportin mjekësor</w:t>
      </w:r>
      <w:r w:rsidR="004E0F37" w:rsidRPr="00AC5C93">
        <w:rPr>
          <w:rFonts w:ascii="Times New Roman" w:hAnsi="Times New Roman" w:cs="Times New Roman"/>
          <w:sz w:val="24"/>
          <w:szCs w:val="24"/>
          <w:lang w:val="sq-AL"/>
        </w:rPr>
        <w:t xml:space="preserve"> dhe dëshminë mbi koston e mjekimit</w:t>
      </w:r>
      <w:r w:rsidRPr="00AC5C93">
        <w:rPr>
          <w:rFonts w:ascii="Times New Roman" w:hAnsi="Times New Roman" w:cs="Times New Roman"/>
          <w:sz w:val="24"/>
          <w:szCs w:val="24"/>
          <w:lang w:val="sq-AL"/>
        </w:rPr>
        <w:t>;</w:t>
      </w:r>
    </w:p>
    <w:p w14:paraId="45BBCBDB" w14:textId="77777777" w:rsidR="00177512" w:rsidRPr="00AC5C93" w:rsidRDefault="000E7D8D" w:rsidP="00D20AE9">
      <w:pPr>
        <w:pStyle w:val="ListParagraph"/>
        <w:numPr>
          <w:ilvl w:val="1"/>
          <w:numId w:val="21"/>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Konfir</w:t>
      </w:r>
      <w:r w:rsidR="00CD0866" w:rsidRPr="00AC5C93">
        <w:rPr>
          <w:rFonts w:ascii="Times New Roman" w:hAnsi="Times New Roman" w:cs="Times New Roman"/>
          <w:sz w:val="24"/>
          <w:szCs w:val="24"/>
          <w:lang w:val="sq-AL"/>
        </w:rPr>
        <w:t>mi</w:t>
      </w:r>
      <w:r w:rsidRPr="00AC5C93">
        <w:rPr>
          <w:rFonts w:ascii="Times New Roman" w:hAnsi="Times New Roman" w:cs="Times New Roman"/>
          <w:sz w:val="24"/>
          <w:szCs w:val="24"/>
          <w:lang w:val="sq-AL"/>
        </w:rPr>
        <w:t>mi i</w:t>
      </w:r>
      <w:r w:rsidR="00CD0866" w:rsidRPr="00AC5C93">
        <w:rPr>
          <w:rFonts w:ascii="Times New Roman" w:hAnsi="Times New Roman" w:cs="Times New Roman"/>
          <w:sz w:val="24"/>
          <w:szCs w:val="24"/>
          <w:lang w:val="sq-AL"/>
        </w:rPr>
        <w:t xml:space="preserve"> pjesëmarrjes së personit fizik në gara.</w:t>
      </w:r>
    </w:p>
    <w:p w14:paraId="50886B85" w14:textId="77777777" w:rsidR="009D0BE5" w:rsidRPr="00AC5C93" w:rsidRDefault="009D0BE5" w:rsidP="009D0BE5">
      <w:pPr>
        <w:spacing w:after="0"/>
        <w:jc w:val="both"/>
        <w:rPr>
          <w:rFonts w:ascii="Times New Roman" w:hAnsi="Times New Roman" w:cs="Times New Roman"/>
          <w:sz w:val="24"/>
          <w:szCs w:val="24"/>
          <w:lang w:val="sq-AL"/>
        </w:rPr>
      </w:pPr>
    </w:p>
    <w:p w14:paraId="1C91BACA" w14:textId="77777777" w:rsidR="009D0BE5" w:rsidRPr="00AC5C93" w:rsidRDefault="008F1D73" w:rsidP="00D20AE9">
      <w:pPr>
        <w:pStyle w:val="ListParagraph"/>
        <w:numPr>
          <w:ilvl w:val="0"/>
          <w:numId w:val="21"/>
        </w:numPr>
        <w:spacing w:after="0"/>
        <w:ind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Kërkesat</w:t>
      </w:r>
      <w:r w:rsidR="009D0BE5" w:rsidRPr="00AC5C93">
        <w:rPr>
          <w:rFonts w:ascii="Times New Roman" w:hAnsi="Times New Roman" w:cs="Times New Roman"/>
          <w:sz w:val="24"/>
          <w:szCs w:val="24"/>
          <w:lang w:val="sq-AL"/>
        </w:rPr>
        <w:t xml:space="preserve"> të cilat nuk kompletohen, dhe në mungesë të dokumentacionit, </w:t>
      </w:r>
      <w:r w:rsidR="004E0F37" w:rsidRPr="00AC5C93">
        <w:rPr>
          <w:rFonts w:ascii="Times New Roman" w:hAnsi="Times New Roman" w:cs="Times New Roman"/>
          <w:sz w:val="24"/>
          <w:szCs w:val="24"/>
          <w:lang w:val="sq-AL"/>
        </w:rPr>
        <w:t>të njëjtat do të refuzohen nga</w:t>
      </w:r>
      <w:r w:rsidR="009D0BE5" w:rsidRPr="00AC5C93">
        <w:rPr>
          <w:rFonts w:ascii="Times New Roman" w:hAnsi="Times New Roman" w:cs="Times New Roman"/>
          <w:sz w:val="24"/>
          <w:szCs w:val="24"/>
          <w:lang w:val="sq-AL"/>
        </w:rPr>
        <w:t xml:space="preserve"> Kryetarit </w:t>
      </w:r>
      <w:r w:rsidR="004E0F37" w:rsidRPr="00AC5C93">
        <w:rPr>
          <w:rFonts w:ascii="Times New Roman" w:hAnsi="Times New Roman" w:cs="Times New Roman"/>
          <w:sz w:val="24"/>
          <w:szCs w:val="24"/>
          <w:lang w:val="sq-AL"/>
        </w:rPr>
        <w:t>i</w:t>
      </w:r>
      <w:r w:rsidR="009D0BE5" w:rsidRPr="00AC5C93">
        <w:rPr>
          <w:rFonts w:ascii="Times New Roman" w:hAnsi="Times New Roman" w:cs="Times New Roman"/>
          <w:sz w:val="24"/>
          <w:szCs w:val="24"/>
          <w:lang w:val="sq-AL"/>
        </w:rPr>
        <w:t xml:space="preserve"> Komunës, pas pranimit të Rekomandimit </w:t>
      </w:r>
      <w:r w:rsidR="004E0F37" w:rsidRPr="00AC5C93">
        <w:rPr>
          <w:rFonts w:ascii="Times New Roman" w:hAnsi="Times New Roman" w:cs="Times New Roman"/>
          <w:sz w:val="24"/>
          <w:szCs w:val="24"/>
          <w:lang w:val="sq-AL"/>
        </w:rPr>
        <w:t>të Komisionit</w:t>
      </w:r>
      <w:r w:rsidR="009D0BE5" w:rsidRPr="00AC5C93">
        <w:rPr>
          <w:rFonts w:ascii="Times New Roman" w:hAnsi="Times New Roman" w:cs="Times New Roman"/>
          <w:sz w:val="24"/>
          <w:szCs w:val="24"/>
          <w:lang w:val="sq-AL"/>
        </w:rPr>
        <w:t>.</w:t>
      </w:r>
    </w:p>
    <w:p w14:paraId="1DB79952" w14:textId="77777777" w:rsidR="00177512" w:rsidRDefault="00177512" w:rsidP="00CD0866">
      <w:pPr>
        <w:spacing w:after="0"/>
        <w:rPr>
          <w:rFonts w:ascii="Times New Roman" w:hAnsi="Times New Roman" w:cs="Times New Roman"/>
          <w:b/>
          <w:sz w:val="24"/>
          <w:szCs w:val="24"/>
          <w:lang w:val="sq-AL"/>
        </w:rPr>
      </w:pPr>
    </w:p>
    <w:p w14:paraId="2781B2A3" w14:textId="77777777" w:rsidR="00353615" w:rsidRDefault="00353615" w:rsidP="00CD0866">
      <w:pPr>
        <w:spacing w:after="0"/>
        <w:rPr>
          <w:rFonts w:ascii="Times New Roman" w:hAnsi="Times New Roman" w:cs="Times New Roman"/>
          <w:b/>
          <w:sz w:val="24"/>
          <w:szCs w:val="24"/>
          <w:lang w:val="sq-AL"/>
        </w:rPr>
      </w:pPr>
    </w:p>
    <w:p w14:paraId="35AED482" w14:textId="77777777" w:rsidR="00353615" w:rsidRDefault="00353615" w:rsidP="00CD0866">
      <w:pPr>
        <w:spacing w:after="0"/>
        <w:rPr>
          <w:rFonts w:ascii="Times New Roman" w:hAnsi="Times New Roman" w:cs="Times New Roman"/>
          <w:b/>
          <w:sz w:val="24"/>
          <w:szCs w:val="24"/>
          <w:lang w:val="sq-AL"/>
        </w:rPr>
      </w:pPr>
    </w:p>
    <w:p w14:paraId="0F1B4909" w14:textId="77777777" w:rsidR="00353615" w:rsidRDefault="00353615" w:rsidP="00CD0866">
      <w:pPr>
        <w:spacing w:after="0"/>
        <w:rPr>
          <w:rFonts w:ascii="Times New Roman" w:hAnsi="Times New Roman" w:cs="Times New Roman"/>
          <w:b/>
          <w:sz w:val="24"/>
          <w:szCs w:val="24"/>
          <w:lang w:val="sq-AL"/>
        </w:rPr>
      </w:pPr>
    </w:p>
    <w:p w14:paraId="24CD8E86" w14:textId="77777777" w:rsidR="00353615" w:rsidRPr="00AC5C93" w:rsidRDefault="00353615" w:rsidP="00CD0866">
      <w:pPr>
        <w:spacing w:after="0"/>
        <w:rPr>
          <w:rFonts w:ascii="Times New Roman" w:hAnsi="Times New Roman" w:cs="Times New Roman"/>
          <w:b/>
          <w:sz w:val="24"/>
          <w:szCs w:val="24"/>
          <w:lang w:val="sq-AL"/>
        </w:rPr>
      </w:pPr>
    </w:p>
    <w:p w14:paraId="7CE1839E" w14:textId="77777777" w:rsidR="003A4603" w:rsidRPr="00AC5C93" w:rsidRDefault="003A4603" w:rsidP="00CD0866">
      <w:pPr>
        <w:spacing w:after="0"/>
        <w:rPr>
          <w:rFonts w:ascii="Times New Roman" w:hAnsi="Times New Roman" w:cs="Times New Roman"/>
          <w:b/>
          <w:sz w:val="24"/>
          <w:szCs w:val="24"/>
          <w:lang w:val="sq-AL"/>
        </w:rPr>
      </w:pPr>
    </w:p>
    <w:p w14:paraId="7283358A" w14:textId="77777777" w:rsidR="00177512" w:rsidRPr="00AC5C93" w:rsidRDefault="00177512"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PJESA E TRETË</w:t>
      </w:r>
    </w:p>
    <w:p w14:paraId="2EA9D3C3" w14:textId="77777777" w:rsidR="003A4603" w:rsidRPr="00AC5C93" w:rsidRDefault="003A4603"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SUBVENCIONET</w:t>
      </w:r>
      <w:r w:rsidR="00B75D78">
        <w:rPr>
          <w:rFonts w:ascii="Times New Roman" w:hAnsi="Times New Roman" w:cs="Times New Roman"/>
          <w:b/>
          <w:sz w:val="24"/>
          <w:szCs w:val="24"/>
          <w:lang w:val="sq-AL"/>
        </w:rPr>
        <w:t xml:space="preserve"> DHE TRANSFERET</w:t>
      </w:r>
      <w:r w:rsidR="00B75D78" w:rsidRPr="00AC5C93">
        <w:rPr>
          <w:rFonts w:ascii="Times New Roman" w:hAnsi="Times New Roman" w:cs="Times New Roman"/>
          <w:b/>
          <w:sz w:val="24"/>
          <w:szCs w:val="24"/>
          <w:lang w:val="sq-AL"/>
        </w:rPr>
        <w:t xml:space="preserve"> </w:t>
      </w:r>
      <w:r w:rsidRPr="00AC5C93">
        <w:rPr>
          <w:rFonts w:ascii="Times New Roman" w:hAnsi="Times New Roman" w:cs="Times New Roman"/>
          <w:b/>
          <w:sz w:val="24"/>
          <w:szCs w:val="24"/>
          <w:lang w:val="sq-AL"/>
        </w:rPr>
        <w:t>E ZYRËS KOMUNALE PËR KOMUNITETE DHE KTHIM</w:t>
      </w:r>
    </w:p>
    <w:p w14:paraId="442DB795" w14:textId="77777777" w:rsidR="00C90B83" w:rsidRPr="00AC5C93" w:rsidRDefault="00C90B83" w:rsidP="00C90B83">
      <w:pPr>
        <w:spacing w:after="0"/>
        <w:jc w:val="center"/>
        <w:rPr>
          <w:rFonts w:ascii="Times New Roman" w:hAnsi="Times New Roman" w:cs="Times New Roman"/>
          <w:b/>
          <w:sz w:val="24"/>
          <w:szCs w:val="24"/>
          <w:lang w:val="sq-AL"/>
        </w:rPr>
      </w:pPr>
    </w:p>
    <w:p w14:paraId="28E89D81" w14:textId="77777777" w:rsidR="00C90B83" w:rsidRPr="00AC5C93" w:rsidRDefault="00C90B83" w:rsidP="00C90B83">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18</w:t>
      </w:r>
    </w:p>
    <w:p w14:paraId="7EEF378D" w14:textId="77777777" w:rsidR="00C90B83" w:rsidRPr="00AC5C93" w:rsidRDefault="00C90B83" w:rsidP="00C90B83">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Subvencionet </w:t>
      </w:r>
      <w:r w:rsidR="00B75D78">
        <w:rPr>
          <w:rFonts w:ascii="Times New Roman" w:hAnsi="Times New Roman" w:cs="Times New Roman"/>
          <w:b/>
          <w:sz w:val="24"/>
          <w:szCs w:val="24"/>
          <w:lang w:val="sq-AL"/>
        </w:rPr>
        <w:t>dhe transferet</w:t>
      </w:r>
      <w:r w:rsidR="00B75D78" w:rsidRPr="00B75D78">
        <w:rPr>
          <w:rFonts w:ascii="Times New Roman" w:hAnsi="Times New Roman" w:cs="Times New Roman"/>
          <w:b/>
          <w:sz w:val="24"/>
          <w:szCs w:val="24"/>
          <w:lang w:val="sq-AL"/>
        </w:rPr>
        <w:t xml:space="preserve"> </w:t>
      </w:r>
      <w:r w:rsidRPr="00AC5C93">
        <w:rPr>
          <w:rFonts w:ascii="Times New Roman" w:hAnsi="Times New Roman" w:cs="Times New Roman"/>
          <w:b/>
          <w:sz w:val="24"/>
          <w:szCs w:val="24"/>
          <w:lang w:val="sq-AL"/>
        </w:rPr>
        <w:t>për persona fizik</w:t>
      </w:r>
    </w:p>
    <w:p w14:paraId="3A330652" w14:textId="77777777" w:rsidR="003A4603" w:rsidRPr="00AC5C93" w:rsidRDefault="003A4603" w:rsidP="00253269">
      <w:pPr>
        <w:spacing w:after="0"/>
        <w:jc w:val="center"/>
        <w:rPr>
          <w:rFonts w:ascii="Times New Roman" w:hAnsi="Times New Roman" w:cs="Times New Roman"/>
          <w:b/>
          <w:sz w:val="24"/>
          <w:szCs w:val="24"/>
          <w:lang w:val="sq-AL"/>
        </w:rPr>
      </w:pPr>
    </w:p>
    <w:p w14:paraId="5286596B" w14:textId="77777777" w:rsidR="003A4603" w:rsidRPr="00AC5C93" w:rsidRDefault="003A4603" w:rsidP="00D20AE9">
      <w:pPr>
        <w:pStyle w:val="ListParagraph"/>
        <w:numPr>
          <w:ilvl w:val="0"/>
          <w:numId w:val="22"/>
        </w:numPr>
        <w:spacing w:after="0"/>
        <w:ind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Kryetari i Komunës </w:t>
      </w:r>
      <w:r w:rsidR="000E7D8D" w:rsidRPr="00AC5C93">
        <w:rPr>
          <w:rFonts w:ascii="Times New Roman" w:hAnsi="Times New Roman" w:cs="Times New Roman"/>
          <w:sz w:val="24"/>
          <w:szCs w:val="24"/>
          <w:lang w:val="sq-AL"/>
        </w:rPr>
        <w:t>me kërkesën e Udhëheqësit të Zyrës Komunale për Komunitete dhe Kthim</w:t>
      </w:r>
      <w:r w:rsidR="00E949E0" w:rsidRPr="00AC5C93">
        <w:rPr>
          <w:rFonts w:ascii="Times New Roman" w:hAnsi="Times New Roman" w:cs="Times New Roman"/>
          <w:sz w:val="24"/>
          <w:szCs w:val="24"/>
          <w:lang w:val="sq-AL"/>
        </w:rPr>
        <w:t>,</w:t>
      </w:r>
      <w:r w:rsidR="000E7D8D" w:rsidRPr="00AC5C93">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emëron Komisionin i cili bën shqyrtimin e kërkesave të parashtruara nga personat fizik që janë nga radhët e komuniteteve pakicë</w:t>
      </w:r>
      <w:r w:rsidR="00C90B83" w:rsidRPr="00AC5C93">
        <w:rPr>
          <w:rFonts w:ascii="Times New Roman" w:hAnsi="Times New Roman" w:cs="Times New Roman"/>
          <w:sz w:val="24"/>
          <w:szCs w:val="24"/>
          <w:lang w:val="sq-AL"/>
        </w:rPr>
        <w:t>, të cilët aplikojnë</w:t>
      </w:r>
      <w:r w:rsidRPr="00AC5C93">
        <w:rPr>
          <w:rFonts w:ascii="Times New Roman" w:hAnsi="Times New Roman" w:cs="Times New Roman"/>
          <w:sz w:val="24"/>
          <w:szCs w:val="24"/>
          <w:lang w:val="sq-AL"/>
        </w:rPr>
        <w:t xml:space="preserve"> për subvencionim</w:t>
      </w:r>
      <w:r w:rsidR="00C90B83" w:rsidRPr="00AC5C93">
        <w:rPr>
          <w:rFonts w:ascii="Times New Roman" w:hAnsi="Times New Roman" w:cs="Times New Roman"/>
          <w:sz w:val="24"/>
          <w:szCs w:val="24"/>
          <w:lang w:val="sq-AL"/>
        </w:rPr>
        <w:t xml:space="preserve"> në</w:t>
      </w:r>
      <w:r w:rsidRPr="00AC5C93">
        <w:rPr>
          <w:rFonts w:ascii="Times New Roman" w:hAnsi="Times New Roman" w:cs="Times New Roman"/>
          <w:sz w:val="24"/>
          <w:szCs w:val="24"/>
          <w:lang w:val="sq-AL"/>
        </w:rPr>
        <w:t xml:space="preserve"> kuadër të kësaj zyre.</w:t>
      </w:r>
    </w:p>
    <w:p w14:paraId="072151B7" w14:textId="77777777" w:rsidR="00C90B83" w:rsidRPr="00AC5C93" w:rsidRDefault="00C90B83" w:rsidP="00C90B83">
      <w:pPr>
        <w:pStyle w:val="ListParagraph"/>
        <w:spacing w:after="0"/>
        <w:jc w:val="both"/>
        <w:rPr>
          <w:rFonts w:ascii="Times New Roman" w:hAnsi="Times New Roman" w:cs="Times New Roman"/>
          <w:sz w:val="24"/>
          <w:szCs w:val="24"/>
          <w:lang w:val="sq-AL"/>
        </w:rPr>
      </w:pPr>
    </w:p>
    <w:p w14:paraId="244885EA" w14:textId="77777777" w:rsidR="00C90B83" w:rsidRPr="00AC5C93" w:rsidRDefault="00C90B83" w:rsidP="00D20AE9">
      <w:pPr>
        <w:pStyle w:val="ListParagraph"/>
        <w:numPr>
          <w:ilvl w:val="0"/>
          <w:numId w:val="22"/>
        </w:numPr>
        <w:spacing w:after="0"/>
        <w:ind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Zyra Komunale për Komunitete dhe Kthim bën ndarjen e pakove ushqimore dhe hixhenike për fami</w:t>
      </w:r>
      <w:r w:rsidR="00E949E0" w:rsidRPr="00AC5C93">
        <w:rPr>
          <w:rFonts w:ascii="Times New Roman" w:hAnsi="Times New Roman" w:cs="Times New Roman"/>
          <w:sz w:val="24"/>
          <w:szCs w:val="24"/>
          <w:lang w:val="sq-AL"/>
        </w:rPr>
        <w:t>l</w:t>
      </w:r>
      <w:r w:rsidRPr="00AC5C93">
        <w:rPr>
          <w:rFonts w:ascii="Times New Roman" w:hAnsi="Times New Roman" w:cs="Times New Roman"/>
          <w:sz w:val="24"/>
          <w:szCs w:val="24"/>
          <w:lang w:val="sq-AL"/>
        </w:rPr>
        <w:t xml:space="preserve">jet nga radhët e komuniteteve pakicë, duke </w:t>
      </w:r>
      <w:r w:rsidR="001F3469" w:rsidRPr="00AC5C93">
        <w:rPr>
          <w:rFonts w:ascii="Times New Roman" w:hAnsi="Times New Roman" w:cs="Times New Roman"/>
          <w:sz w:val="24"/>
          <w:szCs w:val="24"/>
          <w:lang w:val="sq-AL"/>
        </w:rPr>
        <w:t xml:space="preserve">përfshirë por pa u kufizuar </w:t>
      </w:r>
      <w:r w:rsidRPr="00AC5C93">
        <w:rPr>
          <w:rFonts w:ascii="Times New Roman" w:hAnsi="Times New Roman" w:cs="Times New Roman"/>
          <w:sz w:val="24"/>
          <w:szCs w:val="24"/>
          <w:lang w:val="sq-AL"/>
        </w:rPr>
        <w:t xml:space="preserve">në këto </w:t>
      </w:r>
      <w:r w:rsidR="00CD2B8E" w:rsidRPr="00AC5C93">
        <w:rPr>
          <w:rFonts w:ascii="Times New Roman" w:hAnsi="Times New Roman" w:cs="Times New Roman"/>
          <w:sz w:val="24"/>
          <w:szCs w:val="24"/>
          <w:lang w:val="sq-AL"/>
        </w:rPr>
        <w:t>dokumente</w:t>
      </w:r>
      <w:r w:rsidRPr="00AC5C93">
        <w:rPr>
          <w:rFonts w:ascii="Times New Roman" w:hAnsi="Times New Roman" w:cs="Times New Roman"/>
          <w:sz w:val="24"/>
          <w:szCs w:val="24"/>
          <w:lang w:val="sq-AL"/>
        </w:rPr>
        <w:t>;</w:t>
      </w:r>
    </w:p>
    <w:p w14:paraId="0D4630D6" w14:textId="77777777" w:rsidR="00705E3C" w:rsidRPr="00AC5C93" w:rsidRDefault="00705E3C" w:rsidP="00D20AE9">
      <w:pPr>
        <w:pStyle w:val="ListParagraph"/>
        <w:numPr>
          <w:ilvl w:val="1"/>
          <w:numId w:val="22"/>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Kërkesa e palës;</w:t>
      </w:r>
    </w:p>
    <w:p w14:paraId="58CC3883" w14:textId="77777777" w:rsidR="00C90B83" w:rsidRPr="00AC5C93" w:rsidRDefault="008A43AF" w:rsidP="00D20AE9">
      <w:pPr>
        <w:pStyle w:val="ListParagraph"/>
        <w:numPr>
          <w:ilvl w:val="1"/>
          <w:numId w:val="22"/>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D</w:t>
      </w:r>
      <w:r w:rsidR="00C90B83" w:rsidRPr="00AC5C93">
        <w:rPr>
          <w:rFonts w:ascii="Times New Roman" w:hAnsi="Times New Roman" w:cs="Times New Roman"/>
          <w:sz w:val="24"/>
          <w:szCs w:val="24"/>
          <w:lang w:val="sq-AL"/>
        </w:rPr>
        <w:t xml:space="preserve">okumenti valid </w:t>
      </w:r>
      <w:r>
        <w:rPr>
          <w:rFonts w:ascii="Times New Roman" w:hAnsi="Times New Roman" w:cs="Times New Roman"/>
          <w:sz w:val="24"/>
          <w:szCs w:val="24"/>
          <w:lang w:val="sq-AL"/>
        </w:rPr>
        <w:t>i</w:t>
      </w:r>
      <w:r w:rsidR="00C90B83" w:rsidRPr="00AC5C93">
        <w:rPr>
          <w:rFonts w:ascii="Times New Roman" w:hAnsi="Times New Roman" w:cs="Times New Roman"/>
          <w:sz w:val="24"/>
          <w:szCs w:val="24"/>
          <w:lang w:val="sq-AL"/>
        </w:rPr>
        <w:t xml:space="preserve"> identifikimit</w:t>
      </w:r>
      <w:r>
        <w:rPr>
          <w:rFonts w:ascii="Times New Roman" w:hAnsi="Times New Roman" w:cs="Times New Roman"/>
          <w:sz w:val="24"/>
          <w:szCs w:val="24"/>
          <w:lang w:val="sq-AL"/>
        </w:rPr>
        <w:t xml:space="preserve"> i Republikës së Kosovës</w:t>
      </w:r>
      <w:r w:rsidR="00C90B83" w:rsidRPr="00AC5C93">
        <w:rPr>
          <w:rFonts w:ascii="Times New Roman" w:hAnsi="Times New Roman" w:cs="Times New Roman"/>
          <w:sz w:val="24"/>
          <w:szCs w:val="24"/>
          <w:lang w:val="sq-AL"/>
        </w:rPr>
        <w:t>;</w:t>
      </w:r>
    </w:p>
    <w:p w14:paraId="2DA0F154" w14:textId="5C9D8BEB" w:rsidR="006426BD" w:rsidRPr="00AC5C93" w:rsidRDefault="006426BD" w:rsidP="00D20AE9">
      <w:pPr>
        <w:pStyle w:val="ListParagraph"/>
        <w:numPr>
          <w:ilvl w:val="1"/>
          <w:numId w:val="22"/>
        </w:numPr>
        <w:spacing w:after="0"/>
        <w:ind w:left="720"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Dëshmia mbi </w:t>
      </w:r>
      <w:r w:rsidR="00306BC0">
        <w:rPr>
          <w:rFonts w:ascii="Times New Roman" w:hAnsi="Times New Roman" w:cs="Times New Roman"/>
          <w:sz w:val="24"/>
          <w:szCs w:val="24"/>
          <w:lang w:val="sq-AL"/>
        </w:rPr>
        <w:t>statusin social</w:t>
      </w:r>
      <w:r w:rsidRPr="00AC5C93">
        <w:rPr>
          <w:rFonts w:ascii="Times New Roman" w:hAnsi="Times New Roman" w:cs="Times New Roman"/>
          <w:sz w:val="24"/>
          <w:szCs w:val="24"/>
          <w:lang w:val="sq-AL"/>
        </w:rPr>
        <w:t>.</w:t>
      </w:r>
    </w:p>
    <w:p w14:paraId="1256E109" w14:textId="77777777" w:rsidR="006426BD" w:rsidRPr="00AC5C93" w:rsidRDefault="006426BD" w:rsidP="006426BD">
      <w:pPr>
        <w:pStyle w:val="ListParagraph"/>
        <w:spacing w:after="0"/>
        <w:jc w:val="both"/>
        <w:rPr>
          <w:rFonts w:ascii="Times New Roman" w:hAnsi="Times New Roman" w:cs="Times New Roman"/>
          <w:sz w:val="24"/>
          <w:szCs w:val="24"/>
          <w:lang w:val="sq-AL"/>
        </w:rPr>
      </w:pPr>
    </w:p>
    <w:p w14:paraId="2A03CE9E" w14:textId="77777777" w:rsidR="006426BD" w:rsidRPr="00AC5C93" w:rsidRDefault="006426BD" w:rsidP="00D20AE9">
      <w:pPr>
        <w:pStyle w:val="ListParagraph"/>
        <w:numPr>
          <w:ilvl w:val="0"/>
          <w:numId w:val="22"/>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Ndarja e pakove ushqimore dhe hixhenike bëhet në vlerë të barabartë për të gjithë përfituesit, të cilat blihen nga Operatori Ekonomik i përzgjedhur me procedurë të Prokurimit.</w:t>
      </w:r>
    </w:p>
    <w:p w14:paraId="6F1A4DA6" w14:textId="77777777" w:rsidR="00C90B83" w:rsidRPr="00AC5C93" w:rsidRDefault="00C90B83" w:rsidP="00C90B83">
      <w:pPr>
        <w:pStyle w:val="ListParagraph"/>
        <w:spacing w:after="0"/>
        <w:ind w:left="0"/>
        <w:jc w:val="both"/>
        <w:rPr>
          <w:rFonts w:ascii="Times New Roman" w:hAnsi="Times New Roman" w:cs="Times New Roman"/>
          <w:sz w:val="24"/>
          <w:szCs w:val="24"/>
          <w:lang w:val="sq-AL"/>
        </w:rPr>
      </w:pPr>
    </w:p>
    <w:p w14:paraId="5F21D9BB" w14:textId="77777777" w:rsidR="00AC5C93" w:rsidRDefault="00AC5C93" w:rsidP="00702620">
      <w:pPr>
        <w:spacing w:after="0"/>
        <w:rPr>
          <w:rFonts w:ascii="Times New Roman" w:hAnsi="Times New Roman" w:cs="Times New Roman"/>
          <w:b/>
          <w:sz w:val="24"/>
          <w:szCs w:val="24"/>
          <w:lang w:val="sq-AL"/>
        </w:rPr>
      </w:pPr>
    </w:p>
    <w:p w14:paraId="30AAC1A9" w14:textId="77777777" w:rsidR="00353615" w:rsidRDefault="00353615" w:rsidP="00702620">
      <w:pPr>
        <w:spacing w:after="0"/>
        <w:rPr>
          <w:rFonts w:ascii="Times New Roman" w:hAnsi="Times New Roman" w:cs="Times New Roman"/>
          <w:b/>
          <w:sz w:val="24"/>
          <w:szCs w:val="24"/>
          <w:lang w:val="sq-AL"/>
        </w:rPr>
      </w:pPr>
    </w:p>
    <w:p w14:paraId="21D44B5C" w14:textId="77777777" w:rsidR="00353615" w:rsidRPr="00AC5C93" w:rsidRDefault="00353615" w:rsidP="00702620">
      <w:pPr>
        <w:spacing w:after="0"/>
        <w:rPr>
          <w:rFonts w:ascii="Times New Roman" w:hAnsi="Times New Roman" w:cs="Times New Roman"/>
          <w:b/>
          <w:sz w:val="24"/>
          <w:szCs w:val="24"/>
          <w:lang w:val="sq-AL"/>
        </w:rPr>
      </w:pPr>
    </w:p>
    <w:p w14:paraId="685BCF87" w14:textId="77777777" w:rsidR="003A4603" w:rsidRPr="00AC5C93" w:rsidRDefault="00E949E0"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PJESA E KATËRT</w:t>
      </w:r>
    </w:p>
    <w:p w14:paraId="25355658" w14:textId="77777777" w:rsidR="00474105" w:rsidRPr="00AC5C93" w:rsidRDefault="00474105"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SUBVENCIONET</w:t>
      </w:r>
      <w:r w:rsidR="00B75D78">
        <w:rPr>
          <w:rFonts w:ascii="Times New Roman" w:hAnsi="Times New Roman" w:cs="Times New Roman"/>
          <w:b/>
          <w:sz w:val="24"/>
          <w:szCs w:val="24"/>
          <w:lang w:val="sq-AL"/>
        </w:rPr>
        <w:t xml:space="preserve"> DHE</w:t>
      </w:r>
      <w:r w:rsidR="00B75D78" w:rsidRPr="00B75D78">
        <w:rPr>
          <w:rFonts w:ascii="Times New Roman" w:hAnsi="Times New Roman" w:cs="Times New Roman"/>
          <w:sz w:val="24"/>
          <w:szCs w:val="24"/>
          <w:lang w:val="sq-AL"/>
        </w:rPr>
        <w:t xml:space="preserve"> </w:t>
      </w:r>
      <w:r w:rsidR="00B75D78" w:rsidRPr="00B75D78">
        <w:rPr>
          <w:rFonts w:ascii="Times New Roman" w:hAnsi="Times New Roman" w:cs="Times New Roman"/>
          <w:b/>
          <w:sz w:val="24"/>
          <w:szCs w:val="24"/>
          <w:lang w:val="sq-AL"/>
        </w:rPr>
        <w:t>TRANSFERE</w:t>
      </w:r>
      <w:r w:rsidR="00B75D78">
        <w:rPr>
          <w:rFonts w:ascii="Times New Roman" w:hAnsi="Times New Roman" w:cs="Times New Roman"/>
          <w:b/>
          <w:sz w:val="24"/>
          <w:szCs w:val="24"/>
          <w:lang w:val="sq-AL"/>
        </w:rPr>
        <w:t>T</w:t>
      </w:r>
      <w:r w:rsidR="00B75D78" w:rsidRPr="00AC5C93">
        <w:rPr>
          <w:rFonts w:ascii="Times New Roman" w:hAnsi="Times New Roman" w:cs="Times New Roman"/>
          <w:b/>
          <w:sz w:val="24"/>
          <w:szCs w:val="24"/>
          <w:lang w:val="sq-AL"/>
        </w:rPr>
        <w:t xml:space="preserve"> </w:t>
      </w:r>
      <w:r w:rsidRPr="00AC5C93">
        <w:rPr>
          <w:rFonts w:ascii="Times New Roman" w:hAnsi="Times New Roman" w:cs="Times New Roman"/>
          <w:b/>
          <w:sz w:val="24"/>
          <w:szCs w:val="24"/>
          <w:lang w:val="sq-AL"/>
        </w:rPr>
        <w:t>NË FUSHËN E ARSIMIT</w:t>
      </w:r>
    </w:p>
    <w:p w14:paraId="0A3E41D1" w14:textId="77777777" w:rsidR="00353615" w:rsidRPr="00AC5C93" w:rsidRDefault="00353615" w:rsidP="008871D1">
      <w:pPr>
        <w:spacing w:after="0"/>
        <w:rPr>
          <w:rFonts w:ascii="Times New Roman" w:hAnsi="Times New Roman" w:cs="Times New Roman"/>
          <w:b/>
          <w:sz w:val="24"/>
          <w:szCs w:val="24"/>
          <w:lang w:val="sq-AL"/>
        </w:rPr>
      </w:pPr>
    </w:p>
    <w:p w14:paraId="116FAC38" w14:textId="77777777" w:rsidR="00F22CAD" w:rsidRPr="00AC5C93" w:rsidRDefault="00F22CAD"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1</w:t>
      </w:r>
      <w:r w:rsidR="009529D3" w:rsidRPr="00AC5C93">
        <w:rPr>
          <w:rFonts w:ascii="Times New Roman" w:hAnsi="Times New Roman" w:cs="Times New Roman"/>
          <w:b/>
          <w:sz w:val="24"/>
          <w:szCs w:val="24"/>
          <w:lang w:val="sq-AL"/>
        </w:rPr>
        <w:t>9</w:t>
      </w:r>
    </w:p>
    <w:p w14:paraId="042EAA27" w14:textId="77777777" w:rsidR="00F22CAD" w:rsidRPr="00AC5C93" w:rsidRDefault="00F22CAD" w:rsidP="00253269">
      <w:pPr>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Subvencionet </w:t>
      </w:r>
      <w:r w:rsidR="00B75D78">
        <w:rPr>
          <w:rFonts w:ascii="Times New Roman" w:hAnsi="Times New Roman" w:cs="Times New Roman"/>
          <w:b/>
          <w:sz w:val="24"/>
          <w:szCs w:val="24"/>
          <w:lang w:val="sq-AL"/>
        </w:rPr>
        <w:t>dhe</w:t>
      </w:r>
      <w:r w:rsidR="00B75D78" w:rsidRPr="00B75D78">
        <w:rPr>
          <w:rFonts w:ascii="Times New Roman" w:hAnsi="Times New Roman" w:cs="Times New Roman"/>
          <w:sz w:val="24"/>
          <w:szCs w:val="24"/>
          <w:lang w:val="sq-AL"/>
        </w:rPr>
        <w:t xml:space="preserve"> </w:t>
      </w:r>
      <w:r w:rsidR="00B75D78" w:rsidRPr="00B75D78">
        <w:rPr>
          <w:rFonts w:ascii="Times New Roman" w:hAnsi="Times New Roman" w:cs="Times New Roman"/>
          <w:b/>
          <w:sz w:val="24"/>
          <w:szCs w:val="24"/>
          <w:lang w:val="sq-AL"/>
        </w:rPr>
        <w:t>transfere</w:t>
      </w:r>
      <w:r w:rsidR="00B75D78">
        <w:rPr>
          <w:rFonts w:ascii="Times New Roman" w:hAnsi="Times New Roman" w:cs="Times New Roman"/>
          <w:b/>
          <w:sz w:val="24"/>
          <w:szCs w:val="24"/>
          <w:lang w:val="sq-AL"/>
        </w:rPr>
        <w:t xml:space="preserve">t </w:t>
      </w:r>
      <w:r w:rsidRPr="00AC5C93">
        <w:rPr>
          <w:rFonts w:ascii="Times New Roman" w:hAnsi="Times New Roman" w:cs="Times New Roman"/>
          <w:b/>
          <w:sz w:val="24"/>
          <w:szCs w:val="24"/>
          <w:lang w:val="sq-AL"/>
        </w:rPr>
        <w:t>për arsim</w:t>
      </w:r>
    </w:p>
    <w:p w14:paraId="0D424A6D" w14:textId="77777777" w:rsidR="009C5655" w:rsidRPr="00AC5C93" w:rsidRDefault="009C5655" w:rsidP="00046760">
      <w:pPr>
        <w:pStyle w:val="ListParagraph"/>
        <w:numPr>
          <w:ilvl w:val="0"/>
          <w:numId w:val="12"/>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Kryetari i Komunës me kërkesën e Drejtorit të Drejtorisë për Arsim, emëron Komisionin i cili bën shqyrtimin e kërkesave të parashtruara nga personat fizik që aplikojnë për subvencionim në fushën e arsimit.</w:t>
      </w:r>
    </w:p>
    <w:p w14:paraId="432DEA2D" w14:textId="77777777" w:rsidR="009C5655" w:rsidRPr="00AC5C93" w:rsidRDefault="009C5655" w:rsidP="009C5655">
      <w:pPr>
        <w:pStyle w:val="ListParagraph"/>
        <w:ind w:left="0"/>
        <w:jc w:val="both"/>
        <w:rPr>
          <w:rFonts w:ascii="Times New Roman" w:hAnsi="Times New Roman" w:cs="Times New Roman"/>
          <w:sz w:val="24"/>
          <w:szCs w:val="24"/>
          <w:lang w:val="sq-AL"/>
        </w:rPr>
      </w:pPr>
    </w:p>
    <w:p w14:paraId="537D8B20" w14:textId="77777777" w:rsidR="00F22CAD" w:rsidRPr="00AC5C93" w:rsidRDefault="00F22CAD" w:rsidP="00046760">
      <w:pPr>
        <w:pStyle w:val="ListParagraph"/>
        <w:numPr>
          <w:ilvl w:val="0"/>
          <w:numId w:val="12"/>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Komuna mund të ndaj subvencione</w:t>
      </w:r>
      <w:r w:rsidR="00B75D78">
        <w:rPr>
          <w:rFonts w:ascii="Times New Roman" w:hAnsi="Times New Roman" w:cs="Times New Roman"/>
          <w:sz w:val="24"/>
          <w:szCs w:val="24"/>
          <w:lang w:val="sq-AL"/>
        </w:rPr>
        <w:t xml:space="preserve"> dhe transfere</w:t>
      </w:r>
      <w:r w:rsidRPr="00AC5C93">
        <w:rPr>
          <w:rFonts w:ascii="Times New Roman" w:hAnsi="Times New Roman" w:cs="Times New Roman"/>
          <w:sz w:val="24"/>
          <w:szCs w:val="24"/>
          <w:lang w:val="sq-AL"/>
        </w:rPr>
        <w:t xml:space="preserve"> për arsim duke përfshirë, por duke mos u kufizuar, për:</w:t>
      </w:r>
    </w:p>
    <w:p w14:paraId="124F2F1B" w14:textId="77777777" w:rsidR="00F22CAD" w:rsidRPr="00AC5C93" w:rsidRDefault="00302005" w:rsidP="00046760">
      <w:pPr>
        <w:pStyle w:val="ListParagraph"/>
        <w:numPr>
          <w:ilvl w:val="1"/>
          <w:numId w:val="12"/>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Bursa </w:t>
      </w:r>
      <w:r w:rsidR="00F22CAD" w:rsidRPr="00AC5C93">
        <w:rPr>
          <w:rFonts w:ascii="Times New Roman" w:hAnsi="Times New Roman" w:cs="Times New Roman"/>
          <w:sz w:val="24"/>
          <w:szCs w:val="24"/>
          <w:lang w:val="sq-AL"/>
        </w:rPr>
        <w:t xml:space="preserve">për </w:t>
      </w:r>
      <w:r w:rsidRPr="00AC5C93">
        <w:rPr>
          <w:rFonts w:ascii="Times New Roman" w:hAnsi="Times New Roman" w:cs="Times New Roman"/>
          <w:sz w:val="24"/>
          <w:szCs w:val="24"/>
          <w:lang w:val="sq-AL"/>
        </w:rPr>
        <w:t>Student</w:t>
      </w:r>
      <w:r w:rsidR="00F22CAD" w:rsidRPr="00AC5C93">
        <w:rPr>
          <w:rFonts w:ascii="Times New Roman" w:hAnsi="Times New Roman" w:cs="Times New Roman"/>
          <w:sz w:val="24"/>
          <w:szCs w:val="24"/>
          <w:lang w:val="sq-AL"/>
        </w:rPr>
        <w:t>;</w:t>
      </w:r>
    </w:p>
    <w:p w14:paraId="02CEE88B" w14:textId="77777777" w:rsidR="00F22CAD" w:rsidRPr="00AC5C93" w:rsidRDefault="00302005" w:rsidP="00046760">
      <w:pPr>
        <w:pStyle w:val="ListParagraph"/>
        <w:numPr>
          <w:ilvl w:val="1"/>
          <w:numId w:val="12"/>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lastRenderedPageBreak/>
        <w:t xml:space="preserve">Bursa </w:t>
      </w:r>
      <w:r w:rsidR="00F22CAD" w:rsidRPr="00AC5C93">
        <w:rPr>
          <w:rFonts w:ascii="Times New Roman" w:hAnsi="Times New Roman" w:cs="Times New Roman"/>
          <w:sz w:val="24"/>
          <w:szCs w:val="24"/>
          <w:lang w:val="sq-AL"/>
        </w:rPr>
        <w:t xml:space="preserve">për </w:t>
      </w:r>
      <w:r w:rsidRPr="00AC5C93">
        <w:rPr>
          <w:rFonts w:ascii="Times New Roman" w:hAnsi="Times New Roman" w:cs="Times New Roman"/>
          <w:sz w:val="24"/>
          <w:szCs w:val="24"/>
          <w:lang w:val="sq-AL"/>
        </w:rPr>
        <w:t xml:space="preserve">Nxënës </w:t>
      </w:r>
      <w:r w:rsidR="00F22CAD" w:rsidRPr="00AC5C93">
        <w:rPr>
          <w:rFonts w:ascii="Times New Roman" w:hAnsi="Times New Roman" w:cs="Times New Roman"/>
          <w:sz w:val="24"/>
          <w:szCs w:val="24"/>
          <w:lang w:val="sq-AL"/>
        </w:rPr>
        <w:t xml:space="preserve">në </w:t>
      </w:r>
      <w:r w:rsidRPr="00AC5C93">
        <w:rPr>
          <w:rFonts w:ascii="Times New Roman" w:hAnsi="Times New Roman" w:cs="Times New Roman"/>
          <w:sz w:val="24"/>
          <w:szCs w:val="24"/>
          <w:lang w:val="sq-AL"/>
        </w:rPr>
        <w:t xml:space="preserve">Shkolla </w:t>
      </w:r>
      <w:r w:rsidR="00F22CAD" w:rsidRPr="00AC5C93">
        <w:rPr>
          <w:rFonts w:ascii="Times New Roman" w:hAnsi="Times New Roman" w:cs="Times New Roman"/>
          <w:sz w:val="24"/>
          <w:szCs w:val="24"/>
          <w:lang w:val="sq-AL"/>
        </w:rPr>
        <w:t xml:space="preserve">të </w:t>
      </w:r>
      <w:r w:rsidRPr="00AC5C93">
        <w:rPr>
          <w:rFonts w:ascii="Times New Roman" w:hAnsi="Times New Roman" w:cs="Times New Roman"/>
          <w:sz w:val="24"/>
          <w:szCs w:val="24"/>
          <w:lang w:val="sq-AL"/>
        </w:rPr>
        <w:t>Mesme</w:t>
      </w:r>
      <w:r w:rsidR="006243C1" w:rsidRPr="00AC5C93">
        <w:rPr>
          <w:rFonts w:ascii="Times New Roman" w:hAnsi="Times New Roman" w:cs="Times New Roman"/>
          <w:sz w:val="24"/>
          <w:szCs w:val="24"/>
          <w:lang w:val="sq-AL"/>
        </w:rPr>
        <w:t xml:space="preserve"> – Nxënës të ekselencës (Gjimnaz, Mjekësi dhe Ekonomi), dhe Nxënës të Shkollës së Mesme në Teknikë në profilet e tregut të punës;</w:t>
      </w:r>
    </w:p>
    <w:p w14:paraId="56BBC5C8" w14:textId="77777777" w:rsidR="00F22CAD" w:rsidRPr="00AC5C93" w:rsidRDefault="00302005" w:rsidP="00046760">
      <w:pPr>
        <w:pStyle w:val="ListParagraph"/>
        <w:numPr>
          <w:ilvl w:val="1"/>
          <w:numId w:val="12"/>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Bursa </w:t>
      </w:r>
      <w:r w:rsidR="00F22CAD" w:rsidRPr="00AC5C93">
        <w:rPr>
          <w:rFonts w:ascii="Times New Roman" w:hAnsi="Times New Roman" w:cs="Times New Roman"/>
          <w:sz w:val="24"/>
          <w:szCs w:val="24"/>
          <w:lang w:val="sq-AL"/>
        </w:rPr>
        <w:t xml:space="preserve">për </w:t>
      </w:r>
      <w:r w:rsidRPr="00AC5C93">
        <w:rPr>
          <w:rFonts w:ascii="Times New Roman" w:hAnsi="Times New Roman" w:cs="Times New Roman"/>
          <w:sz w:val="24"/>
          <w:szCs w:val="24"/>
          <w:lang w:val="sq-AL"/>
        </w:rPr>
        <w:t xml:space="preserve">Nxënës </w:t>
      </w:r>
      <w:r w:rsidR="00F22CAD" w:rsidRPr="00AC5C93">
        <w:rPr>
          <w:rFonts w:ascii="Times New Roman" w:hAnsi="Times New Roman" w:cs="Times New Roman"/>
          <w:sz w:val="24"/>
          <w:szCs w:val="24"/>
          <w:lang w:val="sq-AL"/>
        </w:rPr>
        <w:t xml:space="preserve">në </w:t>
      </w:r>
      <w:r w:rsidRPr="00AC5C93">
        <w:rPr>
          <w:rFonts w:ascii="Times New Roman" w:hAnsi="Times New Roman" w:cs="Times New Roman"/>
          <w:sz w:val="24"/>
          <w:szCs w:val="24"/>
          <w:lang w:val="sq-AL"/>
        </w:rPr>
        <w:t>Shkolla Fillore</w:t>
      </w:r>
      <w:r w:rsidR="006243C1" w:rsidRPr="00AC5C93">
        <w:rPr>
          <w:rFonts w:ascii="Times New Roman" w:hAnsi="Times New Roman" w:cs="Times New Roman"/>
          <w:sz w:val="24"/>
          <w:szCs w:val="24"/>
          <w:lang w:val="sq-AL"/>
        </w:rPr>
        <w:t xml:space="preserve"> – Nxënës me talente të veçanta</w:t>
      </w:r>
      <w:r w:rsidR="00F22CAD" w:rsidRPr="00AC5C93">
        <w:rPr>
          <w:rFonts w:ascii="Times New Roman" w:hAnsi="Times New Roman" w:cs="Times New Roman"/>
          <w:sz w:val="24"/>
          <w:szCs w:val="24"/>
          <w:lang w:val="sq-AL"/>
        </w:rPr>
        <w:t>;</w:t>
      </w:r>
    </w:p>
    <w:p w14:paraId="7C9F66B7" w14:textId="77777777" w:rsidR="00F22CAD" w:rsidRPr="00AC5C93" w:rsidRDefault="00302005" w:rsidP="00046760">
      <w:pPr>
        <w:pStyle w:val="ListParagraph"/>
        <w:numPr>
          <w:ilvl w:val="1"/>
          <w:numId w:val="12"/>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Nxënësit </w:t>
      </w:r>
      <w:r w:rsidR="00F22CAD" w:rsidRPr="00AC5C93">
        <w:rPr>
          <w:rFonts w:ascii="Times New Roman" w:hAnsi="Times New Roman" w:cs="Times New Roman"/>
          <w:sz w:val="24"/>
          <w:szCs w:val="24"/>
          <w:lang w:val="sq-AL"/>
        </w:rPr>
        <w:t xml:space="preserve">me </w:t>
      </w:r>
      <w:r w:rsidRPr="00AC5C93">
        <w:rPr>
          <w:rFonts w:ascii="Times New Roman" w:hAnsi="Times New Roman" w:cs="Times New Roman"/>
          <w:sz w:val="24"/>
          <w:szCs w:val="24"/>
          <w:lang w:val="sq-AL"/>
        </w:rPr>
        <w:t xml:space="preserve">Nevoja </w:t>
      </w:r>
      <w:r w:rsidR="00F22CAD" w:rsidRPr="00AC5C93">
        <w:rPr>
          <w:rFonts w:ascii="Times New Roman" w:hAnsi="Times New Roman" w:cs="Times New Roman"/>
          <w:sz w:val="24"/>
          <w:szCs w:val="24"/>
          <w:lang w:val="sq-AL"/>
        </w:rPr>
        <w:t xml:space="preserve">të </w:t>
      </w:r>
      <w:r w:rsidRPr="00AC5C93">
        <w:rPr>
          <w:rFonts w:ascii="Times New Roman" w:hAnsi="Times New Roman" w:cs="Times New Roman"/>
          <w:sz w:val="24"/>
          <w:szCs w:val="24"/>
          <w:lang w:val="sq-AL"/>
        </w:rPr>
        <w:t>Veçanta</w:t>
      </w:r>
      <w:r w:rsidR="00DE720C" w:rsidRPr="00AC5C93">
        <w:rPr>
          <w:rFonts w:ascii="Times New Roman" w:hAnsi="Times New Roman" w:cs="Times New Roman"/>
          <w:sz w:val="24"/>
          <w:szCs w:val="24"/>
          <w:lang w:val="sq-AL"/>
        </w:rPr>
        <w:t xml:space="preserve"> (transporti)</w:t>
      </w:r>
      <w:r w:rsidR="006243C1" w:rsidRPr="00AC5C93">
        <w:rPr>
          <w:rFonts w:ascii="Times New Roman" w:hAnsi="Times New Roman" w:cs="Times New Roman"/>
          <w:sz w:val="24"/>
          <w:szCs w:val="24"/>
          <w:lang w:val="sq-AL"/>
        </w:rPr>
        <w:t>;</w:t>
      </w:r>
    </w:p>
    <w:p w14:paraId="0A348241" w14:textId="77777777" w:rsidR="00F3518B" w:rsidRPr="00AC5C93" w:rsidRDefault="00F3518B" w:rsidP="00046760">
      <w:pPr>
        <w:pStyle w:val="ListParagraph"/>
        <w:numPr>
          <w:ilvl w:val="1"/>
          <w:numId w:val="12"/>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Kuadrot Deficitare;</w:t>
      </w:r>
    </w:p>
    <w:p w14:paraId="1B75B030" w14:textId="77777777" w:rsidR="00F22CAD" w:rsidRPr="00AC5C93" w:rsidRDefault="00302005" w:rsidP="00046760">
      <w:pPr>
        <w:pStyle w:val="ListParagraph"/>
        <w:numPr>
          <w:ilvl w:val="1"/>
          <w:numId w:val="12"/>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Gara </w:t>
      </w:r>
      <w:r w:rsidR="00F22CAD" w:rsidRPr="00AC5C93">
        <w:rPr>
          <w:rFonts w:ascii="Times New Roman" w:hAnsi="Times New Roman" w:cs="Times New Roman"/>
          <w:sz w:val="24"/>
          <w:szCs w:val="24"/>
          <w:lang w:val="sq-AL"/>
        </w:rPr>
        <w:t xml:space="preserve">apo </w:t>
      </w:r>
      <w:r w:rsidRPr="00AC5C93">
        <w:rPr>
          <w:rFonts w:ascii="Times New Roman" w:hAnsi="Times New Roman" w:cs="Times New Roman"/>
          <w:sz w:val="24"/>
          <w:szCs w:val="24"/>
          <w:lang w:val="sq-AL"/>
        </w:rPr>
        <w:t xml:space="preserve">Kuize </w:t>
      </w:r>
      <w:r w:rsidR="00F22CAD" w:rsidRPr="00AC5C93">
        <w:rPr>
          <w:rFonts w:ascii="Times New Roman" w:hAnsi="Times New Roman" w:cs="Times New Roman"/>
          <w:sz w:val="24"/>
          <w:szCs w:val="24"/>
          <w:lang w:val="sq-AL"/>
        </w:rPr>
        <w:t>(aktivitete jashtë mësimore);</w:t>
      </w:r>
    </w:p>
    <w:p w14:paraId="0CF4DA3D" w14:textId="77777777" w:rsidR="00F22CAD" w:rsidRPr="00AC5C93" w:rsidRDefault="00302005" w:rsidP="00046760">
      <w:pPr>
        <w:pStyle w:val="ListParagraph"/>
        <w:numPr>
          <w:ilvl w:val="1"/>
          <w:numId w:val="12"/>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Botimin </w:t>
      </w:r>
      <w:r w:rsidR="00F22CAD" w:rsidRPr="00AC5C93">
        <w:rPr>
          <w:rFonts w:ascii="Times New Roman" w:hAnsi="Times New Roman" w:cs="Times New Roman"/>
          <w:sz w:val="24"/>
          <w:szCs w:val="24"/>
          <w:lang w:val="sq-AL"/>
        </w:rPr>
        <w:t xml:space="preserve">e </w:t>
      </w:r>
      <w:r w:rsidRPr="00AC5C93">
        <w:rPr>
          <w:rFonts w:ascii="Times New Roman" w:hAnsi="Times New Roman" w:cs="Times New Roman"/>
          <w:sz w:val="24"/>
          <w:szCs w:val="24"/>
          <w:lang w:val="sq-AL"/>
        </w:rPr>
        <w:t>Librave</w:t>
      </w:r>
      <w:r w:rsidR="00F22CAD"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Revistave</w:t>
      </w:r>
      <w:r w:rsidR="00F22CAD" w:rsidRPr="00AC5C93">
        <w:rPr>
          <w:rFonts w:ascii="Times New Roman" w:hAnsi="Times New Roman" w:cs="Times New Roman"/>
          <w:sz w:val="24"/>
          <w:szCs w:val="24"/>
          <w:lang w:val="sq-AL"/>
        </w:rPr>
        <w:t>;</w:t>
      </w:r>
    </w:p>
    <w:p w14:paraId="2864FD80" w14:textId="77777777" w:rsidR="00F22CAD" w:rsidRPr="00AC5C93" w:rsidRDefault="00302005" w:rsidP="00046760">
      <w:pPr>
        <w:pStyle w:val="ListParagraph"/>
        <w:numPr>
          <w:ilvl w:val="1"/>
          <w:numId w:val="12"/>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Nxënësit </w:t>
      </w:r>
      <w:r w:rsidR="00F22CAD" w:rsidRPr="00AC5C93">
        <w:rPr>
          <w:rFonts w:ascii="Times New Roman" w:hAnsi="Times New Roman" w:cs="Times New Roman"/>
          <w:sz w:val="24"/>
          <w:szCs w:val="24"/>
          <w:lang w:val="sq-AL"/>
        </w:rPr>
        <w:t>që kanë treguar rezultate në nivel kombëtar dhe ndërkombëtar;</w:t>
      </w:r>
    </w:p>
    <w:p w14:paraId="455DD8D6" w14:textId="77777777" w:rsidR="00F22CAD" w:rsidRPr="00AC5C93" w:rsidRDefault="00302005" w:rsidP="00046760">
      <w:pPr>
        <w:pStyle w:val="ListParagraph"/>
        <w:numPr>
          <w:ilvl w:val="1"/>
          <w:numId w:val="12"/>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Mësimdhënësit </w:t>
      </w:r>
      <w:r w:rsidR="00F22CAD" w:rsidRPr="00AC5C93">
        <w:rPr>
          <w:rFonts w:ascii="Times New Roman" w:hAnsi="Times New Roman" w:cs="Times New Roman"/>
          <w:sz w:val="24"/>
          <w:szCs w:val="24"/>
          <w:lang w:val="sq-AL"/>
        </w:rPr>
        <w:t xml:space="preserve">që kanë treguar rezultate në nivel </w:t>
      </w:r>
      <w:r w:rsidR="006243C1" w:rsidRPr="00AC5C93">
        <w:rPr>
          <w:rFonts w:ascii="Times New Roman" w:hAnsi="Times New Roman" w:cs="Times New Roman"/>
          <w:sz w:val="24"/>
          <w:szCs w:val="24"/>
          <w:lang w:val="sq-AL"/>
        </w:rPr>
        <w:t xml:space="preserve">lokal, </w:t>
      </w:r>
      <w:r w:rsidR="00F22CAD" w:rsidRPr="00AC5C93">
        <w:rPr>
          <w:rFonts w:ascii="Times New Roman" w:hAnsi="Times New Roman" w:cs="Times New Roman"/>
          <w:sz w:val="24"/>
          <w:szCs w:val="24"/>
          <w:lang w:val="sq-AL"/>
        </w:rPr>
        <w:t>kombëtar dhe ndërkombëtar.</w:t>
      </w:r>
    </w:p>
    <w:p w14:paraId="3C547291" w14:textId="77777777" w:rsidR="00F22CAD" w:rsidRPr="00AC5C93" w:rsidRDefault="00F22CAD" w:rsidP="00253269">
      <w:pPr>
        <w:pStyle w:val="ListParagraph"/>
        <w:spacing w:after="0" w:line="240" w:lineRule="auto"/>
        <w:ind w:left="0"/>
        <w:jc w:val="both"/>
        <w:rPr>
          <w:rFonts w:ascii="Times New Roman" w:hAnsi="Times New Roman" w:cs="Times New Roman"/>
          <w:sz w:val="24"/>
          <w:szCs w:val="24"/>
          <w:lang w:val="sq-AL"/>
        </w:rPr>
      </w:pPr>
    </w:p>
    <w:p w14:paraId="0EBC02F0" w14:textId="77777777" w:rsidR="00F22CAD" w:rsidRPr="00AC5C93" w:rsidRDefault="006243C1" w:rsidP="00046760">
      <w:pPr>
        <w:pStyle w:val="ListParagraph"/>
        <w:numPr>
          <w:ilvl w:val="0"/>
          <w:numId w:val="12"/>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Ndarja e Bursave për Student</w:t>
      </w:r>
      <w:r w:rsidR="00302005" w:rsidRPr="00AC5C93">
        <w:rPr>
          <w:rFonts w:ascii="Times New Roman" w:hAnsi="Times New Roman" w:cs="Times New Roman"/>
          <w:sz w:val="24"/>
          <w:szCs w:val="24"/>
          <w:lang w:val="sq-AL"/>
        </w:rPr>
        <w:t xml:space="preserve"> bëhet konform dispozitave të Rregullores Komunale mbi Kriteret për Ndarjen e Bursave dhe aktet tjera në fuqi nga fusha relevante</w:t>
      </w:r>
      <w:r w:rsidR="00F22CAD" w:rsidRPr="00AC5C93">
        <w:rPr>
          <w:rFonts w:ascii="Times New Roman" w:hAnsi="Times New Roman" w:cs="Times New Roman"/>
          <w:sz w:val="24"/>
          <w:szCs w:val="24"/>
          <w:lang w:val="sq-AL"/>
        </w:rPr>
        <w:t>.</w:t>
      </w:r>
    </w:p>
    <w:p w14:paraId="5DC977FE" w14:textId="77777777" w:rsidR="006243C1" w:rsidRPr="00AC5C93" w:rsidRDefault="006243C1" w:rsidP="006243C1">
      <w:pPr>
        <w:pStyle w:val="ListParagraph"/>
        <w:spacing w:after="0" w:line="240" w:lineRule="auto"/>
        <w:ind w:left="0"/>
        <w:jc w:val="both"/>
        <w:rPr>
          <w:rFonts w:ascii="Times New Roman" w:hAnsi="Times New Roman" w:cs="Times New Roman"/>
          <w:sz w:val="24"/>
          <w:szCs w:val="24"/>
          <w:lang w:val="sq-AL"/>
        </w:rPr>
      </w:pPr>
    </w:p>
    <w:p w14:paraId="150D3E11" w14:textId="77777777" w:rsidR="002041E1" w:rsidRPr="00AC5C93" w:rsidRDefault="002041E1" w:rsidP="00046760">
      <w:pPr>
        <w:pStyle w:val="ListParagraph"/>
        <w:numPr>
          <w:ilvl w:val="0"/>
          <w:numId w:val="12"/>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Kriteret për Bursa për </w:t>
      </w:r>
      <w:r w:rsidR="00C87BC0" w:rsidRPr="00AC5C93">
        <w:rPr>
          <w:rFonts w:ascii="Times New Roman" w:hAnsi="Times New Roman" w:cs="Times New Roman"/>
          <w:sz w:val="24"/>
          <w:szCs w:val="24"/>
          <w:lang w:val="sq-AL"/>
        </w:rPr>
        <w:t xml:space="preserve">Nxënës </w:t>
      </w:r>
      <w:r w:rsidRPr="00AC5C93">
        <w:rPr>
          <w:rFonts w:ascii="Times New Roman" w:hAnsi="Times New Roman" w:cs="Times New Roman"/>
          <w:sz w:val="24"/>
          <w:szCs w:val="24"/>
          <w:lang w:val="sq-AL"/>
        </w:rPr>
        <w:t>të ekselencës (Gjimnaz, Mjekësi dhe Ekonomi</w:t>
      </w:r>
      <w:r w:rsidR="00C87BC0"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dhe për </w:t>
      </w:r>
      <w:r w:rsidR="00C87BC0" w:rsidRPr="00AC5C93">
        <w:rPr>
          <w:rFonts w:ascii="Times New Roman" w:hAnsi="Times New Roman" w:cs="Times New Roman"/>
          <w:sz w:val="24"/>
          <w:szCs w:val="24"/>
          <w:lang w:val="sq-AL"/>
        </w:rPr>
        <w:t xml:space="preserve">Nxënës </w:t>
      </w:r>
      <w:r w:rsidRPr="00AC5C93">
        <w:rPr>
          <w:rFonts w:ascii="Times New Roman" w:hAnsi="Times New Roman" w:cs="Times New Roman"/>
          <w:sz w:val="24"/>
          <w:szCs w:val="24"/>
          <w:lang w:val="sq-AL"/>
        </w:rPr>
        <w:t>të Shkollës së Mesme Teknike në profilet e tregut të punës do të rregullohen me rregullore të veçantë</w:t>
      </w:r>
      <w:r w:rsidR="005F26DA">
        <w:rPr>
          <w:rFonts w:ascii="Times New Roman" w:hAnsi="Times New Roman" w:cs="Times New Roman"/>
          <w:sz w:val="24"/>
          <w:szCs w:val="24"/>
          <w:lang w:val="sq-AL"/>
        </w:rPr>
        <w:t>.</w:t>
      </w:r>
    </w:p>
    <w:p w14:paraId="3812D024" w14:textId="77777777" w:rsidR="002041E1" w:rsidRPr="00AC5C93" w:rsidRDefault="002041E1" w:rsidP="002041E1">
      <w:pPr>
        <w:pStyle w:val="ListParagraph"/>
        <w:rPr>
          <w:rFonts w:ascii="Times New Roman" w:hAnsi="Times New Roman" w:cs="Times New Roman"/>
          <w:sz w:val="24"/>
          <w:szCs w:val="24"/>
          <w:lang w:val="sq-AL"/>
        </w:rPr>
      </w:pPr>
    </w:p>
    <w:p w14:paraId="44C7D73C" w14:textId="77777777" w:rsidR="002041E1" w:rsidRPr="00AC5C93" w:rsidRDefault="002041E1" w:rsidP="00046760">
      <w:pPr>
        <w:pStyle w:val="ListParagraph"/>
        <w:numPr>
          <w:ilvl w:val="0"/>
          <w:numId w:val="12"/>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Kriteret për Bursa për Nxënës të Shkollave Fillore do të rregullohen me akt të veçantë</w:t>
      </w:r>
      <w:r w:rsidR="005F26DA">
        <w:rPr>
          <w:rFonts w:ascii="Times New Roman" w:hAnsi="Times New Roman" w:cs="Times New Roman"/>
          <w:sz w:val="24"/>
          <w:szCs w:val="24"/>
          <w:lang w:val="sq-AL"/>
        </w:rPr>
        <w:t>.</w:t>
      </w:r>
    </w:p>
    <w:p w14:paraId="4198F0B0" w14:textId="77777777" w:rsidR="002041E1" w:rsidRPr="00AC5C93" w:rsidRDefault="002041E1" w:rsidP="002041E1">
      <w:pPr>
        <w:pStyle w:val="ListParagraph"/>
        <w:spacing w:after="0" w:line="240" w:lineRule="auto"/>
        <w:ind w:left="0"/>
        <w:jc w:val="both"/>
        <w:rPr>
          <w:rFonts w:ascii="Times New Roman" w:hAnsi="Times New Roman" w:cs="Times New Roman"/>
          <w:sz w:val="24"/>
          <w:szCs w:val="24"/>
          <w:lang w:val="sq-AL"/>
        </w:rPr>
      </w:pPr>
    </w:p>
    <w:p w14:paraId="23566C40" w14:textId="77777777" w:rsidR="00392749" w:rsidRPr="00AC5C93" w:rsidRDefault="006243C1" w:rsidP="00046760">
      <w:pPr>
        <w:pStyle w:val="ListParagraph"/>
        <w:numPr>
          <w:ilvl w:val="0"/>
          <w:numId w:val="12"/>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Kriteret për Mësimdhënësit që kanë treguar rezultate në nivel lokal, kombëtar dhe ndërkombëtar do të rregu</w:t>
      </w:r>
      <w:r w:rsidR="00392749" w:rsidRPr="00AC5C93">
        <w:rPr>
          <w:rFonts w:ascii="Times New Roman" w:hAnsi="Times New Roman" w:cs="Times New Roman"/>
          <w:sz w:val="24"/>
          <w:szCs w:val="24"/>
          <w:lang w:val="sq-AL"/>
        </w:rPr>
        <w:t>llohen me rregullore të veçant</w:t>
      </w:r>
      <w:r w:rsidR="005F26DA">
        <w:rPr>
          <w:rFonts w:ascii="Times New Roman" w:hAnsi="Times New Roman" w:cs="Times New Roman"/>
          <w:sz w:val="24"/>
          <w:szCs w:val="24"/>
          <w:lang w:val="sq-AL"/>
        </w:rPr>
        <w:t>ë.</w:t>
      </w:r>
    </w:p>
    <w:p w14:paraId="4583A4B2" w14:textId="77777777" w:rsidR="00392749" w:rsidRPr="00AC5C93" w:rsidRDefault="00392749" w:rsidP="00392749">
      <w:pPr>
        <w:pStyle w:val="ListParagraph"/>
        <w:rPr>
          <w:rFonts w:ascii="Times New Roman" w:hAnsi="Times New Roman" w:cs="Times New Roman"/>
          <w:sz w:val="24"/>
          <w:szCs w:val="24"/>
          <w:lang w:val="sq-AL"/>
        </w:rPr>
      </w:pPr>
    </w:p>
    <w:p w14:paraId="66522B83" w14:textId="77777777" w:rsidR="00392749" w:rsidRPr="00AC5C93" w:rsidRDefault="00392749" w:rsidP="00046760">
      <w:pPr>
        <w:pStyle w:val="ListParagraph"/>
        <w:numPr>
          <w:ilvl w:val="0"/>
          <w:numId w:val="12"/>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Drejtoria e Arsimit organizon gara dhe kuize nga fushë-veprimtaria e saj me qëllim të lehtësimit dhe kreativitetit të mësimit.</w:t>
      </w:r>
    </w:p>
    <w:p w14:paraId="795C1B2D" w14:textId="77777777" w:rsidR="00392749" w:rsidRPr="00AC5C93" w:rsidRDefault="00392749" w:rsidP="00392749">
      <w:pPr>
        <w:pStyle w:val="ListParagraph"/>
        <w:ind w:left="360"/>
        <w:jc w:val="both"/>
        <w:rPr>
          <w:rFonts w:ascii="Times New Roman" w:hAnsi="Times New Roman" w:cs="Times New Roman"/>
          <w:b/>
          <w:sz w:val="24"/>
          <w:szCs w:val="24"/>
          <w:lang w:val="sq-AL"/>
        </w:rPr>
      </w:pPr>
    </w:p>
    <w:p w14:paraId="5D8B7E57" w14:textId="77777777" w:rsidR="00474105" w:rsidRPr="00AC5C93" w:rsidRDefault="00474105" w:rsidP="00253269">
      <w:pPr>
        <w:pStyle w:val="ListParagraph"/>
        <w:spacing w:after="0" w:line="240" w:lineRule="auto"/>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Neni </w:t>
      </w:r>
      <w:r w:rsidR="009529D3" w:rsidRPr="00AC5C93">
        <w:rPr>
          <w:rFonts w:ascii="Times New Roman" w:hAnsi="Times New Roman" w:cs="Times New Roman"/>
          <w:b/>
          <w:sz w:val="24"/>
          <w:szCs w:val="24"/>
          <w:lang w:val="sq-AL"/>
        </w:rPr>
        <w:t>20</w:t>
      </w:r>
    </w:p>
    <w:p w14:paraId="4B7AA626" w14:textId="77777777" w:rsidR="00474105" w:rsidRPr="00AC5C93" w:rsidRDefault="00474105" w:rsidP="00253269">
      <w:pPr>
        <w:pStyle w:val="ListParagraph"/>
        <w:spacing w:after="0" w:line="240" w:lineRule="auto"/>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Krieteret</w:t>
      </w:r>
      <w:r w:rsidR="00E53B54">
        <w:rPr>
          <w:rFonts w:ascii="Times New Roman" w:hAnsi="Times New Roman" w:cs="Times New Roman"/>
          <w:b/>
          <w:sz w:val="24"/>
          <w:szCs w:val="24"/>
          <w:lang w:val="sq-AL"/>
        </w:rPr>
        <w:t>,</w:t>
      </w:r>
      <w:r w:rsidRPr="00AC5C93">
        <w:rPr>
          <w:rFonts w:ascii="Times New Roman" w:hAnsi="Times New Roman" w:cs="Times New Roman"/>
          <w:b/>
          <w:sz w:val="24"/>
          <w:szCs w:val="24"/>
          <w:lang w:val="sq-AL"/>
        </w:rPr>
        <w:t xml:space="preserve"> kushtet </w:t>
      </w:r>
      <w:r w:rsidR="00E53B54" w:rsidRPr="00AC5C93">
        <w:rPr>
          <w:rFonts w:ascii="Times New Roman" w:hAnsi="Times New Roman" w:cs="Times New Roman"/>
          <w:b/>
          <w:sz w:val="24"/>
          <w:szCs w:val="24"/>
          <w:lang w:val="sq-AL"/>
        </w:rPr>
        <w:t>dhe</w:t>
      </w:r>
      <w:r w:rsidR="00E53B54">
        <w:rPr>
          <w:rFonts w:ascii="Times New Roman" w:hAnsi="Times New Roman" w:cs="Times New Roman"/>
          <w:b/>
          <w:sz w:val="24"/>
          <w:szCs w:val="24"/>
          <w:lang w:val="sq-AL"/>
        </w:rPr>
        <w:t xml:space="preserve"> dokumentet</w:t>
      </w:r>
      <w:r w:rsidR="00E53B54" w:rsidRPr="00AC5C93">
        <w:rPr>
          <w:rFonts w:ascii="Times New Roman" w:hAnsi="Times New Roman" w:cs="Times New Roman"/>
          <w:b/>
          <w:sz w:val="24"/>
          <w:szCs w:val="24"/>
          <w:lang w:val="sq-AL"/>
        </w:rPr>
        <w:t xml:space="preserve"> </w:t>
      </w:r>
      <w:r w:rsidRPr="00AC5C93">
        <w:rPr>
          <w:rFonts w:ascii="Times New Roman" w:hAnsi="Times New Roman" w:cs="Times New Roman"/>
          <w:b/>
          <w:sz w:val="24"/>
          <w:szCs w:val="24"/>
          <w:lang w:val="sq-AL"/>
        </w:rPr>
        <w:t xml:space="preserve">për përfitim të subvencioneve </w:t>
      </w:r>
      <w:r w:rsidR="00B75D78">
        <w:rPr>
          <w:rFonts w:ascii="Times New Roman" w:hAnsi="Times New Roman" w:cs="Times New Roman"/>
          <w:b/>
          <w:sz w:val="24"/>
          <w:szCs w:val="24"/>
          <w:lang w:val="sq-AL"/>
        </w:rPr>
        <w:t xml:space="preserve">dhe </w:t>
      </w:r>
      <w:r w:rsidR="00B75D78" w:rsidRPr="00B75D78">
        <w:rPr>
          <w:rFonts w:ascii="Times New Roman" w:hAnsi="Times New Roman" w:cs="Times New Roman"/>
          <w:b/>
          <w:sz w:val="24"/>
          <w:szCs w:val="24"/>
          <w:lang w:val="sq-AL"/>
        </w:rPr>
        <w:t xml:space="preserve">transfereve </w:t>
      </w:r>
      <w:r w:rsidR="002041E1" w:rsidRPr="00AC5C93">
        <w:rPr>
          <w:rFonts w:ascii="Times New Roman" w:hAnsi="Times New Roman" w:cs="Times New Roman"/>
          <w:b/>
          <w:sz w:val="24"/>
          <w:szCs w:val="24"/>
          <w:lang w:val="sq-AL"/>
        </w:rPr>
        <w:t>për pagesën e transportit për nxënësit me nevoja të veçanta</w:t>
      </w:r>
    </w:p>
    <w:p w14:paraId="3B44D1C7" w14:textId="77777777" w:rsidR="00692214" w:rsidRPr="00AC5C93" w:rsidRDefault="00E949E0" w:rsidP="00692214">
      <w:pPr>
        <w:pStyle w:val="ListParagraph"/>
        <w:spacing w:after="0" w:line="240" w:lineRule="auto"/>
        <w:ind w:left="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   </w:t>
      </w:r>
    </w:p>
    <w:p w14:paraId="5A308E31" w14:textId="77777777" w:rsidR="00692214" w:rsidRPr="00AC5C93" w:rsidRDefault="00692214" w:rsidP="00D20AE9">
      <w:pPr>
        <w:pStyle w:val="ListParagraph"/>
        <w:numPr>
          <w:ilvl w:val="0"/>
          <w:numId w:val="25"/>
        </w:numPr>
        <w:spacing w:after="0" w:line="240" w:lineRule="auto"/>
        <w:ind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Kriteret</w:t>
      </w:r>
      <w:r w:rsidR="00E53B54">
        <w:rPr>
          <w:rFonts w:ascii="Times New Roman" w:hAnsi="Times New Roman" w:cs="Times New Roman"/>
          <w:sz w:val="24"/>
          <w:szCs w:val="24"/>
          <w:lang w:val="sq-AL"/>
        </w:rPr>
        <w:t>, kushtet</w:t>
      </w:r>
      <w:r w:rsidRPr="00AC5C93">
        <w:rPr>
          <w:rFonts w:ascii="Times New Roman" w:hAnsi="Times New Roman" w:cs="Times New Roman"/>
          <w:sz w:val="24"/>
          <w:szCs w:val="24"/>
          <w:lang w:val="sq-AL"/>
        </w:rPr>
        <w:t xml:space="preserve"> </w:t>
      </w:r>
      <w:r w:rsidR="00CD2B8E" w:rsidRPr="00AC5C93">
        <w:rPr>
          <w:rFonts w:ascii="Times New Roman" w:hAnsi="Times New Roman" w:cs="Times New Roman"/>
          <w:sz w:val="24"/>
          <w:szCs w:val="24"/>
          <w:lang w:val="sq-AL"/>
        </w:rPr>
        <w:t xml:space="preserve">dhe dokumentet që duhet të kompletohen </w:t>
      </w:r>
      <w:r w:rsidRPr="00AC5C93">
        <w:rPr>
          <w:rFonts w:ascii="Times New Roman" w:hAnsi="Times New Roman" w:cs="Times New Roman"/>
          <w:sz w:val="24"/>
          <w:szCs w:val="24"/>
          <w:lang w:val="sq-AL"/>
        </w:rPr>
        <w:t>për të qenë përfitues i subvencioneve</w:t>
      </w:r>
      <w:r w:rsidR="00B75D78">
        <w:rPr>
          <w:rFonts w:ascii="Times New Roman" w:hAnsi="Times New Roman" w:cs="Times New Roman"/>
          <w:sz w:val="24"/>
          <w:szCs w:val="24"/>
          <w:lang w:val="sq-AL"/>
        </w:rPr>
        <w:t xml:space="preserve"> dhe</w:t>
      </w:r>
      <w:r w:rsidRPr="00AC5C93">
        <w:rPr>
          <w:rFonts w:ascii="Times New Roman" w:hAnsi="Times New Roman" w:cs="Times New Roman"/>
          <w:sz w:val="24"/>
          <w:szCs w:val="24"/>
          <w:lang w:val="sq-AL"/>
        </w:rPr>
        <w:t xml:space="preserve"> </w:t>
      </w:r>
      <w:r w:rsidR="00B75D78" w:rsidRPr="00B75D78">
        <w:rPr>
          <w:rFonts w:ascii="Times New Roman" w:hAnsi="Times New Roman" w:cs="Times New Roman"/>
          <w:sz w:val="24"/>
          <w:szCs w:val="24"/>
          <w:lang w:val="sq-AL"/>
        </w:rPr>
        <w:t xml:space="preserve">transfereve </w:t>
      </w:r>
      <w:r w:rsidRPr="00AC5C93">
        <w:rPr>
          <w:rFonts w:ascii="Times New Roman" w:hAnsi="Times New Roman" w:cs="Times New Roman"/>
          <w:sz w:val="24"/>
          <w:szCs w:val="24"/>
          <w:lang w:val="sq-AL"/>
        </w:rPr>
        <w:t>për pagesën e transportit për nxënësit me nevoja të veçanta</w:t>
      </w:r>
      <w:r w:rsidR="001F3469" w:rsidRPr="00AC5C93">
        <w:rPr>
          <w:rFonts w:ascii="Times New Roman" w:hAnsi="Times New Roman" w:cs="Times New Roman"/>
          <w:sz w:val="24"/>
          <w:szCs w:val="24"/>
          <w:lang w:val="sq-AL"/>
        </w:rPr>
        <w:t>, përfshijnë por pa u kufizuar</w:t>
      </w:r>
      <w:r w:rsidRPr="00AC5C93">
        <w:rPr>
          <w:rFonts w:ascii="Times New Roman" w:hAnsi="Times New Roman" w:cs="Times New Roman"/>
          <w:sz w:val="24"/>
          <w:szCs w:val="24"/>
          <w:lang w:val="sq-AL"/>
        </w:rPr>
        <w:t>:</w:t>
      </w:r>
    </w:p>
    <w:p w14:paraId="13CBD1E8" w14:textId="77777777" w:rsidR="00692214" w:rsidRPr="00AC5C93" w:rsidRDefault="00692214" w:rsidP="00D20AE9">
      <w:pPr>
        <w:pStyle w:val="ListParagraph"/>
        <w:numPr>
          <w:ilvl w:val="1"/>
          <w:numId w:val="25"/>
        </w:numPr>
        <w:spacing w:after="0" w:line="240" w:lineRule="auto"/>
        <w:ind w:left="720"/>
        <w:jc w:val="both"/>
        <w:rPr>
          <w:rFonts w:ascii="Times New Roman" w:hAnsi="Times New Roman" w:cs="Times New Roman"/>
          <w:b/>
          <w:sz w:val="24"/>
          <w:szCs w:val="24"/>
          <w:lang w:val="sq-AL"/>
        </w:rPr>
      </w:pPr>
      <w:r w:rsidRPr="00AC5C93">
        <w:rPr>
          <w:rFonts w:ascii="Times New Roman" w:hAnsi="Times New Roman" w:cs="Times New Roman"/>
          <w:sz w:val="24"/>
          <w:szCs w:val="24"/>
          <w:lang w:val="sq-AL"/>
        </w:rPr>
        <w:t>Kërkesa e palës;</w:t>
      </w:r>
    </w:p>
    <w:p w14:paraId="0D407E89" w14:textId="77777777" w:rsidR="00692214" w:rsidRPr="00AC5C93" w:rsidRDefault="00692214" w:rsidP="00D20AE9">
      <w:pPr>
        <w:pStyle w:val="ListParagraph"/>
        <w:numPr>
          <w:ilvl w:val="1"/>
          <w:numId w:val="25"/>
        </w:numPr>
        <w:tabs>
          <w:tab w:val="left" w:pos="0"/>
        </w:tabs>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Dokumenti valid i </w:t>
      </w:r>
      <w:r w:rsidR="008A43AF">
        <w:rPr>
          <w:rFonts w:ascii="Times New Roman" w:hAnsi="Times New Roman" w:cs="Times New Roman"/>
          <w:sz w:val="24"/>
          <w:szCs w:val="24"/>
          <w:lang w:val="sq-AL"/>
        </w:rPr>
        <w:t xml:space="preserve">identifikimit i </w:t>
      </w:r>
      <w:r w:rsidRPr="00AC5C93">
        <w:rPr>
          <w:rFonts w:ascii="Times New Roman" w:hAnsi="Times New Roman" w:cs="Times New Roman"/>
          <w:sz w:val="24"/>
          <w:szCs w:val="24"/>
          <w:lang w:val="sq-AL"/>
        </w:rPr>
        <w:t>Republikës së Kosovës;</w:t>
      </w:r>
    </w:p>
    <w:p w14:paraId="7E430BA8" w14:textId="77777777" w:rsidR="00692214" w:rsidRPr="00AC5C93" w:rsidRDefault="00692214" w:rsidP="00D20AE9">
      <w:pPr>
        <w:pStyle w:val="ListParagraph"/>
        <w:numPr>
          <w:ilvl w:val="1"/>
          <w:numId w:val="25"/>
        </w:numPr>
        <w:tabs>
          <w:tab w:val="left" w:pos="0"/>
        </w:tabs>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Certifikata e lindjes së fëmiut;</w:t>
      </w:r>
    </w:p>
    <w:p w14:paraId="6D232D94" w14:textId="77777777" w:rsidR="00C87BC0" w:rsidRPr="00AC5C93" w:rsidRDefault="00C87BC0" w:rsidP="00D20AE9">
      <w:pPr>
        <w:pStyle w:val="ListParagraph"/>
        <w:numPr>
          <w:ilvl w:val="1"/>
          <w:numId w:val="25"/>
        </w:numPr>
        <w:spacing w:before="240" w:after="0"/>
        <w:ind w:left="720"/>
        <w:rPr>
          <w:rFonts w:ascii="Times New Roman" w:hAnsi="Times New Roman" w:cs="Times New Roman"/>
          <w:sz w:val="24"/>
          <w:szCs w:val="24"/>
          <w:lang w:val="sq-AL"/>
        </w:rPr>
      </w:pPr>
      <w:r w:rsidRPr="00AC5C93">
        <w:rPr>
          <w:rFonts w:ascii="Times New Roman" w:hAnsi="Times New Roman" w:cs="Times New Roman"/>
          <w:sz w:val="24"/>
          <w:szCs w:val="24"/>
          <w:lang w:val="sq-AL"/>
        </w:rPr>
        <w:t>Dëshminë e gjendjes civile që konfirmon lidhjen familjare;</w:t>
      </w:r>
    </w:p>
    <w:p w14:paraId="79988936" w14:textId="77777777" w:rsidR="00692214" w:rsidRPr="00AC5C93" w:rsidRDefault="00692214" w:rsidP="00D20AE9">
      <w:pPr>
        <w:pStyle w:val="ListParagraph"/>
        <w:numPr>
          <w:ilvl w:val="1"/>
          <w:numId w:val="25"/>
        </w:numPr>
        <w:tabs>
          <w:tab w:val="left" w:pos="0"/>
        </w:tabs>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Diagnoza e mjekut specialist;</w:t>
      </w:r>
    </w:p>
    <w:p w14:paraId="6BD4E5F5" w14:textId="77777777" w:rsidR="003816E2" w:rsidRPr="00AC5C93" w:rsidRDefault="003816E2" w:rsidP="00D20AE9">
      <w:pPr>
        <w:pStyle w:val="ListParagraph"/>
        <w:numPr>
          <w:ilvl w:val="1"/>
          <w:numId w:val="25"/>
        </w:numPr>
        <w:tabs>
          <w:tab w:val="left" w:pos="0"/>
        </w:tabs>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Dokumenti që dëshmon që fëmiu vijon mësimin </w:t>
      </w:r>
      <w:r w:rsidR="005F26DA">
        <w:rPr>
          <w:rFonts w:ascii="Times New Roman" w:hAnsi="Times New Roman" w:cs="Times New Roman"/>
          <w:sz w:val="24"/>
          <w:szCs w:val="24"/>
          <w:lang w:val="sq-AL"/>
        </w:rPr>
        <w:t>minimum</w:t>
      </w:r>
      <w:r w:rsidRPr="00AC5C93">
        <w:rPr>
          <w:rFonts w:ascii="Times New Roman" w:hAnsi="Times New Roman" w:cs="Times New Roman"/>
          <w:sz w:val="24"/>
          <w:szCs w:val="24"/>
          <w:lang w:val="sq-AL"/>
        </w:rPr>
        <w:t xml:space="preserve"> 1 km (një kilometër) </w:t>
      </w:r>
      <w:r w:rsidR="00E53B54">
        <w:rPr>
          <w:rFonts w:ascii="Times New Roman" w:hAnsi="Times New Roman" w:cs="Times New Roman"/>
          <w:sz w:val="24"/>
          <w:szCs w:val="24"/>
          <w:lang w:val="sq-AL"/>
        </w:rPr>
        <w:t xml:space="preserve">larg </w:t>
      </w:r>
      <w:r w:rsidRPr="00AC5C93">
        <w:rPr>
          <w:rFonts w:ascii="Times New Roman" w:hAnsi="Times New Roman" w:cs="Times New Roman"/>
          <w:sz w:val="24"/>
          <w:szCs w:val="24"/>
          <w:lang w:val="sq-AL"/>
        </w:rPr>
        <w:t>nga vendi i banimit;</w:t>
      </w:r>
    </w:p>
    <w:p w14:paraId="6186E642" w14:textId="77777777" w:rsidR="00692214" w:rsidRPr="00AC5C93" w:rsidRDefault="00692214" w:rsidP="00D20AE9">
      <w:pPr>
        <w:pStyle w:val="ListParagraph"/>
        <w:numPr>
          <w:ilvl w:val="1"/>
          <w:numId w:val="25"/>
        </w:numPr>
        <w:tabs>
          <w:tab w:val="left" w:pos="0"/>
        </w:tabs>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Konfirmimi i bankës me numrin e xhirollogarisë bankare në emër të përfituesit apo familjarit të tij;</w:t>
      </w:r>
    </w:p>
    <w:p w14:paraId="0F3C4E5E" w14:textId="77777777" w:rsidR="00692214" w:rsidRPr="00AC5C93" w:rsidRDefault="00692214" w:rsidP="00D20AE9">
      <w:pPr>
        <w:pStyle w:val="ListParagraph"/>
        <w:numPr>
          <w:ilvl w:val="1"/>
          <w:numId w:val="25"/>
        </w:numPr>
        <w:tabs>
          <w:tab w:val="left" w:pos="0"/>
        </w:tabs>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Vërtetimi i shkollës në të cilën e vijon mësimin</w:t>
      </w:r>
      <w:r w:rsidR="00C87BC0" w:rsidRPr="00AC5C93">
        <w:rPr>
          <w:rFonts w:ascii="Times New Roman" w:hAnsi="Times New Roman" w:cs="Times New Roman"/>
          <w:sz w:val="24"/>
          <w:szCs w:val="24"/>
          <w:lang w:val="sq-AL"/>
        </w:rPr>
        <w:t>.</w:t>
      </w:r>
    </w:p>
    <w:p w14:paraId="17971E34" w14:textId="77777777" w:rsidR="002041E1" w:rsidRPr="00AC5C93" w:rsidRDefault="002041E1" w:rsidP="002041E1">
      <w:pPr>
        <w:spacing w:after="0"/>
        <w:jc w:val="both"/>
        <w:rPr>
          <w:rFonts w:ascii="Times New Roman" w:hAnsi="Times New Roman" w:cs="Times New Roman"/>
          <w:sz w:val="24"/>
          <w:szCs w:val="24"/>
          <w:lang w:val="sq-AL"/>
        </w:rPr>
      </w:pPr>
    </w:p>
    <w:p w14:paraId="1B6E7142" w14:textId="77777777" w:rsidR="002041E1" w:rsidRPr="00AC5C93" w:rsidRDefault="002041E1" w:rsidP="00D20AE9">
      <w:pPr>
        <w:pStyle w:val="ListParagraph"/>
        <w:numPr>
          <w:ilvl w:val="0"/>
          <w:numId w:val="25"/>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lastRenderedPageBreak/>
        <w:t>Kërkesat të cilat nuk kompletohen, dhe në mungesë të dokumentacionit, të njëjtat do të refuzohen nga Drejtori i Drejtorisë, pas pranimit të Rekomandimit të Komisionit.</w:t>
      </w:r>
    </w:p>
    <w:p w14:paraId="76FBA593" w14:textId="77777777" w:rsidR="002041E1" w:rsidRPr="00AC5C93" w:rsidRDefault="002041E1" w:rsidP="00C87BC0">
      <w:pPr>
        <w:pStyle w:val="ListParagraph"/>
        <w:spacing w:after="0" w:line="240" w:lineRule="auto"/>
        <w:ind w:left="0"/>
        <w:rPr>
          <w:rFonts w:ascii="Times New Roman" w:hAnsi="Times New Roman" w:cs="Times New Roman"/>
          <w:b/>
          <w:sz w:val="24"/>
          <w:szCs w:val="24"/>
          <w:lang w:val="sq-AL"/>
        </w:rPr>
      </w:pPr>
    </w:p>
    <w:p w14:paraId="2F0BE5E0" w14:textId="77777777" w:rsidR="008871D1" w:rsidRDefault="008871D1" w:rsidP="002041E1">
      <w:pPr>
        <w:pStyle w:val="ListParagraph"/>
        <w:spacing w:after="0" w:line="240" w:lineRule="auto"/>
        <w:ind w:left="0"/>
        <w:jc w:val="center"/>
        <w:rPr>
          <w:rFonts w:ascii="Times New Roman" w:hAnsi="Times New Roman" w:cs="Times New Roman"/>
          <w:b/>
          <w:sz w:val="24"/>
          <w:szCs w:val="24"/>
          <w:lang w:val="sq-AL"/>
        </w:rPr>
      </w:pPr>
    </w:p>
    <w:p w14:paraId="767E8462" w14:textId="77777777" w:rsidR="002041E1" w:rsidRPr="00AC5C93" w:rsidRDefault="002041E1" w:rsidP="002041E1">
      <w:pPr>
        <w:pStyle w:val="ListParagraph"/>
        <w:spacing w:after="0" w:line="240" w:lineRule="auto"/>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Neni </w:t>
      </w:r>
      <w:r w:rsidR="009529D3" w:rsidRPr="00AC5C93">
        <w:rPr>
          <w:rFonts w:ascii="Times New Roman" w:hAnsi="Times New Roman" w:cs="Times New Roman"/>
          <w:b/>
          <w:sz w:val="24"/>
          <w:szCs w:val="24"/>
          <w:lang w:val="sq-AL"/>
        </w:rPr>
        <w:t>21</w:t>
      </w:r>
    </w:p>
    <w:p w14:paraId="6EA9A4C7" w14:textId="77777777" w:rsidR="002041E1" w:rsidRPr="00AC5C93" w:rsidRDefault="00835247" w:rsidP="002041E1">
      <w:pPr>
        <w:pStyle w:val="ListParagraph"/>
        <w:spacing w:after="0" w:line="240" w:lineRule="auto"/>
        <w:ind w:left="0"/>
        <w:jc w:val="center"/>
        <w:rPr>
          <w:rFonts w:ascii="Times New Roman" w:hAnsi="Times New Roman" w:cs="Times New Roman"/>
          <w:b/>
          <w:sz w:val="24"/>
          <w:szCs w:val="24"/>
          <w:lang w:val="sq-AL"/>
        </w:rPr>
      </w:pPr>
      <w:r>
        <w:rPr>
          <w:rFonts w:ascii="Times New Roman" w:hAnsi="Times New Roman" w:cs="Times New Roman"/>
          <w:b/>
          <w:sz w:val="24"/>
          <w:szCs w:val="24"/>
          <w:lang w:val="sq-AL"/>
        </w:rPr>
        <w:t>Kri</w:t>
      </w:r>
      <w:r w:rsidR="002041E1" w:rsidRPr="00AC5C93">
        <w:rPr>
          <w:rFonts w:ascii="Times New Roman" w:hAnsi="Times New Roman" w:cs="Times New Roman"/>
          <w:b/>
          <w:sz w:val="24"/>
          <w:szCs w:val="24"/>
          <w:lang w:val="sq-AL"/>
        </w:rPr>
        <w:t xml:space="preserve">teret dhe kushtet për përfitim të subvencioneve </w:t>
      </w:r>
      <w:r w:rsidR="00B75D78">
        <w:rPr>
          <w:rFonts w:ascii="Times New Roman" w:hAnsi="Times New Roman" w:cs="Times New Roman"/>
          <w:b/>
          <w:sz w:val="24"/>
          <w:szCs w:val="24"/>
          <w:lang w:val="sq-AL"/>
        </w:rPr>
        <w:t xml:space="preserve">dhe </w:t>
      </w:r>
      <w:r w:rsidR="00B75D78" w:rsidRPr="00B75D78">
        <w:rPr>
          <w:rFonts w:ascii="Times New Roman" w:hAnsi="Times New Roman" w:cs="Times New Roman"/>
          <w:b/>
          <w:sz w:val="24"/>
          <w:szCs w:val="24"/>
          <w:lang w:val="sq-AL"/>
        </w:rPr>
        <w:t xml:space="preserve">transfereve </w:t>
      </w:r>
      <w:r w:rsidR="00473F0E" w:rsidRPr="00AC5C93">
        <w:rPr>
          <w:rFonts w:ascii="Times New Roman" w:hAnsi="Times New Roman" w:cs="Times New Roman"/>
          <w:b/>
          <w:sz w:val="24"/>
          <w:szCs w:val="24"/>
          <w:lang w:val="sq-AL"/>
        </w:rPr>
        <w:t xml:space="preserve">për </w:t>
      </w:r>
      <w:r w:rsidR="002041E1" w:rsidRPr="00AC5C93">
        <w:rPr>
          <w:rFonts w:ascii="Times New Roman" w:hAnsi="Times New Roman" w:cs="Times New Roman"/>
          <w:b/>
          <w:sz w:val="24"/>
          <w:szCs w:val="24"/>
          <w:lang w:val="sq-AL"/>
        </w:rPr>
        <w:t>nxënësit që kanë treguar rezultate në nivel kombëtar dhe ndërkombëtar</w:t>
      </w:r>
    </w:p>
    <w:p w14:paraId="7D2345D3" w14:textId="77777777" w:rsidR="00F3518B" w:rsidRPr="00AC5C93" w:rsidRDefault="00F3518B" w:rsidP="00F3518B">
      <w:pPr>
        <w:tabs>
          <w:tab w:val="left" w:pos="0"/>
        </w:tabs>
        <w:spacing w:after="0" w:line="240" w:lineRule="auto"/>
        <w:jc w:val="both"/>
        <w:rPr>
          <w:rFonts w:ascii="Times New Roman" w:hAnsi="Times New Roman" w:cs="Times New Roman"/>
          <w:sz w:val="24"/>
          <w:szCs w:val="24"/>
          <w:lang w:val="sq-AL"/>
        </w:rPr>
      </w:pPr>
    </w:p>
    <w:p w14:paraId="4D3AA045" w14:textId="77777777" w:rsidR="00F3518B" w:rsidRPr="00AC5C93" w:rsidRDefault="00F3518B" w:rsidP="00B75D78">
      <w:pPr>
        <w:pStyle w:val="ListParagraph"/>
        <w:numPr>
          <w:ilvl w:val="0"/>
          <w:numId w:val="27"/>
        </w:numPr>
        <w:tabs>
          <w:tab w:val="left" w:pos="0"/>
        </w:tabs>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Kriteret </w:t>
      </w:r>
      <w:r w:rsidR="00CD2B8E" w:rsidRPr="00AC5C93">
        <w:rPr>
          <w:rFonts w:ascii="Times New Roman" w:hAnsi="Times New Roman" w:cs="Times New Roman"/>
          <w:sz w:val="24"/>
          <w:szCs w:val="24"/>
          <w:lang w:val="sq-AL"/>
        </w:rPr>
        <w:t xml:space="preserve">dhe dokumentet që duhet të kompletohen </w:t>
      </w:r>
      <w:r w:rsidRPr="00AC5C93">
        <w:rPr>
          <w:rFonts w:ascii="Times New Roman" w:hAnsi="Times New Roman" w:cs="Times New Roman"/>
          <w:sz w:val="24"/>
          <w:szCs w:val="24"/>
          <w:lang w:val="sq-AL"/>
        </w:rPr>
        <w:t>për të qenë përfitues i subvencioneve</w:t>
      </w:r>
      <w:r w:rsidR="00B75D78" w:rsidRPr="00B75D78">
        <w:rPr>
          <w:rFonts w:ascii="Times New Roman" w:hAnsi="Times New Roman" w:cs="Times New Roman"/>
          <w:sz w:val="24"/>
          <w:szCs w:val="24"/>
          <w:lang w:val="sq-AL"/>
        </w:rPr>
        <w:t xml:space="preserve"> </w:t>
      </w:r>
      <w:r w:rsidR="00B75D78">
        <w:rPr>
          <w:rFonts w:ascii="Times New Roman" w:hAnsi="Times New Roman" w:cs="Times New Roman"/>
          <w:sz w:val="24"/>
          <w:szCs w:val="24"/>
          <w:lang w:val="sq-AL"/>
        </w:rPr>
        <w:t xml:space="preserve">dhe </w:t>
      </w:r>
      <w:r w:rsidR="00B75D78" w:rsidRPr="00B75D78">
        <w:rPr>
          <w:rFonts w:ascii="Times New Roman" w:hAnsi="Times New Roman" w:cs="Times New Roman"/>
          <w:sz w:val="24"/>
          <w:szCs w:val="24"/>
          <w:lang w:val="sq-AL"/>
        </w:rPr>
        <w:t>transfereve</w:t>
      </w:r>
      <w:r w:rsidRPr="00AC5C93">
        <w:rPr>
          <w:rFonts w:ascii="Times New Roman" w:hAnsi="Times New Roman" w:cs="Times New Roman"/>
          <w:sz w:val="24"/>
          <w:szCs w:val="24"/>
          <w:lang w:val="sq-AL"/>
        </w:rPr>
        <w:t xml:space="preserve"> në fushën e arsimit për nxënësit që kanë treguar rezultate në nivel kombëtar dhe ndërkombëtar</w:t>
      </w:r>
      <w:r w:rsidR="006314BF" w:rsidRPr="00AC5C93">
        <w:rPr>
          <w:rFonts w:ascii="Times New Roman" w:hAnsi="Times New Roman" w:cs="Times New Roman"/>
          <w:sz w:val="24"/>
          <w:szCs w:val="24"/>
          <w:lang w:val="sq-AL"/>
        </w:rPr>
        <w:t xml:space="preserve"> </w:t>
      </w:r>
      <w:r w:rsidR="001F3469" w:rsidRPr="00AC5C93">
        <w:rPr>
          <w:rFonts w:ascii="Times New Roman" w:hAnsi="Times New Roman" w:cs="Times New Roman"/>
          <w:sz w:val="24"/>
          <w:szCs w:val="24"/>
          <w:lang w:val="sq-AL"/>
        </w:rPr>
        <w:t>përfshijnë por pa u kufizuar,</w:t>
      </w:r>
      <w:r w:rsidR="006314BF" w:rsidRPr="00AC5C93">
        <w:rPr>
          <w:rFonts w:ascii="Times New Roman" w:hAnsi="Times New Roman" w:cs="Times New Roman"/>
          <w:sz w:val="24"/>
          <w:szCs w:val="24"/>
          <w:lang w:val="sq-AL"/>
        </w:rPr>
        <w:t xml:space="preserve"> si në vijim:</w:t>
      </w:r>
    </w:p>
    <w:p w14:paraId="5D235134" w14:textId="77777777" w:rsidR="002041E1" w:rsidRPr="00AC5C93" w:rsidRDefault="00473F0E" w:rsidP="00473F0E">
      <w:pPr>
        <w:pStyle w:val="ListParagraph"/>
        <w:tabs>
          <w:tab w:val="left" w:pos="0"/>
        </w:tabs>
        <w:spacing w:after="0" w:line="240" w:lineRule="auto"/>
        <w:ind w:left="810" w:hanging="81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1.1</w:t>
      </w:r>
      <w:r w:rsidRPr="00AC5C93">
        <w:rPr>
          <w:rFonts w:ascii="Times New Roman" w:hAnsi="Times New Roman" w:cs="Times New Roman"/>
          <w:sz w:val="24"/>
          <w:szCs w:val="24"/>
          <w:lang w:val="sq-AL"/>
        </w:rPr>
        <w:t xml:space="preserve">      </w:t>
      </w:r>
      <w:r w:rsidR="006314BF" w:rsidRPr="00AC5C93">
        <w:rPr>
          <w:rFonts w:ascii="Times New Roman" w:hAnsi="Times New Roman" w:cs="Times New Roman"/>
          <w:sz w:val="24"/>
          <w:szCs w:val="24"/>
          <w:lang w:val="sq-AL"/>
        </w:rPr>
        <w:t>Kërkesa e palës;</w:t>
      </w:r>
    </w:p>
    <w:p w14:paraId="2EEF2570" w14:textId="77777777" w:rsidR="006314BF" w:rsidRPr="00AC5C93" w:rsidRDefault="00473F0E" w:rsidP="00473F0E">
      <w:pPr>
        <w:pStyle w:val="ListParagraph"/>
        <w:tabs>
          <w:tab w:val="left" w:pos="0"/>
        </w:tabs>
        <w:spacing w:after="0" w:line="240" w:lineRule="auto"/>
        <w:ind w:hanging="72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1.2</w:t>
      </w:r>
      <w:r w:rsidRPr="00AC5C93">
        <w:rPr>
          <w:rFonts w:ascii="Times New Roman" w:hAnsi="Times New Roman" w:cs="Times New Roman"/>
          <w:sz w:val="24"/>
          <w:szCs w:val="24"/>
          <w:lang w:val="sq-AL"/>
        </w:rPr>
        <w:t xml:space="preserve">      </w:t>
      </w:r>
      <w:r w:rsidR="006314BF" w:rsidRPr="00AC5C93">
        <w:rPr>
          <w:rFonts w:ascii="Times New Roman" w:hAnsi="Times New Roman" w:cs="Times New Roman"/>
          <w:sz w:val="24"/>
          <w:szCs w:val="24"/>
          <w:lang w:val="sq-AL"/>
        </w:rPr>
        <w:t>Certifikata e lindjes;</w:t>
      </w:r>
    </w:p>
    <w:p w14:paraId="277C0298" w14:textId="77777777" w:rsidR="00C87BC0" w:rsidRPr="00AC5C93" w:rsidRDefault="00C87BC0" w:rsidP="00473F0E">
      <w:pPr>
        <w:pStyle w:val="ListParagraph"/>
        <w:tabs>
          <w:tab w:val="left" w:pos="0"/>
        </w:tabs>
        <w:spacing w:after="0" w:line="240" w:lineRule="auto"/>
        <w:ind w:hanging="72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1.3</w:t>
      </w:r>
      <w:r w:rsidR="00835247">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Dëshminë e gjendjes civile që konfirmon lidhjen familjare;</w:t>
      </w:r>
    </w:p>
    <w:p w14:paraId="5B7C50F1" w14:textId="77777777" w:rsidR="006314BF" w:rsidRPr="00AC5C93" w:rsidRDefault="00C87BC0" w:rsidP="002041E1">
      <w:pPr>
        <w:tabs>
          <w:tab w:val="left" w:pos="0"/>
        </w:tabs>
        <w:spacing w:after="0" w:line="240" w:lineRule="auto"/>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1.4</w:t>
      </w:r>
      <w:r w:rsidR="00473F0E" w:rsidRPr="00AC5C93">
        <w:rPr>
          <w:rFonts w:ascii="Times New Roman" w:hAnsi="Times New Roman" w:cs="Times New Roman"/>
          <w:sz w:val="24"/>
          <w:szCs w:val="24"/>
          <w:lang w:val="sq-AL"/>
        </w:rPr>
        <w:t xml:space="preserve">      </w:t>
      </w:r>
      <w:r w:rsidR="006314BF" w:rsidRPr="00AC5C93">
        <w:rPr>
          <w:rFonts w:ascii="Times New Roman" w:hAnsi="Times New Roman" w:cs="Times New Roman"/>
          <w:sz w:val="24"/>
          <w:szCs w:val="24"/>
          <w:lang w:val="sq-AL"/>
        </w:rPr>
        <w:t>Vërtetimi mbi suksesin e arritur në ndonjë garë kombëtare apo ndërkombëtare;</w:t>
      </w:r>
    </w:p>
    <w:p w14:paraId="4B3A1194" w14:textId="77777777" w:rsidR="006314BF" w:rsidRPr="00AC5C93" w:rsidRDefault="00C87BC0" w:rsidP="002041E1">
      <w:pPr>
        <w:tabs>
          <w:tab w:val="left" w:pos="0"/>
        </w:tabs>
        <w:spacing w:after="0" w:line="240" w:lineRule="auto"/>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1.5</w:t>
      </w:r>
      <w:r w:rsidR="00473F0E" w:rsidRPr="00AC5C93">
        <w:rPr>
          <w:rFonts w:ascii="Times New Roman" w:hAnsi="Times New Roman" w:cs="Times New Roman"/>
          <w:sz w:val="24"/>
          <w:szCs w:val="24"/>
          <w:lang w:val="sq-AL"/>
        </w:rPr>
        <w:t xml:space="preserve">      </w:t>
      </w:r>
      <w:r w:rsidR="006314BF" w:rsidRPr="00AC5C93">
        <w:rPr>
          <w:rFonts w:ascii="Times New Roman" w:hAnsi="Times New Roman" w:cs="Times New Roman"/>
          <w:sz w:val="24"/>
          <w:szCs w:val="24"/>
          <w:lang w:val="sq-AL"/>
        </w:rPr>
        <w:t>Dokumenti valid</w:t>
      </w:r>
      <w:r w:rsidR="008A43AF" w:rsidRPr="008A43AF">
        <w:rPr>
          <w:rFonts w:ascii="Times New Roman" w:hAnsi="Times New Roman" w:cs="Times New Roman"/>
          <w:sz w:val="24"/>
          <w:szCs w:val="24"/>
          <w:lang w:val="sq-AL"/>
        </w:rPr>
        <w:t xml:space="preserve"> i </w:t>
      </w:r>
      <w:r w:rsidR="008A43AF">
        <w:rPr>
          <w:rFonts w:ascii="Times New Roman" w:hAnsi="Times New Roman" w:cs="Times New Roman"/>
          <w:sz w:val="24"/>
          <w:szCs w:val="24"/>
          <w:lang w:val="sq-AL"/>
        </w:rPr>
        <w:t>identifikimit</w:t>
      </w:r>
      <w:r w:rsidR="006314BF" w:rsidRPr="00AC5C93">
        <w:rPr>
          <w:rFonts w:ascii="Times New Roman" w:hAnsi="Times New Roman" w:cs="Times New Roman"/>
          <w:sz w:val="24"/>
          <w:szCs w:val="24"/>
          <w:lang w:val="sq-AL"/>
        </w:rPr>
        <w:t xml:space="preserve"> i Republikës së Kosovës në emër të prindit;</w:t>
      </w:r>
    </w:p>
    <w:p w14:paraId="0DC1476A" w14:textId="7079D885" w:rsidR="006314BF" w:rsidRPr="00AC5C93" w:rsidRDefault="00C87BC0" w:rsidP="002041E1">
      <w:pPr>
        <w:tabs>
          <w:tab w:val="left" w:pos="0"/>
        </w:tabs>
        <w:spacing w:after="0" w:line="240" w:lineRule="auto"/>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1.6</w:t>
      </w:r>
      <w:r w:rsidR="008A43AF">
        <w:rPr>
          <w:rFonts w:ascii="Times New Roman" w:hAnsi="Times New Roman" w:cs="Times New Roman"/>
          <w:sz w:val="24"/>
          <w:szCs w:val="24"/>
          <w:lang w:val="sq-AL"/>
        </w:rPr>
        <w:t xml:space="preserve">    </w:t>
      </w:r>
      <w:r w:rsidR="0034573F">
        <w:rPr>
          <w:rFonts w:ascii="Times New Roman" w:hAnsi="Times New Roman" w:cs="Times New Roman"/>
          <w:sz w:val="24"/>
          <w:szCs w:val="24"/>
          <w:lang w:val="sq-AL"/>
        </w:rPr>
        <w:tab/>
      </w:r>
      <w:r w:rsidR="006314BF" w:rsidRPr="00AC5C93">
        <w:rPr>
          <w:rFonts w:ascii="Times New Roman" w:hAnsi="Times New Roman" w:cs="Times New Roman"/>
          <w:sz w:val="24"/>
          <w:szCs w:val="24"/>
          <w:lang w:val="sq-AL"/>
        </w:rPr>
        <w:t>Konfirmimi i bankës me numrin e xhirollogarisë në emër të pë</w:t>
      </w:r>
      <w:r w:rsidRPr="00AC5C93">
        <w:rPr>
          <w:rFonts w:ascii="Times New Roman" w:hAnsi="Times New Roman" w:cs="Times New Roman"/>
          <w:sz w:val="24"/>
          <w:szCs w:val="24"/>
          <w:lang w:val="sq-AL"/>
        </w:rPr>
        <w:t>rfituesit apo familjarit të tij.</w:t>
      </w:r>
    </w:p>
    <w:p w14:paraId="4ADD6F85" w14:textId="77777777" w:rsidR="008F1D73" w:rsidRPr="00AC5C93" w:rsidRDefault="008F1D73" w:rsidP="008F1D73">
      <w:pPr>
        <w:tabs>
          <w:tab w:val="left" w:pos="0"/>
        </w:tabs>
        <w:spacing w:after="0" w:line="240" w:lineRule="auto"/>
        <w:jc w:val="both"/>
        <w:rPr>
          <w:rFonts w:ascii="Times New Roman" w:hAnsi="Times New Roman" w:cs="Times New Roman"/>
          <w:sz w:val="24"/>
          <w:szCs w:val="24"/>
          <w:lang w:val="sq-AL"/>
        </w:rPr>
      </w:pPr>
    </w:p>
    <w:p w14:paraId="2C0C1C22" w14:textId="77777777" w:rsidR="00473F0E" w:rsidRPr="00AC5C93" w:rsidRDefault="008F1D73" w:rsidP="00B75D78">
      <w:pPr>
        <w:pStyle w:val="ListParagraph"/>
        <w:numPr>
          <w:ilvl w:val="0"/>
          <w:numId w:val="27"/>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Kërkesat të cilat nuk kompletohen, dhe në mungesë të dokumentacionit, të njëjtat do të refuzohen nga Drejtori i Drejtorisë, pas pranimit të Rekomandimit të Komisionit.</w:t>
      </w:r>
    </w:p>
    <w:p w14:paraId="679FFD85" w14:textId="77777777" w:rsidR="008F1D73" w:rsidRPr="00AC5C93" w:rsidRDefault="008F1D73" w:rsidP="008F1D73">
      <w:pPr>
        <w:pStyle w:val="ListParagraph"/>
        <w:spacing w:after="0" w:line="240" w:lineRule="auto"/>
        <w:ind w:left="0"/>
        <w:rPr>
          <w:rFonts w:ascii="Times New Roman" w:hAnsi="Times New Roman" w:cs="Times New Roman"/>
          <w:b/>
          <w:sz w:val="24"/>
          <w:szCs w:val="24"/>
          <w:lang w:val="sq-AL"/>
        </w:rPr>
      </w:pPr>
    </w:p>
    <w:p w14:paraId="7FCDC7DB" w14:textId="77777777" w:rsidR="00473F0E" w:rsidRPr="00AC5C93" w:rsidRDefault="00473F0E" w:rsidP="008871D1">
      <w:pPr>
        <w:pStyle w:val="ListParagraph"/>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Neni </w:t>
      </w:r>
      <w:r w:rsidR="009529D3" w:rsidRPr="00AC5C93">
        <w:rPr>
          <w:rFonts w:ascii="Times New Roman" w:hAnsi="Times New Roman" w:cs="Times New Roman"/>
          <w:b/>
          <w:sz w:val="24"/>
          <w:szCs w:val="24"/>
          <w:lang w:val="sq-AL"/>
        </w:rPr>
        <w:t>22</w:t>
      </w:r>
    </w:p>
    <w:p w14:paraId="14791605" w14:textId="77777777" w:rsidR="00473F0E" w:rsidRPr="00AC5C93" w:rsidRDefault="00473F0E" w:rsidP="00473F0E">
      <w:pPr>
        <w:pStyle w:val="ListParagraph"/>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Krieteret dhe kushtet për përfitim të subvencioneve </w:t>
      </w:r>
      <w:r w:rsidR="00B75D78">
        <w:rPr>
          <w:rFonts w:ascii="Times New Roman" w:hAnsi="Times New Roman" w:cs="Times New Roman"/>
          <w:b/>
          <w:sz w:val="24"/>
          <w:szCs w:val="24"/>
          <w:lang w:val="sq-AL"/>
        </w:rPr>
        <w:t xml:space="preserve">dhe </w:t>
      </w:r>
      <w:r w:rsidR="00B75D78" w:rsidRPr="00B75D78">
        <w:rPr>
          <w:rFonts w:ascii="Times New Roman" w:hAnsi="Times New Roman" w:cs="Times New Roman"/>
          <w:b/>
          <w:sz w:val="24"/>
          <w:szCs w:val="24"/>
          <w:lang w:val="sq-AL"/>
        </w:rPr>
        <w:t xml:space="preserve">transfereve </w:t>
      </w:r>
      <w:r w:rsidRPr="00AC5C93">
        <w:rPr>
          <w:rFonts w:ascii="Times New Roman" w:hAnsi="Times New Roman" w:cs="Times New Roman"/>
          <w:b/>
          <w:sz w:val="24"/>
          <w:szCs w:val="24"/>
          <w:lang w:val="sq-AL"/>
        </w:rPr>
        <w:t xml:space="preserve">për </w:t>
      </w:r>
      <w:r w:rsidR="00C87BC0" w:rsidRPr="00AC5C93">
        <w:rPr>
          <w:rFonts w:ascii="Times New Roman" w:hAnsi="Times New Roman" w:cs="Times New Roman"/>
          <w:b/>
          <w:sz w:val="24"/>
          <w:szCs w:val="24"/>
          <w:lang w:val="sq-AL"/>
        </w:rPr>
        <w:t xml:space="preserve">Nxënësit </w:t>
      </w:r>
      <w:r w:rsidRPr="00AC5C93">
        <w:rPr>
          <w:rFonts w:ascii="Times New Roman" w:hAnsi="Times New Roman" w:cs="Times New Roman"/>
          <w:b/>
          <w:sz w:val="24"/>
          <w:szCs w:val="24"/>
          <w:lang w:val="sq-AL"/>
        </w:rPr>
        <w:t xml:space="preserve">dhe </w:t>
      </w:r>
      <w:r w:rsidR="00C87BC0" w:rsidRPr="00AC5C93">
        <w:rPr>
          <w:rFonts w:ascii="Times New Roman" w:hAnsi="Times New Roman" w:cs="Times New Roman"/>
          <w:b/>
          <w:sz w:val="24"/>
          <w:szCs w:val="24"/>
          <w:lang w:val="sq-AL"/>
        </w:rPr>
        <w:t xml:space="preserve">Studentët </w:t>
      </w:r>
      <w:r w:rsidRPr="00AC5C93">
        <w:rPr>
          <w:rFonts w:ascii="Times New Roman" w:hAnsi="Times New Roman" w:cs="Times New Roman"/>
          <w:b/>
          <w:sz w:val="24"/>
          <w:szCs w:val="24"/>
          <w:lang w:val="sq-AL"/>
        </w:rPr>
        <w:t>të Kuadrove Deficitare</w:t>
      </w:r>
    </w:p>
    <w:p w14:paraId="044E823B" w14:textId="77777777" w:rsidR="00473F0E" w:rsidRPr="00AC5C93" w:rsidRDefault="00473F0E" w:rsidP="00473F0E">
      <w:pPr>
        <w:pStyle w:val="ListParagraph"/>
        <w:jc w:val="center"/>
        <w:rPr>
          <w:rFonts w:ascii="Times New Roman" w:hAnsi="Times New Roman" w:cs="Times New Roman"/>
          <w:b/>
          <w:sz w:val="24"/>
          <w:szCs w:val="24"/>
          <w:lang w:val="sq-AL"/>
        </w:rPr>
      </w:pPr>
    </w:p>
    <w:p w14:paraId="52E6BEB1" w14:textId="77777777" w:rsidR="00473F0E" w:rsidRPr="00AC5C93" w:rsidRDefault="00473F0E" w:rsidP="00D251F9">
      <w:pPr>
        <w:pStyle w:val="ListParagraph"/>
        <w:numPr>
          <w:ilvl w:val="0"/>
          <w:numId w:val="28"/>
        </w:numPr>
        <w:tabs>
          <w:tab w:val="left" w:pos="0"/>
        </w:tabs>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Kriteret </w:t>
      </w:r>
      <w:r w:rsidR="00CD2B8E" w:rsidRPr="00AC5C93">
        <w:rPr>
          <w:rFonts w:ascii="Times New Roman" w:hAnsi="Times New Roman" w:cs="Times New Roman"/>
          <w:sz w:val="24"/>
          <w:szCs w:val="24"/>
          <w:lang w:val="sq-AL"/>
        </w:rPr>
        <w:t xml:space="preserve">dhe dokumentet që duhet të kompletohen </w:t>
      </w:r>
      <w:r w:rsidRPr="00AC5C93">
        <w:rPr>
          <w:rFonts w:ascii="Times New Roman" w:hAnsi="Times New Roman" w:cs="Times New Roman"/>
          <w:sz w:val="24"/>
          <w:szCs w:val="24"/>
          <w:lang w:val="sq-AL"/>
        </w:rPr>
        <w:t>për të qe</w:t>
      </w:r>
      <w:r w:rsidR="00835247">
        <w:rPr>
          <w:rFonts w:ascii="Times New Roman" w:hAnsi="Times New Roman" w:cs="Times New Roman"/>
          <w:sz w:val="24"/>
          <w:szCs w:val="24"/>
          <w:lang w:val="sq-AL"/>
        </w:rPr>
        <w:t xml:space="preserve">në përfitues i subvencioneve </w:t>
      </w:r>
      <w:r w:rsidR="00B75D78">
        <w:rPr>
          <w:rFonts w:ascii="Times New Roman" w:hAnsi="Times New Roman" w:cs="Times New Roman"/>
          <w:sz w:val="24"/>
          <w:szCs w:val="24"/>
          <w:lang w:val="sq-AL"/>
        </w:rPr>
        <w:t xml:space="preserve">dhe </w:t>
      </w:r>
      <w:r w:rsidR="00B75D78" w:rsidRPr="00B75D78">
        <w:rPr>
          <w:rFonts w:ascii="Times New Roman" w:hAnsi="Times New Roman" w:cs="Times New Roman"/>
          <w:sz w:val="24"/>
          <w:szCs w:val="24"/>
          <w:lang w:val="sq-AL"/>
        </w:rPr>
        <w:t xml:space="preserve">transfereve </w:t>
      </w:r>
      <w:r w:rsidR="00C87BC0" w:rsidRPr="00AC5C93">
        <w:rPr>
          <w:rFonts w:ascii="Times New Roman" w:hAnsi="Times New Roman" w:cs="Times New Roman"/>
          <w:sz w:val="24"/>
          <w:szCs w:val="24"/>
          <w:lang w:val="sq-AL"/>
        </w:rPr>
        <w:t>për Nxënësit dhe Studentët e Kuadrove Deficitare,</w:t>
      </w:r>
      <w:r w:rsidRPr="00AC5C93">
        <w:rPr>
          <w:rFonts w:ascii="Times New Roman" w:hAnsi="Times New Roman" w:cs="Times New Roman"/>
          <w:sz w:val="24"/>
          <w:szCs w:val="24"/>
          <w:lang w:val="sq-AL"/>
        </w:rPr>
        <w:t xml:space="preserve"> </w:t>
      </w:r>
      <w:r w:rsidR="001F3469" w:rsidRPr="00AC5C93">
        <w:rPr>
          <w:rFonts w:ascii="Times New Roman" w:hAnsi="Times New Roman" w:cs="Times New Roman"/>
          <w:sz w:val="24"/>
          <w:szCs w:val="24"/>
          <w:lang w:val="sq-AL"/>
        </w:rPr>
        <w:t xml:space="preserve">përfshijnë por pa u kufizuar, </w:t>
      </w:r>
      <w:r w:rsidRPr="00AC5C93">
        <w:rPr>
          <w:rFonts w:ascii="Times New Roman" w:hAnsi="Times New Roman" w:cs="Times New Roman"/>
          <w:sz w:val="24"/>
          <w:szCs w:val="24"/>
          <w:lang w:val="sq-AL"/>
        </w:rPr>
        <w:t>si në vijim:</w:t>
      </w:r>
    </w:p>
    <w:p w14:paraId="792E5B0C" w14:textId="77777777" w:rsidR="00473F0E" w:rsidRPr="00AC5C93" w:rsidRDefault="00473F0E" w:rsidP="00D251F9">
      <w:pPr>
        <w:pStyle w:val="ListParagraph"/>
        <w:numPr>
          <w:ilvl w:val="1"/>
          <w:numId w:val="28"/>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Kërkesa e palës;</w:t>
      </w:r>
    </w:p>
    <w:p w14:paraId="0267D7E5" w14:textId="77777777" w:rsidR="00473F0E" w:rsidRPr="00AC5C93" w:rsidRDefault="00473F0E" w:rsidP="00D251F9">
      <w:pPr>
        <w:pStyle w:val="ListParagraph"/>
        <w:numPr>
          <w:ilvl w:val="1"/>
          <w:numId w:val="28"/>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Dokumenti valid i</w:t>
      </w:r>
      <w:r w:rsidR="008A43AF" w:rsidRPr="008A43AF">
        <w:rPr>
          <w:rFonts w:ascii="Times New Roman" w:hAnsi="Times New Roman" w:cs="Times New Roman"/>
          <w:sz w:val="24"/>
          <w:szCs w:val="24"/>
          <w:lang w:val="sq-AL"/>
        </w:rPr>
        <w:t xml:space="preserve"> identifikimit i </w:t>
      </w:r>
      <w:r w:rsidRPr="00AC5C93">
        <w:rPr>
          <w:rFonts w:ascii="Times New Roman" w:hAnsi="Times New Roman" w:cs="Times New Roman"/>
          <w:sz w:val="24"/>
          <w:szCs w:val="24"/>
          <w:lang w:val="sq-AL"/>
        </w:rPr>
        <w:t>Republikës së Kosovës, apo Certifikata e Lindjes për Nxënës;</w:t>
      </w:r>
    </w:p>
    <w:p w14:paraId="64D21B78" w14:textId="77777777" w:rsidR="00473F0E" w:rsidRPr="00AC5C93" w:rsidRDefault="00473F0E" w:rsidP="00D251F9">
      <w:pPr>
        <w:pStyle w:val="ListParagraph"/>
        <w:numPr>
          <w:ilvl w:val="1"/>
          <w:numId w:val="28"/>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Dëshmia mbi shkollimin që vërteton që është duke ndjekur Shkollën e Mesme, Studimet Bachelor apo Master në ndonjë drejtim deficitar;</w:t>
      </w:r>
    </w:p>
    <w:p w14:paraId="6B74BC09" w14:textId="77777777" w:rsidR="00473F0E" w:rsidRPr="00AC5C93" w:rsidRDefault="00473F0E" w:rsidP="00D251F9">
      <w:pPr>
        <w:pStyle w:val="ListParagraph"/>
        <w:numPr>
          <w:ilvl w:val="1"/>
          <w:numId w:val="28"/>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Drejtime deficitare konsiderohen, fushat e shkencave të natyrës, matematikë, ingjinierike dhe teknike</w:t>
      </w:r>
      <w:r w:rsidR="00C87BC0" w:rsidRPr="00AC5C93">
        <w:rPr>
          <w:rFonts w:ascii="Times New Roman" w:hAnsi="Times New Roman" w:cs="Times New Roman"/>
          <w:sz w:val="24"/>
          <w:szCs w:val="24"/>
          <w:lang w:val="sq-AL"/>
        </w:rPr>
        <w:t>;</w:t>
      </w:r>
    </w:p>
    <w:p w14:paraId="785E9642" w14:textId="77777777" w:rsidR="00C87BC0" w:rsidRPr="00AC5C93" w:rsidRDefault="00C87BC0" w:rsidP="00D251F9">
      <w:pPr>
        <w:pStyle w:val="ListParagraph"/>
        <w:numPr>
          <w:ilvl w:val="1"/>
          <w:numId w:val="28"/>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Konfirmimi i bankës me numrin e xhirollogarisë në emër të përfituesit apo familjarit të tij;</w:t>
      </w:r>
    </w:p>
    <w:p w14:paraId="5FB75EE1" w14:textId="77777777" w:rsidR="00C87BC0" w:rsidRPr="00AC5C93" w:rsidRDefault="00C87BC0" w:rsidP="00D251F9">
      <w:pPr>
        <w:pStyle w:val="ListParagraph"/>
        <w:numPr>
          <w:ilvl w:val="1"/>
          <w:numId w:val="28"/>
        </w:numPr>
        <w:ind w:left="0" w:firstLine="0"/>
        <w:rPr>
          <w:rFonts w:ascii="Times New Roman" w:hAnsi="Times New Roman" w:cs="Times New Roman"/>
          <w:sz w:val="24"/>
          <w:szCs w:val="24"/>
          <w:lang w:val="sq-AL"/>
        </w:rPr>
      </w:pPr>
      <w:r w:rsidRPr="00AC5C93">
        <w:rPr>
          <w:rFonts w:ascii="Times New Roman" w:hAnsi="Times New Roman" w:cs="Times New Roman"/>
          <w:sz w:val="24"/>
          <w:szCs w:val="24"/>
          <w:lang w:val="sq-AL"/>
        </w:rPr>
        <w:t>Dëshminë e gjendjes civile që konfirmon lidhjen familjare.</w:t>
      </w:r>
    </w:p>
    <w:p w14:paraId="18BFD627" w14:textId="77777777" w:rsidR="00473F0E" w:rsidRPr="00AC5C93" w:rsidRDefault="00473F0E" w:rsidP="00473F0E">
      <w:pPr>
        <w:pStyle w:val="ListParagraph"/>
        <w:jc w:val="both"/>
        <w:rPr>
          <w:rFonts w:ascii="Times New Roman" w:hAnsi="Times New Roman" w:cs="Times New Roman"/>
          <w:sz w:val="24"/>
          <w:szCs w:val="24"/>
          <w:lang w:val="sq-AL"/>
        </w:rPr>
      </w:pPr>
    </w:p>
    <w:p w14:paraId="128745AD" w14:textId="77777777" w:rsidR="00473F0E" w:rsidRPr="00AC5C93" w:rsidRDefault="00473F0E" w:rsidP="00B75D78">
      <w:pPr>
        <w:pStyle w:val="ListParagraph"/>
        <w:numPr>
          <w:ilvl w:val="0"/>
          <w:numId w:val="2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Kërkesat të cilat nuk kompletohen, dhe në mungesë të dokumentacionit, të njëjtat do të refuzohen nga Drejtori i Drejtorisë, pas pranimit të Rekomandimit të Komisionit.</w:t>
      </w:r>
    </w:p>
    <w:p w14:paraId="6A88B777" w14:textId="77777777" w:rsidR="00C87BC0" w:rsidRPr="00AC5C93" w:rsidRDefault="00C87BC0" w:rsidP="00C87BC0">
      <w:pPr>
        <w:spacing w:after="0"/>
        <w:jc w:val="both"/>
        <w:rPr>
          <w:rFonts w:ascii="Times New Roman" w:hAnsi="Times New Roman" w:cs="Times New Roman"/>
          <w:sz w:val="24"/>
          <w:szCs w:val="24"/>
          <w:lang w:val="sq-AL"/>
        </w:rPr>
      </w:pPr>
    </w:p>
    <w:p w14:paraId="19F34439" w14:textId="77777777" w:rsidR="00473F0E" w:rsidRPr="00AC5C93" w:rsidRDefault="00C87BC0" w:rsidP="008871D1">
      <w:pPr>
        <w:pStyle w:val="ListParagraph"/>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lastRenderedPageBreak/>
        <w:t xml:space="preserve">Neni </w:t>
      </w:r>
      <w:r w:rsidR="009529D3" w:rsidRPr="00AC5C93">
        <w:rPr>
          <w:rFonts w:ascii="Times New Roman" w:hAnsi="Times New Roman" w:cs="Times New Roman"/>
          <w:b/>
          <w:sz w:val="24"/>
          <w:szCs w:val="24"/>
          <w:lang w:val="sq-AL"/>
        </w:rPr>
        <w:t>23</w:t>
      </w:r>
    </w:p>
    <w:p w14:paraId="248CF914" w14:textId="77777777" w:rsidR="00C87BC0" w:rsidRPr="00AC5C93" w:rsidRDefault="00C87BC0" w:rsidP="00C87BC0">
      <w:pPr>
        <w:pStyle w:val="ListParagraph"/>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Krieteret dhe kushtet për përfitim të subvencioneve</w:t>
      </w:r>
      <w:r w:rsidR="00B75D78">
        <w:rPr>
          <w:rFonts w:ascii="Times New Roman" w:hAnsi="Times New Roman" w:cs="Times New Roman"/>
          <w:b/>
          <w:sz w:val="24"/>
          <w:szCs w:val="24"/>
          <w:lang w:val="sq-AL"/>
        </w:rPr>
        <w:t xml:space="preserve"> dhe</w:t>
      </w:r>
      <w:r w:rsidR="00B75D78" w:rsidRPr="00B75D78">
        <w:rPr>
          <w:rFonts w:ascii="Times New Roman" w:hAnsi="Times New Roman" w:cs="Times New Roman"/>
          <w:sz w:val="24"/>
          <w:szCs w:val="24"/>
          <w:lang w:val="sq-AL"/>
        </w:rPr>
        <w:t xml:space="preserve"> </w:t>
      </w:r>
      <w:r w:rsidR="00B75D78" w:rsidRPr="00B75D78">
        <w:rPr>
          <w:rFonts w:ascii="Times New Roman" w:hAnsi="Times New Roman" w:cs="Times New Roman"/>
          <w:b/>
          <w:sz w:val="24"/>
          <w:szCs w:val="24"/>
          <w:lang w:val="sq-AL"/>
        </w:rPr>
        <w:t>transfereve</w:t>
      </w:r>
      <w:r w:rsidRPr="00AC5C93">
        <w:rPr>
          <w:rFonts w:ascii="Times New Roman" w:hAnsi="Times New Roman" w:cs="Times New Roman"/>
          <w:b/>
          <w:sz w:val="24"/>
          <w:szCs w:val="24"/>
          <w:lang w:val="sq-AL"/>
        </w:rPr>
        <w:t xml:space="preserve"> për Botim të Librave dhe Revistave</w:t>
      </w:r>
    </w:p>
    <w:p w14:paraId="4F3C3AD9" w14:textId="77777777" w:rsidR="00C87BC0" w:rsidRPr="00AC5C93" w:rsidRDefault="00C87BC0" w:rsidP="00C87BC0">
      <w:pPr>
        <w:pStyle w:val="ListParagraph"/>
        <w:jc w:val="center"/>
        <w:rPr>
          <w:rFonts w:ascii="Times New Roman" w:hAnsi="Times New Roman" w:cs="Times New Roman"/>
          <w:b/>
          <w:sz w:val="24"/>
          <w:szCs w:val="24"/>
          <w:lang w:val="sq-AL"/>
        </w:rPr>
      </w:pPr>
    </w:p>
    <w:p w14:paraId="54AA74B7" w14:textId="77777777" w:rsidR="00C87BC0" w:rsidRPr="00AC5C93" w:rsidRDefault="00C87BC0" w:rsidP="00AC4C1B">
      <w:pPr>
        <w:pStyle w:val="ListParagraph"/>
        <w:numPr>
          <w:ilvl w:val="0"/>
          <w:numId w:val="29"/>
        </w:numPr>
        <w:tabs>
          <w:tab w:val="left" w:pos="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Kriteret </w:t>
      </w:r>
      <w:r w:rsidR="00CD2B8E" w:rsidRPr="00AC5C93">
        <w:rPr>
          <w:rFonts w:ascii="Times New Roman" w:hAnsi="Times New Roman" w:cs="Times New Roman"/>
          <w:sz w:val="24"/>
          <w:szCs w:val="24"/>
          <w:lang w:val="sq-AL"/>
        </w:rPr>
        <w:t xml:space="preserve">dhe dokumentet që duhet të kompletohen </w:t>
      </w:r>
      <w:r w:rsidRPr="00AC5C93">
        <w:rPr>
          <w:rFonts w:ascii="Times New Roman" w:hAnsi="Times New Roman" w:cs="Times New Roman"/>
          <w:sz w:val="24"/>
          <w:szCs w:val="24"/>
          <w:lang w:val="sq-AL"/>
        </w:rPr>
        <w:t xml:space="preserve">për të qenë përfitues i subvencioneve </w:t>
      </w:r>
      <w:r w:rsidR="00B75D78">
        <w:rPr>
          <w:rFonts w:ascii="Times New Roman" w:hAnsi="Times New Roman" w:cs="Times New Roman"/>
          <w:sz w:val="24"/>
          <w:szCs w:val="24"/>
          <w:lang w:val="sq-AL"/>
        </w:rPr>
        <w:t>dhe</w:t>
      </w:r>
      <w:r w:rsidR="00B75D78" w:rsidRPr="00B75D78">
        <w:rPr>
          <w:rFonts w:ascii="Times New Roman" w:hAnsi="Times New Roman" w:cs="Times New Roman"/>
          <w:sz w:val="24"/>
          <w:szCs w:val="24"/>
          <w:lang w:val="sq-AL"/>
        </w:rPr>
        <w:t xml:space="preserve"> transfereve</w:t>
      </w:r>
      <w:r w:rsidR="00B75D78">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 xml:space="preserve">në fushën e arsimit për botim të Librave dhe Revistave, </w:t>
      </w:r>
      <w:r w:rsidR="001F3469" w:rsidRPr="00AC5C93">
        <w:rPr>
          <w:rFonts w:ascii="Times New Roman" w:hAnsi="Times New Roman" w:cs="Times New Roman"/>
          <w:sz w:val="24"/>
          <w:szCs w:val="24"/>
          <w:lang w:val="sq-AL"/>
        </w:rPr>
        <w:t>përfshijnë por pa u kufizuar,</w:t>
      </w:r>
      <w:r w:rsidRPr="00AC5C93">
        <w:rPr>
          <w:rFonts w:ascii="Times New Roman" w:hAnsi="Times New Roman" w:cs="Times New Roman"/>
          <w:sz w:val="24"/>
          <w:szCs w:val="24"/>
          <w:lang w:val="sq-AL"/>
        </w:rPr>
        <w:t xml:space="preserve"> si në vijim:</w:t>
      </w:r>
    </w:p>
    <w:p w14:paraId="2A4C812D" w14:textId="77777777" w:rsidR="00392749" w:rsidRPr="00AC5C93" w:rsidRDefault="00392749" w:rsidP="00AC4C1B">
      <w:pPr>
        <w:pStyle w:val="ListParagraph"/>
        <w:numPr>
          <w:ilvl w:val="1"/>
          <w:numId w:val="29"/>
        </w:numPr>
        <w:tabs>
          <w:tab w:val="left" w:pos="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Kërkesa e palës;</w:t>
      </w:r>
    </w:p>
    <w:p w14:paraId="54045604" w14:textId="77777777" w:rsidR="00392749" w:rsidRPr="00AC5C93" w:rsidRDefault="00392749" w:rsidP="00AC4C1B">
      <w:pPr>
        <w:pStyle w:val="ListParagraph"/>
        <w:numPr>
          <w:ilvl w:val="1"/>
          <w:numId w:val="29"/>
        </w:numPr>
        <w:tabs>
          <w:tab w:val="left" w:pos="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Dokumenti valid</w:t>
      </w:r>
      <w:r w:rsidR="008A43AF" w:rsidRPr="008A43AF">
        <w:rPr>
          <w:rFonts w:ascii="Times New Roman" w:hAnsi="Times New Roman" w:cs="Times New Roman"/>
          <w:sz w:val="24"/>
          <w:szCs w:val="24"/>
          <w:lang w:val="sq-AL"/>
        </w:rPr>
        <w:t xml:space="preserve"> i identifikimit i </w:t>
      </w:r>
      <w:r w:rsidRPr="00AC5C93">
        <w:rPr>
          <w:rFonts w:ascii="Times New Roman" w:hAnsi="Times New Roman" w:cs="Times New Roman"/>
          <w:sz w:val="24"/>
          <w:szCs w:val="24"/>
          <w:lang w:val="sq-AL"/>
        </w:rPr>
        <w:t>Republikës së Kosovës;</w:t>
      </w:r>
    </w:p>
    <w:p w14:paraId="4564B9E9" w14:textId="77777777" w:rsidR="00392749" w:rsidRPr="00AC5C93" w:rsidRDefault="00392749" w:rsidP="00AC4C1B">
      <w:pPr>
        <w:pStyle w:val="ListParagraph"/>
        <w:numPr>
          <w:ilvl w:val="1"/>
          <w:numId w:val="29"/>
        </w:numPr>
        <w:tabs>
          <w:tab w:val="left" w:pos="0"/>
          <w:tab w:val="left" w:pos="72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Dëshmia e Shtëpisë Botuese mbi </w:t>
      </w:r>
      <w:r w:rsidR="00BF165D">
        <w:rPr>
          <w:rFonts w:ascii="Times New Roman" w:hAnsi="Times New Roman" w:cs="Times New Roman"/>
          <w:sz w:val="24"/>
          <w:szCs w:val="24"/>
          <w:lang w:val="sq-AL"/>
        </w:rPr>
        <w:t>koston</w:t>
      </w:r>
      <w:r w:rsidRPr="00AC5C93">
        <w:rPr>
          <w:rFonts w:ascii="Times New Roman" w:hAnsi="Times New Roman" w:cs="Times New Roman"/>
          <w:sz w:val="24"/>
          <w:szCs w:val="24"/>
          <w:lang w:val="sq-AL"/>
        </w:rPr>
        <w:t xml:space="preserve"> botimit të Librës/Revistës;</w:t>
      </w:r>
    </w:p>
    <w:p w14:paraId="443CED0C" w14:textId="77777777" w:rsidR="00392749" w:rsidRPr="00AC5C93" w:rsidRDefault="00392749" w:rsidP="00AC4C1B">
      <w:pPr>
        <w:pStyle w:val="ListParagraph"/>
        <w:numPr>
          <w:ilvl w:val="1"/>
          <w:numId w:val="29"/>
        </w:numPr>
        <w:tabs>
          <w:tab w:val="left" w:pos="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Arsyeshmëria e rëndësisë së botimit të atij Libri/Reviste;</w:t>
      </w:r>
    </w:p>
    <w:p w14:paraId="705EB12F" w14:textId="0DFCBA34" w:rsidR="00392749" w:rsidRPr="00AC5C93" w:rsidRDefault="00392749" w:rsidP="00AC4C1B">
      <w:pPr>
        <w:pStyle w:val="ListParagraph"/>
        <w:numPr>
          <w:ilvl w:val="1"/>
          <w:numId w:val="29"/>
        </w:numPr>
        <w:tabs>
          <w:tab w:val="left" w:pos="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Konfirmimi Bankës me numrin e xhirollogarisë</w:t>
      </w:r>
      <w:r w:rsidR="002B450B">
        <w:rPr>
          <w:rFonts w:ascii="Times New Roman" w:hAnsi="Times New Roman" w:cs="Times New Roman"/>
          <w:sz w:val="24"/>
          <w:szCs w:val="24"/>
          <w:lang w:val="sq-AL"/>
        </w:rPr>
        <w:t xml:space="preserve"> vetëm</w:t>
      </w:r>
      <w:r w:rsidRPr="00AC5C93">
        <w:rPr>
          <w:rFonts w:ascii="Times New Roman" w:hAnsi="Times New Roman" w:cs="Times New Roman"/>
          <w:sz w:val="24"/>
          <w:szCs w:val="24"/>
          <w:lang w:val="sq-AL"/>
        </w:rPr>
        <w:t xml:space="preserve"> në emër të përfituesit;</w:t>
      </w:r>
    </w:p>
    <w:p w14:paraId="7BC05161" w14:textId="77777777" w:rsidR="00392749" w:rsidRPr="00AC5C93" w:rsidRDefault="00392749" w:rsidP="00AC4C1B">
      <w:pPr>
        <w:pStyle w:val="ListParagraph"/>
        <w:numPr>
          <w:ilvl w:val="1"/>
          <w:numId w:val="29"/>
        </w:numPr>
        <w:tabs>
          <w:tab w:val="left" w:pos="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Dëshminë e gjendjes civile që konfirmon lidhjen familjare.</w:t>
      </w:r>
    </w:p>
    <w:p w14:paraId="1BFEF971" w14:textId="77777777" w:rsidR="00CE236D" w:rsidRPr="00AC5C93" w:rsidRDefault="00CE236D" w:rsidP="00AC4C1B">
      <w:pPr>
        <w:pStyle w:val="ListParagraph"/>
        <w:tabs>
          <w:tab w:val="left" w:pos="0"/>
        </w:tabs>
        <w:ind w:left="0"/>
        <w:jc w:val="both"/>
        <w:rPr>
          <w:rFonts w:ascii="Times New Roman" w:hAnsi="Times New Roman" w:cs="Times New Roman"/>
          <w:sz w:val="24"/>
          <w:szCs w:val="24"/>
          <w:lang w:val="sq-AL"/>
        </w:rPr>
      </w:pPr>
    </w:p>
    <w:p w14:paraId="1FB419A0" w14:textId="77777777" w:rsidR="00392749" w:rsidRPr="00AC5C93" w:rsidRDefault="00392749" w:rsidP="00AC4C1B">
      <w:pPr>
        <w:pStyle w:val="ListParagraph"/>
        <w:numPr>
          <w:ilvl w:val="0"/>
          <w:numId w:val="29"/>
        </w:numPr>
        <w:tabs>
          <w:tab w:val="left" w:pos="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Kërkesat të cilat nuk kompletohen, dhe në mungesë të dokumentacionit, të njëjtat do të refuzohen nga Drejtori i Drejtorisë, pas pranimit të Rekomandimit të Komisionit.</w:t>
      </w:r>
    </w:p>
    <w:p w14:paraId="5B47E418" w14:textId="77777777" w:rsidR="00FF5094" w:rsidRPr="00AC5C93" w:rsidRDefault="00FF5094" w:rsidP="005A3E6D">
      <w:pPr>
        <w:pStyle w:val="ListParagraph"/>
        <w:spacing w:after="0" w:line="240" w:lineRule="auto"/>
        <w:ind w:left="0"/>
        <w:rPr>
          <w:rFonts w:ascii="Times New Roman" w:hAnsi="Times New Roman" w:cs="Times New Roman"/>
          <w:b/>
          <w:sz w:val="24"/>
          <w:szCs w:val="24"/>
          <w:lang w:val="sq-AL"/>
        </w:rPr>
      </w:pPr>
    </w:p>
    <w:p w14:paraId="700645CE" w14:textId="77777777" w:rsidR="00353615" w:rsidRDefault="00353615" w:rsidP="005A3E6D">
      <w:pPr>
        <w:pStyle w:val="ListParagraph"/>
        <w:spacing w:after="0" w:line="240" w:lineRule="auto"/>
        <w:ind w:left="0"/>
        <w:rPr>
          <w:rFonts w:ascii="Times New Roman" w:hAnsi="Times New Roman" w:cs="Times New Roman"/>
          <w:b/>
          <w:sz w:val="24"/>
          <w:szCs w:val="24"/>
          <w:lang w:val="sq-AL"/>
        </w:rPr>
      </w:pPr>
    </w:p>
    <w:p w14:paraId="3BB0EEEA" w14:textId="77777777" w:rsidR="00353615" w:rsidRPr="00AC5C93" w:rsidRDefault="00353615" w:rsidP="005A3E6D">
      <w:pPr>
        <w:pStyle w:val="ListParagraph"/>
        <w:spacing w:after="0" w:line="240" w:lineRule="auto"/>
        <w:ind w:left="0"/>
        <w:rPr>
          <w:rFonts w:ascii="Times New Roman" w:hAnsi="Times New Roman" w:cs="Times New Roman"/>
          <w:b/>
          <w:sz w:val="24"/>
          <w:szCs w:val="24"/>
          <w:lang w:val="sq-AL"/>
        </w:rPr>
      </w:pPr>
    </w:p>
    <w:p w14:paraId="0DCA633F" w14:textId="77777777" w:rsidR="009529D3" w:rsidRPr="00AC5C93" w:rsidRDefault="00353615" w:rsidP="00353615">
      <w:pPr>
        <w:pStyle w:val="ListParagraph"/>
        <w:spacing w:after="0" w:line="240" w:lineRule="auto"/>
        <w:ind w:left="0"/>
        <w:jc w:val="center"/>
        <w:rPr>
          <w:rFonts w:ascii="Times New Roman" w:hAnsi="Times New Roman" w:cs="Times New Roman"/>
          <w:b/>
          <w:sz w:val="24"/>
          <w:szCs w:val="24"/>
          <w:lang w:val="sq-AL"/>
        </w:rPr>
      </w:pPr>
      <w:r>
        <w:rPr>
          <w:rFonts w:ascii="Times New Roman" w:hAnsi="Times New Roman" w:cs="Times New Roman"/>
          <w:b/>
          <w:sz w:val="24"/>
          <w:szCs w:val="24"/>
          <w:lang w:val="sq-AL"/>
        </w:rPr>
        <w:t>PJESA E PESTË</w:t>
      </w:r>
    </w:p>
    <w:p w14:paraId="284E325E" w14:textId="77777777" w:rsidR="00F22CAD" w:rsidRPr="00AC5C93" w:rsidRDefault="00E16076"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SUBVENCIONET DHE GRANTET NË FUSHËN E ZHVILLIMIT EKONOMIK DHE TURIZMIT</w:t>
      </w:r>
    </w:p>
    <w:p w14:paraId="5AEF08C1" w14:textId="77777777" w:rsidR="00353615" w:rsidRPr="00AC5C93" w:rsidRDefault="00353615" w:rsidP="002941C9">
      <w:pPr>
        <w:spacing w:after="0"/>
        <w:rPr>
          <w:rFonts w:ascii="Times New Roman" w:hAnsi="Times New Roman" w:cs="Times New Roman"/>
          <w:b/>
          <w:sz w:val="24"/>
          <w:szCs w:val="24"/>
          <w:lang w:val="sq-AL"/>
        </w:rPr>
      </w:pPr>
    </w:p>
    <w:p w14:paraId="1F2FAE54" w14:textId="77777777" w:rsidR="00920C7F" w:rsidRPr="00AC5C93" w:rsidRDefault="00920C7F" w:rsidP="00920C7F">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w:t>
      </w:r>
      <w:r w:rsidR="009529D3" w:rsidRPr="00AC5C93">
        <w:rPr>
          <w:rFonts w:ascii="Times New Roman" w:hAnsi="Times New Roman" w:cs="Times New Roman"/>
          <w:b/>
          <w:sz w:val="24"/>
          <w:szCs w:val="24"/>
          <w:lang w:val="sq-AL"/>
        </w:rPr>
        <w:t xml:space="preserve"> 24</w:t>
      </w:r>
    </w:p>
    <w:p w14:paraId="033F9AAB" w14:textId="77777777" w:rsidR="00920C7F" w:rsidRPr="00AC5C93" w:rsidRDefault="00920C7F" w:rsidP="00920C7F">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Subvencionet</w:t>
      </w:r>
      <w:r w:rsidR="00353615">
        <w:rPr>
          <w:rFonts w:ascii="Times New Roman" w:hAnsi="Times New Roman" w:cs="Times New Roman"/>
          <w:b/>
          <w:sz w:val="24"/>
          <w:szCs w:val="24"/>
          <w:lang w:val="sq-AL"/>
        </w:rPr>
        <w:t>, transfere</w:t>
      </w:r>
      <w:r w:rsidRPr="00AC5C93">
        <w:rPr>
          <w:rFonts w:ascii="Times New Roman" w:hAnsi="Times New Roman" w:cs="Times New Roman"/>
          <w:b/>
          <w:sz w:val="24"/>
          <w:szCs w:val="24"/>
          <w:lang w:val="sq-AL"/>
        </w:rPr>
        <w:t xml:space="preserve"> dhe grante për zhvillim ekonomik, punësim dhe turizëm</w:t>
      </w:r>
    </w:p>
    <w:p w14:paraId="3A1D56E8" w14:textId="77777777" w:rsidR="00920C7F" w:rsidRPr="00AC5C93" w:rsidRDefault="00920C7F" w:rsidP="00920C7F">
      <w:pPr>
        <w:spacing w:after="0"/>
        <w:jc w:val="both"/>
        <w:rPr>
          <w:rFonts w:ascii="Times New Roman" w:hAnsi="Times New Roman" w:cs="Times New Roman"/>
          <w:b/>
          <w:sz w:val="24"/>
          <w:szCs w:val="24"/>
          <w:lang w:val="sq-AL"/>
        </w:rPr>
      </w:pPr>
    </w:p>
    <w:p w14:paraId="129BD263" w14:textId="77777777" w:rsidR="00556097" w:rsidRPr="00556097" w:rsidRDefault="00556097" w:rsidP="00556097">
      <w:pPr>
        <w:pStyle w:val="ListParagraph"/>
        <w:numPr>
          <w:ilvl w:val="0"/>
          <w:numId w:val="32"/>
        </w:numPr>
        <w:ind w:left="0" w:firstLine="0"/>
        <w:jc w:val="both"/>
        <w:rPr>
          <w:rFonts w:ascii="Times New Roman" w:hAnsi="Times New Roman" w:cs="Times New Roman"/>
          <w:sz w:val="24"/>
          <w:szCs w:val="24"/>
          <w:lang w:val="sq-AL"/>
        </w:rPr>
      </w:pPr>
      <w:r w:rsidRPr="00556097">
        <w:rPr>
          <w:rFonts w:ascii="Times New Roman" w:hAnsi="Times New Roman" w:cs="Times New Roman"/>
          <w:sz w:val="24"/>
          <w:szCs w:val="24"/>
          <w:lang w:val="sq-AL"/>
        </w:rPr>
        <w:t>Kryetari i Komunës me kërkesën e Drejtorit të Drejtorisë për Zhvillim, Ekonomi, Turizëm dhe Integrime Evropiane, emëron Komisionin i cili bën shqyrtimin e kërkesave të parashtruara nga personat fizik dhe juridik, të cilët parashtrojnë kërkesë për subvencione</w:t>
      </w:r>
      <w:r w:rsidR="00B75D78" w:rsidRPr="00B75D78">
        <w:rPr>
          <w:rFonts w:ascii="Times New Roman" w:hAnsi="Times New Roman" w:cs="Times New Roman"/>
          <w:sz w:val="24"/>
          <w:szCs w:val="24"/>
          <w:lang w:val="sq-AL"/>
        </w:rPr>
        <w:t xml:space="preserve"> </w:t>
      </w:r>
      <w:r w:rsidR="00B75D78">
        <w:rPr>
          <w:rFonts w:ascii="Times New Roman" w:hAnsi="Times New Roman" w:cs="Times New Roman"/>
          <w:sz w:val="24"/>
          <w:szCs w:val="24"/>
          <w:lang w:val="sq-AL"/>
        </w:rPr>
        <w:t xml:space="preserve">dhe </w:t>
      </w:r>
      <w:r w:rsidR="00B75D78" w:rsidRPr="00B75D78">
        <w:rPr>
          <w:rFonts w:ascii="Times New Roman" w:hAnsi="Times New Roman" w:cs="Times New Roman"/>
          <w:sz w:val="24"/>
          <w:szCs w:val="24"/>
          <w:lang w:val="sq-AL"/>
        </w:rPr>
        <w:t>transfere</w:t>
      </w:r>
      <w:r w:rsidRPr="00556097">
        <w:rPr>
          <w:rFonts w:ascii="Times New Roman" w:hAnsi="Times New Roman" w:cs="Times New Roman"/>
          <w:sz w:val="24"/>
          <w:szCs w:val="24"/>
          <w:lang w:val="sq-AL"/>
        </w:rPr>
        <w:t xml:space="preserve"> në fushën e ekonomisë dhe turizmit pa Thirrje Publike.</w:t>
      </w:r>
    </w:p>
    <w:p w14:paraId="7EE2CABF" w14:textId="77777777" w:rsidR="00920C7F" w:rsidRPr="00AC5C93" w:rsidRDefault="00920C7F" w:rsidP="00D20AE9">
      <w:pPr>
        <w:numPr>
          <w:ilvl w:val="0"/>
          <w:numId w:val="32"/>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Komuna ndan subvencione</w:t>
      </w:r>
      <w:r w:rsidR="00B75D78">
        <w:rPr>
          <w:rFonts w:ascii="Times New Roman" w:hAnsi="Times New Roman" w:cs="Times New Roman"/>
          <w:sz w:val="24"/>
          <w:szCs w:val="24"/>
          <w:lang w:val="sq-AL"/>
        </w:rPr>
        <w:t>,</w:t>
      </w:r>
      <w:r w:rsidR="00B75D78" w:rsidRPr="00B75D78">
        <w:rPr>
          <w:rFonts w:ascii="Times New Roman" w:hAnsi="Times New Roman" w:cs="Times New Roman"/>
          <w:sz w:val="24"/>
          <w:szCs w:val="24"/>
          <w:lang w:val="sq-AL"/>
        </w:rPr>
        <w:t xml:space="preserve"> </w:t>
      </w:r>
      <w:r w:rsidR="00B75D78">
        <w:rPr>
          <w:rFonts w:ascii="Times New Roman" w:hAnsi="Times New Roman" w:cs="Times New Roman"/>
          <w:sz w:val="24"/>
          <w:szCs w:val="24"/>
          <w:lang w:val="sq-AL"/>
        </w:rPr>
        <w:t>transfere</w:t>
      </w:r>
      <w:r w:rsidRPr="00AC5C93">
        <w:rPr>
          <w:rFonts w:ascii="Times New Roman" w:hAnsi="Times New Roman" w:cs="Times New Roman"/>
          <w:sz w:val="24"/>
          <w:szCs w:val="24"/>
          <w:lang w:val="sq-AL"/>
        </w:rPr>
        <w:t xml:space="preserve"> dhe grante në fushën e zhvillimit ekonomik, punësimit dhe turizmit për personat fizik dhe juridik në rastet si në vijim:</w:t>
      </w:r>
    </w:p>
    <w:p w14:paraId="5D88F6B9" w14:textId="77777777" w:rsidR="00920C7F" w:rsidRPr="00AC5C93" w:rsidRDefault="00920C7F" w:rsidP="00D20AE9">
      <w:pPr>
        <w:numPr>
          <w:ilvl w:val="1"/>
          <w:numId w:val="32"/>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Grante për biznese fillestare (StartUP);</w:t>
      </w:r>
    </w:p>
    <w:p w14:paraId="6A6E026D" w14:textId="77777777" w:rsidR="00920C7F" w:rsidRPr="00AC5C93" w:rsidRDefault="00920C7F" w:rsidP="00D20AE9">
      <w:pPr>
        <w:numPr>
          <w:ilvl w:val="1"/>
          <w:numId w:val="32"/>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Grante dhe subvencione për bizneset ekzistuese;</w:t>
      </w:r>
    </w:p>
    <w:p w14:paraId="19600D08" w14:textId="77777777" w:rsidR="00920C7F" w:rsidRPr="00AC5C93" w:rsidRDefault="00920C7F" w:rsidP="00D20AE9">
      <w:pPr>
        <w:numPr>
          <w:ilvl w:val="1"/>
          <w:numId w:val="32"/>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Trajnimi dhe Praktikë në punë;</w:t>
      </w:r>
    </w:p>
    <w:p w14:paraId="14E0A1EF" w14:textId="77777777" w:rsidR="00920C7F" w:rsidRPr="00AC5C93" w:rsidRDefault="00920C7F" w:rsidP="00D20AE9">
      <w:pPr>
        <w:numPr>
          <w:ilvl w:val="1"/>
          <w:numId w:val="32"/>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Promovim të prodhimeve vendore;</w:t>
      </w:r>
    </w:p>
    <w:p w14:paraId="08B0FFE1" w14:textId="77777777" w:rsidR="00920C7F" w:rsidRPr="00AC5C93" w:rsidRDefault="00920C7F" w:rsidP="00D20AE9">
      <w:pPr>
        <w:numPr>
          <w:ilvl w:val="1"/>
          <w:numId w:val="32"/>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Ndërmarrjet Publike Lokale;</w:t>
      </w:r>
    </w:p>
    <w:p w14:paraId="09551B1B" w14:textId="77777777" w:rsidR="00920C7F" w:rsidRPr="00AC5C93" w:rsidRDefault="00920C7F" w:rsidP="00D20AE9">
      <w:pPr>
        <w:numPr>
          <w:ilvl w:val="1"/>
          <w:numId w:val="32"/>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Aktivitetet e shoqatave të cilat ndihmojnë dhe promovojnë zhvillimin ekonomik dhe turizmin.</w:t>
      </w:r>
    </w:p>
    <w:p w14:paraId="20FD8F69" w14:textId="77777777" w:rsidR="00353615" w:rsidRPr="00AC5C93" w:rsidRDefault="00353615" w:rsidP="00920C7F">
      <w:pPr>
        <w:spacing w:after="0"/>
        <w:jc w:val="both"/>
        <w:rPr>
          <w:rFonts w:ascii="Times New Roman" w:hAnsi="Times New Roman" w:cs="Times New Roman"/>
          <w:b/>
          <w:sz w:val="24"/>
          <w:szCs w:val="24"/>
          <w:lang w:val="sq-AL"/>
        </w:rPr>
      </w:pPr>
    </w:p>
    <w:p w14:paraId="3A737641" w14:textId="77777777" w:rsidR="00920C7F" w:rsidRPr="00AC5C93" w:rsidRDefault="00920C7F" w:rsidP="00920C7F">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lastRenderedPageBreak/>
        <w:t>Neni</w:t>
      </w:r>
      <w:r w:rsidR="009529D3" w:rsidRPr="00AC5C93">
        <w:rPr>
          <w:rFonts w:ascii="Times New Roman" w:hAnsi="Times New Roman" w:cs="Times New Roman"/>
          <w:b/>
          <w:sz w:val="24"/>
          <w:szCs w:val="24"/>
          <w:lang w:val="sq-AL"/>
        </w:rPr>
        <w:t xml:space="preserve"> 25</w:t>
      </w:r>
    </w:p>
    <w:p w14:paraId="7A8C5D8C" w14:textId="77777777" w:rsidR="00920C7F" w:rsidRPr="00AC5C93" w:rsidRDefault="00B75D78" w:rsidP="00D20AE9">
      <w:pPr>
        <w:pStyle w:val="ListParagraph"/>
        <w:numPr>
          <w:ilvl w:val="0"/>
          <w:numId w:val="33"/>
        </w:numPr>
        <w:spacing w:after="0"/>
        <w:jc w:val="center"/>
        <w:rPr>
          <w:rFonts w:ascii="Times New Roman" w:hAnsi="Times New Roman" w:cs="Times New Roman"/>
          <w:b/>
          <w:sz w:val="24"/>
          <w:szCs w:val="24"/>
          <w:lang w:val="sq-AL"/>
        </w:rPr>
      </w:pPr>
      <w:r>
        <w:rPr>
          <w:rFonts w:ascii="Times New Roman" w:hAnsi="Times New Roman" w:cs="Times New Roman"/>
          <w:b/>
          <w:sz w:val="24"/>
          <w:szCs w:val="24"/>
          <w:lang w:val="sq-AL"/>
        </w:rPr>
        <w:t xml:space="preserve">Subvencione, </w:t>
      </w:r>
      <w:r w:rsidR="00353615">
        <w:rPr>
          <w:rFonts w:ascii="Times New Roman" w:hAnsi="Times New Roman" w:cs="Times New Roman"/>
          <w:b/>
          <w:sz w:val="24"/>
          <w:szCs w:val="24"/>
          <w:lang w:val="sq-AL"/>
        </w:rPr>
        <w:t xml:space="preserve">transfere </w:t>
      </w:r>
      <w:r>
        <w:rPr>
          <w:rFonts w:ascii="Times New Roman" w:hAnsi="Times New Roman" w:cs="Times New Roman"/>
          <w:b/>
          <w:sz w:val="24"/>
          <w:szCs w:val="24"/>
          <w:lang w:val="sq-AL"/>
        </w:rPr>
        <w:t xml:space="preserve">dhe </w:t>
      </w:r>
      <w:r w:rsidR="00353615" w:rsidRPr="00AC5C93">
        <w:rPr>
          <w:rFonts w:ascii="Times New Roman" w:hAnsi="Times New Roman" w:cs="Times New Roman"/>
          <w:b/>
          <w:sz w:val="24"/>
          <w:szCs w:val="24"/>
          <w:lang w:val="sq-AL"/>
        </w:rPr>
        <w:t xml:space="preserve">grante </w:t>
      </w:r>
      <w:r w:rsidR="00920C7F" w:rsidRPr="00AC5C93">
        <w:rPr>
          <w:rFonts w:ascii="Times New Roman" w:hAnsi="Times New Roman" w:cs="Times New Roman"/>
          <w:b/>
          <w:sz w:val="24"/>
          <w:szCs w:val="24"/>
          <w:lang w:val="sq-AL"/>
        </w:rPr>
        <w:t xml:space="preserve">për </w:t>
      </w:r>
      <w:r w:rsidR="00BF00C9" w:rsidRPr="00AC5C93">
        <w:rPr>
          <w:rFonts w:ascii="Times New Roman" w:hAnsi="Times New Roman" w:cs="Times New Roman"/>
          <w:b/>
          <w:sz w:val="24"/>
          <w:szCs w:val="24"/>
          <w:lang w:val="sq-AL"/>
        </w:rPr>
        <w:t xml:space="preserve">Biznese Fillestare </w:t>
      </w:r>
      <w:r w:rsidR="00920C7F" w:rsidRPr="00AC5C93">
        <w:rPr>
          <w:rFonts w:ascii="Times New Roman" w:hAnsi="Times New Roman" w:cs="Times New Roman"/>
          <w:b/>
          <w:sz w:val="24"/>
          <w:szCs w:val="24"/>
          <w:lang w:val="sq-AL"/>
        </w:rPr>
        <w:t>(StartUP)</w:t>
      </w:r>
    </w:p>
    <w:p w14:paraId="75EDBE11" w14:textId="77777777" w:rsidR="00920C7F" w:rsidRPr="00AC5C93" w:rsidRDefault="00920C7F" w:rsidP="00920C7F">
      <w:pPr>
        <w:spacing w:after="0"/>
        <w:ind w:left="360"/>
        <w:rPr>
          <w:rFonts w:ascii="Times New Roman" w:hAnsi="Times New Roman" w:cs="Times New Roman"/>
          <w:sz w:val="24"/>
          <w:szCs w:val="24"/>
          <w:lang w:val="sq-AL"/>
        </w:rPr>
      </w:pPr>
    </w:p>
    <w:p w14:paraId="3CA175E8" w14:textId="77777777" w:rsidR="00920C7F" w:rsidRPr="00AC5C93" w:rsidRDefault="00920C7F" w:rsidP="00D20AE9">
      <w:pPr>
        <w:pStyle w:val="ListParagraph"/>
        <w:numPr>
          <w:ilvl w:val="0"/>
          <w:numId w:val="34"/>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Komuna ndan</w:t>
      </w:r>
      <w:r w:rsidR="00B75D78">
        <w:rPr>
          <w:rFonts w:ascii="Times New Roman" w:hAnsi="Times New Roman" w:cs="Times New Roman"/>
          <w:sz w:val="24"/>
          <w:szCs w:val="24"/>
          <w:lang w:val="sq-AL"/>
        </w:rPr>
        <w:t xml:space="preserve"> subvencione, transfere dhe</w:t>
      </w:r>
      <w:r w:rsidRPr="00AC5C93">
        <w:rPr>
          <w:rFonts w:ascii="Times New Roman" w:hAnsi="Times New Roman" w:cs="Times New Roman"/>
          <w:sz w:val="24"/>
          <w:szCs w:val="24"/>
          <w:lang w:val="sq-AL"/>
        </w:rPr>
        <w:t xml:space="preserve"> </w:t>
      </w:r>
      <w:r w:rsidR="00B75D78">
        <w:rPr>
          <w:rFonts w:ascii="Times New Roman" w:hAnsi="Times New Roman" w:cs="Times New Roman"/>
          <w:sz w:val="24"/>
          <w:szCs w:val="24"/>
          <w:lang w:val="sq-AL"/>
        </w:rPr>
        <w:t>g</w:t>
      </w:r>
      <w:r w:rsidRPr="00AC5C93">
        <w:rPr>
          <w:rFonts w:ascii="Times New Roman" w:hAnsi="Times New Roman" w:cs="Times New Roman"/>
          <w:sz w:val="24"/>
          <w:szCs w:val="24"/>
          <w:lang w:val="sq-AL"/>
        </w:rPr>
        <w:t>ra</w:t>
      </w:r>
      <w:r w:rsidR="00D37D67">
        <w:rPr>
          <w:rFonts w:ascii="Times New Roman" w:hAnsi="Times New Roman" w:cs="Times New Roman"/>
          <w:sz w:val="24"/>
          <w:szCs w:val="24"/>
          <w:lang w:val="sq-AL"/>
        </w:rPr>
        <w:t>nte për bizneset fillestare (Sta</w:t>
      </w:r>
      <w:r w:rsidRPr="00AC5C93">
        <w:rPr>
          <w:rFonts w:ascii="Times New Roman" w:hAnsi="Times New Roman" w:cs="Times New Roman"/>
          <w:sz w:val="24"/>
          <w:szCs w:val="24"/>
          <w:lang w:val="sq-AL"/>
        </w:rPr>
        <w:t>rtUP) që u ofrohen personave fizik dhe juridik me ide kreative dhe të arsyetuara mirë të cilat kontribuojnë në zhvillim ekonomik dhe punësim.</w:t>
      </w:r>
    </w:p>
    <w:p w14:paraId="19351622" w14:textId="77777777" w:rsidR="00920C7F" w:rsidRPr="00AC5C93" w:rsidRDefault="00920C7F" w:rsidP="00920C7F">
      <w:pPr>
        <w:spacing w:after="0"/>
        <w:ind w:left="360"/>
        <w:jc w:val="both"/>
        <w:rPr>
          <w:rFonts w:ascii="Times New Roman" w:hAnsi="Times New Roman" w:cs="Times New Roman"/>
          <w:b/>
          <w:sz w:val="24"/>
          <w:szCs w:val="24"/>
          <w:lang w:val="sq-AL"/>
        </w:rPr>
      </w:pPr>
    </w:p>
    <w:p w14:paraId="249EC974" w14:textId="77777777" w:rsidR="00920C7F" w:rsidRPr="00AC5C93" w:rsidRDefault="00B75D78" w:rsidP="00D20AE9">
      <w:pPr>
        <w:pStyle w:val="ListParagraph"/>
        <w:numPr>
          <w:ilvl w:val="0"/>
          <w:numId w:val="34"/>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Subvencionet, transferet dhe g</w:t>
      </w:r>
      <w:r w:rsidR="00920C7F" w:rsidRPr="00AC5C93">
        <w:rPr>
          <w:rFonts w:ascii="Times New Roman" w:hAnsi="Times New Roman" w:cs="Times New Roman"/>
          <w:sz w:val="24"/>
          <w:szCs w:val="24"/>
          <w:lang w:val="sq-AL"/>
        </w:rPr>
        <w:t>rantet për bizneset fillestare ofrohen në bazë të Planit të Punës së Drejtorisë e cila inicohet me Thirrje Publike, e cila përpilohet sipas kushteve dhe nevojave të arritjes së objektivave të zhvillimit ekonomik.</w:t>
      </w:r>
    </w:p>
    <w:p w14:paraId="7AA33C55" w14:textId="77777777" w:rsidR="00BB3978" w:rsidRPr="00AC5C93" w:rsidRDefault="00BB3978" w:rsidP="00BB3978">
      <w:pPr>
        <w:spacing w:after="0"/>
        <w:jc w:val="both"/>
        <w:rPr>
          <w:rFonts w:ascii="Times New Roman" w:hAnsi="Times New Roman" w:cs="Times New Roman"/>
          <w:b/>
          <w:sz w:val="24"/>
          <w:szCs w:val="24"/>
          <w:lang w:val="sq-AL"/>
        </w:rPr>
      </w:pPr>
    </w:p>
    <w:p w14:paraId="634E76DF" w14:textId="77777777" w:rsidR="00920C7F" w:rsidRPr="00AC5C93" w:rsidRDefault="00920C7F" w:rsidP="00920C7F">
      <w:pPr>
        <w:spacing w:after="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 xml:space="preserve">3.        </w:t>
      </w:r>
      <w:r w:rsidR="00BB3978" w:rsidRPr="00AC5C93">
        <w:rPr>
          <w:rFonts w:ascii="Times New Roman" w:hAnsi="Times New Roman" w:cs="Times New Roman"/>
          <w:sz w:val="24"/>
          <w:szCs w:val="24"/>
          <w:lang w:val="sq-AL"/>
        </w:rPr>
        <w:t xml:space="preserve">Kriteret </w:t>
      </w:r>
      <w:r w:rsidR="00CD2B8E" w:rsidRPr="00AC5C93">
        <w:rPr>
          <w:rFonts w:ascii="Times New Roman" w:hAnsi="Times New Roman" w:cs="Times New Roman"/>
          <w:sz w:val="24"/>
          <w:szCs w:val="24"/>
          <w:lang w:val="sq-AL"/>
        </w:rPr>
        <w:t>dhe dokumentet që duhet të kompletohen</w:t>
      </w:r>
      <w:r w:rsidR="00BB3978" w:rsidRPr="00AC5C93">
        <w:rPr>
          <w:rFonts w:ascii="Times New Roman" w:hAnsi="Times New Roman" w:cs="Times New Roman"/>
          <w:sz w:val="24"/>
          <w:szCs w:val="24"/>
          <w:lang w:val="sq-AL"/>
        </w:rPr>
        <w:t xml:space="preserve"> dhe kushtet që duhet të plotësohen për të qenë përfitues i subvencioneve</w:t>
      </w:r>
      <w:r w:rsidR="00B75D78">
        <w:rPr>
          <w:rFonts w:ascii="Times New Roman" w:hAnsi="Times New Roman" w:cs="Times New Roman"/>
          <w:sz w:val="24"/>
          <w:szCs w:val="24"/>
          <w:lang w:val="sq-AL"/>
        </w:rPr>
        <w:t>,</w:t>
      </w:r>
      <w:r w:rsidR="00B75D78" w:rsidRPr="00B75D78">
        <w:rPr>
          <w:rFonts w:ascii="Times New Roman" w:hAnsi="Times New Roman" w:cs="Times New Roman"/>
          <w:sz w:val="24"/>
          <w:szCs w:val="24"/>
          <w:lang w:val="sq-AL"/>
        </w:rPr>
        <w:t xml:space="preserve"> transfereve</w:t>
      </w:r>
      <w:r w:rsidR="00BB3978" w:rsidRPr="00AC5C93">
        <w:rPr>
          <w:rFonts w:ascii="Times New Roman" w:hAnsi="Times New Roman" w:cs="Times New Roman"/>
          <w:sz w:val="24"/>
          <w:szCs w:val="24"/>
          <w:lang w:val="sq-AL"/>
        </w:rPr>
        <w:t xml:space="preserve"> dhe </w:t>
      </w:r>
      <w:r w:rsidRPr="00AC5C93">
        <w:rPr>
          <w:rFonts w:ascii="Times New Roman" w:hAnsi="Times New Roman" w:cs="Times New Roman"/>
          <w:sz w:val="24"/>
          <w:szCs w:val="24"/>
          <w:lang w:val="sq-AL"/>
        </w:rPr>
        <w:t>grante</w:t>
      </w:r>
      <w:r w:rsidR="00BB3978" w:rsidRPr="00AC5C93">
        <w:rPr>
          <w:rFonts w:ascii="Times New Roman" w:hAnsi="Times New Roman" w:cs="Times New Roman"/>
          <w:sz w:val="24"/>
          <w:szCs w:val="24"/>
          <w:lang w:val="sq-AL"/>
        </w:rPr>
        <w:t>ve</w:t>
      </w:r>
      <w:r w:rsidRPr="00AC5C93">
        <w:rPr>
          <w:rFonts w:ascii="Times New Roman" w:hAnsi="Times New Roman" w:cs="Times New Roman"/>
          <w:sz w:val="24"/>
          <w:szCs w:val="24"/>
          <w:lang w:val="sq-AL"/>
        </w:rPr>
        <w:t xml:space="preserve"> për biznese fillestare</w:t>
      </w:r>
      <w:r w:rsidR="00AE3F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w:t>
      </w:r>
      <w:r w:rsidR="001F3469" w:rsidRPr="00AC5C93">
        <w:rPr>
          <w:rFonts w:ascii="Times New Roman" w:hAnsi="Times New Roman" w:cs="Times New Roman"/>
          <w:sz w:val="24"/>
          <w:szCs w:val="24"/>
          <w:lang w:val="sq-AL"/>
        </w:rPr>
        <w:t>përfshijnë por pa u kufizuar</w:t>
      </w:r>
      <w:r w:rsidRPr="00AC5C93">
        <w:rPr>
          <w:rFonts w:ascii="Times New Roman" w:hAnsi="Times New Roman" w:cs="Times New Roman"/>
          <w:sz w:val="24"/>
          <w:szCs w:val="24"/>
          <w:lang w:val="sq-AL"/>
        </w:rPr>
        <w:t>:</w:t>
      </w:r>
    </w:p>
    <w:p w14:paraId="54333BBA" w14:textId="77777777" w:rsidR="00920C7F" w:rsidRPr="00AC5C93" w:rsidRDefault="00920C7F" w:rsidP="00D20AE9">
      <w:pPr>
        <w:pStyle w:val="ListParagraph"/>
        <w:numPr>
          <w:ilvl w:val="1"/>
          <w:numId w:val="22"/>
        </w:numPr>
        <w:spacing w:after="0"/>
        <w:ind w:left="720"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Formulari i aplikimit;</w:t>
      </w:r>
    </w:p>
    <w:p w14:paraId="4C872BEE" w14:textId="77777777" w:rsidR="00920C7F" w:rsidRPr="00AC5C93" w:rsidRDefault="00957312" w:rsidP="00D20AE9">
      <w:pPr>
        <w:numPr>
          <w:ilvl w:val="1"/>
          <w:numId w:val="22"/>
        </w:numPr>
        <w:spacing w:after="0"/>
        <w:ind w:left="720" w:hanging="72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Model - </w:t>
      </w:r>
      <w:r w:rsidR="006A40E2">
        <w:rPr>
          <w:rFonts w:ascii="Times New Roman" w:hAnsi="Times New Roman" w:cs="Times New Roman"/>
          <w:sz w:val="24"/>
          <w:szCs w:val="24"/>
          <w:lang w:val="sq-AL"/>
        </w:rPr>
        <w:t>Plani i B</w:t>
      </w:r>
      <w:r w:rsidR="00920C7F" w:rsidRPr="00AC5C93">
        <w:rPr>
          <w:rFonts w:ascii="Times New Roman" w:hAnsi="Times New Roman" w:cs="Times New Roman"/>
          <w:sz w:val="24"/>
          <w:szCs w:val="24"/>
          <w:lang w:val="sq-AL"/>
        </w:rPr>
        <w:t>iznesit;</w:t>
      </w:r>
    </w:p>
    <w:p w14:paraId="78AD2FBC" w14:textId="77777777" w:rsidR="00920C7F" w:rsidRPr="00AC5C93" w:rsidRDefault="00920C7F" w:rsidP="00D20AE9">
      <w:pPr>
        <w:numPr>
          <w:ilvl w:val="1"/>
          <w:numId w:val="22"/>
        </w:numPr>
        <w:spacing w:after="0"/>
        <w:ind w:left="720"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Dokumenti </w:t>
      </w:r>
      <w:r w:rsidR="00BB3978" w:rsidRPr="00AC5C93">
        <w:rPr>
          <w:rFonts w:ascii="Times New Roman" w:hAnsi="Times New Roman" w:cs="Times New Roman"/>
          <w:sz w:val="24"/>
          <w:szCs w:val="24"/>
          <w:lang w:val="sq-AL"/>
        </w:rPr>
        <w:t xml:space="preserve">Valid </w:t>
      </w:r>
      <w:r w:rsidR="008A43AF" w:rsidRPr="008A43AF">
        <w:rPr>
          <w:rFonts w:ascii="Times New Roman" w:hAnsi="Times New Roman" w:cs="Times New Roman"/>
          <w:sz w:val="24"/>
          <w:szCs w:val="24"/>
          <w:lang w:val="sq-AL"/>
        </w:rPr>
        <w:t>i identifikimit i</w:t>
      </w:r>
      <w:r w:rsidR="00BB3978" w:rsidRPr="00AC5C93">
        <w:rPr>
          <w:rFonts w:ascii="Times New Roman" w:hAnsi="Times New Roman" w:cs="Times New Roman"/>
          <w:sz w:val="24"/>
          <w:szCs w:val="24"/>
          <w:lang w:val="sq-AL"/>
        </w:rPr>
        <w:t xml:space="preserve"> Republikës së Kosovës</w:t>
      </w:r>
      <w:r w:rsidRPr="00AC5C93">
        <w:rPr>
          <w:rFonts w:ascii="Times New Roman" w:hAnsi="Times New Roman" w:cs="Times New Roman"/>
          <w:sz w:val="24"/>
          <w:szCs w:val="24"/>
          <w:lang w:val="sq-AL"/>
        </w:rPr>
        <w:t>;</w:t>
      </w:r>
    </w:p>
    <w:p w14:paraId="270D3D2E" w14:textId="77777777" w:rsidR="00920C7F" w:rsidRPr="00AC5C93" w:rsidRDefault="00920C7F" w:rsidP="00D20AE9">
      <w:pPr>
        <w:numPr>
          <w:ilvl w:val="1"/>
          <w:numId w:val="22"/>
        </w:numPr>
        <w:spacing w:after="0"/>
        <w:ind w:left="720"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Certifikata e vendbanimit;</w:t>
      </w:r>
    </w:p>
    <w:p w14:paraId="41F0C72E" w14:textId="77777777" w:rsidR="00920C7F" w:rsidRPr="00AC5C93" w:rsidRDefault="00920C7F" w:rsidP="00D20AE9">
      <w:pPr>
        <w:numPr>
          <w:ilvl w:val="1"/>
          <w:numId w:val="22"/>
        </w:numPr>
        <w:spacing w:after="0"/>
        <w:ind w:left="720"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Dëshmi të shkollimit, trajnimeve dhe përvojës;</w:t>
      </w:r>
    </w:p>
    <w:p w14:paraId="4D1615C3" w14:textId="77777777" w:rsidR="000C6D53" w:rsidRPr="00AC5C93" w:rsidRDefault="000C6D53" w:rsidP="00D20AE9">
      <w:pPr>
        <w:numPr>
          <w:ilvl w:val="1"/>
          <w:numId w:val="22"/>
        </w:numPr>
        <w:spacing w:after="0"/>
        <w:ind w:left="720" w:hanging="720"/>
        <w:jc w:val="both"/>
        <w:rPr>
          <w:rFonts w:ascii="Times New Roman" w:hAnsi="Times New Roman" w:cs="Times New Roman"/>
          <w:sz w:val="24"/>
          <w:szCs w:val="24"/>
          <w:lang w:val="sq-AL"/>
        </w:rPr>
      </w:pPr>
      <w:r>
        <w:rPr>
          <w:rFonts w:ascii="Times New Roman" w:hAnsi="Times New Roman" w:cs="Times New Roman"/>
          <w:sz w:val="24"/>
          <w:szCs w:val="24"/>
          <w:lang w:val="sq-AL"/>
        </w:rPr>
        <w:t>V</w:t>
      </w:r>
      <w:r w:rsidR="00957312">
        <w:rPr>
          <w:rFonts w:ascii="Times New Roman" w:hAnsi="Times New Roman" w:cs="Times New Roman"/>
          <w:sz w:val="24"/>
          <w:szCs w:val="24"/>
          <w:lang w:val="sq-AL"/>
        </w:rPr>
        <w:t>ërtetimin e tatimit në pronë</w:t>
      </w:r>
      <w:r>
        <w:rPr>
          <w:rFonts w:ascii="Times New Roman" w:hAnsi="Times New Roman" w:cs="Times New Roman"/>
          <w:sz w:val="24"/>
          <w:szCs w:val="24"/>
          <w:lang w:val="sq-AL"/>
        </w:rPr>
        <w:t>;</w:t>
      </w:r>
    </w:p>
    <w:p w14:paraId="634DC2D0" w14:textId="77777777" w:rsidR="00920C7F" w:rsidRPr="00AC5C93" w:rsidRDefault="00BB3978" w:rsidP="00D20AE9">
      <w:pPr>
        <w:numPr>
          <w:ilvl w:val="1"/>
          <w:numId w:val="22"/>
        </w:numPr>
        <w:spacing w:after="0"/>
        <w:ind w:left="720"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Dëshminë që mund të</w:t>
      </w:r>
      <w:r w:rsidR="00920C7F" w:rsidRPr="00AC5C93">
        <w:rPr>
          <w:rFonts w:ascii="Times New Roman" w:hAnsi="Times New Roman" w:cs="Times New Roman"/>
          <w:b/>
          <w:sz w:val="24"/>
          <w:szCs w:val="24"/>
          <w:lang w:val="sq-AL"/>
        </w:rPr>
        <w:t xml:space="preserve"> </w:t>
      </w:r>
      <w:r w:rsidR="00920C7F" w:rsidRPr="00AC5C93">
        <w:rPr>
          <w:rFonts w:ascii="Times New Roman" w:hAnsi="Times New Roman" w:cs="Times New Roman"/>
          <w:sz w:val="24"/>
          <w:szCs w:val="24"/>
          <w:lang w:val="sq-AL"/>
        </w:rPr>
        <w:t xml:space="preserve">jenë në gjendje të vërtetojnë se do të financojnë me paratë e tyre të paktën 20% </w:t>
      </w:r>
      <w:r w:rsidR="00FF5094" w:rsidRPr="00AC5C93">
        <w:rPr>
          <w:rFonts w:ascii="Times New Roman" w:hAnsi="Times New Roman" w:cs="Times New Roman"/>
          <w:sz w:val="24"/>
          <w:szCs w:val="24"/>
          <w:lang w:val="sq-AL"/>
        </w:rPr>
        <w:t xml:space="preserve">(njëzetë përqind) </w:t>
      </w:r>
      <w:r w:rsidR="00920C7F" w:rsidRPr="00AC5C93">
        <w:rPr>
          <w:rFonts w:ascii="Times New Roman" w:hAnsi="Times New Roman" w:cs="Times New Roman"/>
          <w:sz w:val="24"/>
          <w:szCs w:val="24"/>
          <w:lang w:val="sq-AL"/>
        </w:rPr>
        <w:t>të vlerës, për bizneset e reja (nëse kërkohet).</w:t>
      </w:r>
    </w:p>
    <w:p w14:paraId="393791C2" w14:textId="77777777" w:rsidR="00BB3978" w:rsidRPr="00AC5C93" w:rsidRDefault="00BB3978" w:rsidP="00BB3978">
      <w:pPr>
        <w:spacing w:after="0"/>
        <w:ind w:left="720"/>
        <w:jc w:val="both"/>
        <w:rPr>
          <w:rFonts w:ascii="Times New Roman" w:hAnsi="Times New Roman" w:cs="Times New Roman"/>
          <w:sz w:val="24"/>
          <w:szCs w:val="24"/>
          <w:lang w:val="sq-AL"/>
        </w:rPr>
      </w:pPr>
    </w:p>
    <w:p w14:paraId="23DFA468" w14:textId="77777777" w:rsidR="00920C7F" w:rsidRPr="00030058" w:rsidRDefault="00920C7F" w:rsidP="00D20AE9">
      <w:pPr>
        <w:pStyle w:val="ListParagraph"/>
        <w:numPr>
          <w:ilvl w:val="0"/>
          <w:numId w:val="22"/>
        </w:numPr>
        <w:spacing w:after="0"/>
        <w:ind w:left="0" w:firstLine="0"/>
        <w:jc w:val="both"/>
        <w:rPr>
          <w:rFonts w:ascii="Times New Roman" w:hAnsi="Times New Roman" w:cs="Times New Roman"/>
          <w:sz w:val="24"/>
          <w:szCs w:val="24"/>
          <w:lang w:val="sq-AL"/>
        </w:rPr>
      </w:pPr>
      <w:r w:rsidRPr="00030058">
        <w:rPr>
          <w:rFonts w:ascii="Times New Roman" w:hAnsi="Times New Roman" w:cs="Times New Roman"/>
          <w:sz w:val="24"/>
          <w:szCs w:val="24"/>
          <w:lang w:val="sq-AL"/>
        </w:rPr>
        <w:t>Individët që kanë fituar më par</w:t>
      </w:r>
      <w:r w:rsidR="00AE3F93">
        <w:rPr>
          <w:rFonts w:ascii="Times New Roman" w:hAnsi="Times New Roman" w:cs="Times New Roman"/>
          <w:sz w:val="24"/>
          <w:szCs w:val="24"/>
          <w:lang w:val="sq-AL"/>
        </w:rPr>
        <w:t xml:space="preserve">ë </w:t>
      </w:r>
      <w:r w:rsidR="00B75D78">
        <w:rPr>
          <w:rFonts w:ascii="Times New Roman" w:hAnsi="Times New Roman" w:cs="Times New Roman"/>
          <w:sz w:val="24"/>
          <w:szCs w:val="24"/>
          <w:lang w:val="sq-AL"/>
        </w:rPr>
        <w:t xml:space="preserve">subvencione, transfere dhe </w:t>
      </w:r>
      <w:r w:rsidR="00AE3F93">
        <w:rPr>
          <w:rFonts w:ascii="Times New Roman" w:hAnsi="Times New Roman" w:cs="Times New Roman"/>
          <w:sz w:val="24"/>
          <w:szCs w:val="24"/>
          <w:lang w:val="sq-AL"/>
        </w:rPr>
        <w:t>grante nga komuna, pushteti që</w:t>
      </w:r>
      <w:r w:rsidRPr="00030058">
        <w:rPr>
          <w:rFonts w:ascii="Times New Roman" w:hAnsi="Times New Roman" w:cs="Times New Roman"/>
          <w:sz w:val="24"/>
          <w:szCs w:val="24"/>
          <w:lang w:val="sq-AL"/>
        </w:rPr>
        <w:t>ndror ose nga ndonjë donator tjetër gjatë vitit të njëjtë kalendarik do të diskualifikohen.</w:t>
      </w:r>
    </w:p>
    <w:p w14:paraId="55B2F6F5" w14:textId="77777777" w:rsidR="005B1F68" w:rsidRPr="00AC5C93" w:rsidRDefault="005B1F68" w:rsidP="005B1F68">
      <w:pPr>
        <w:pStyle w:val="ListParagraph"/>
        <w:spacing w:after="0"/>
        <w:ind w:left="0"/>
        <w:jc w:val="both"/>
        <w:rPr>
          <w:rFonts w:ascii="Times New Roman" w:hAnsi="Times New Roman" w:cs="Times New Roman"/>
          <w:sz w:val="24"/>
          <w:szCs w:val="24"/>
          <w:lang w:val="sq-AL"/>
        </w:rPr>
      </w:pPr>
    </w:p>
    <w:p w14:paraId="4DB8F24A" w14:textId="77777777" w:rsidR="00920C7F" w:rsidRPr="00AC5C93" w:rsidRDefault="005B1F68" w:rsidP="008871D1">
      <w:pPr>
        <w:pStyle w:val="ListParagraph"/>
        <w:numPr>
          <w:ilvl w:val="0"/>
          <w:numId w:val="22"/>
        </w:numPr>
        <w:spacing w:after="0"/>
        <w:ind w:left="0" w:firstLine="0"/>
        <w:rPr>
          <w:rFonts w:ascii="Times New Roman" w:hAnsi="Times New Roman" w:cs="Times New Roman"/>
          <w:sz w:val="24"/>
          <w:szCs w:val="24"/>
          <w:lang w:val="sq-AL"/>
        </w:rPr>
      </w:pPr>
      <w:r w:rsidRPr="00AC5C93">
        <w:rPr>
          <w:rFonts w:ascii="Times New Roman" w:hAnsi="Times New Roman" w:cs="Times New Roman"/>
          <w:sz w:val="24"/>
          <w:szCs w:val="24"/>
          <w:lang w:val="sq-AL"/>
        </w:rPr>
        <w:t>Kërkesat të cilat nuk kompletohen, dhe në mungesë të dokumentacionit, të njëjtat do të refuzohen nga Komisioni Vlerësuses.</w:t>
      </w:r>
    </w:p>
    <w:p w14:paraId="4B33E031" w14:textId="77777777" w:rsidR="008871D1" w:rsidRDefault="008871D1" w:rsidP="008871D1">
      <w:pPr>
        <w:spacing w:after="0"/>
        <w:jc w:val="center"/>
        <w:rPr>
          <w:rFonts w:ascii="Times New Roman" w:hAnsi="Times New Roman" w:cs="Times New Roman"/>
          <w:b/>
          <w:sz w:val="24"/>
          <w:szCs w:val="24"/>
          <w:lang w:val="sq-AL"/>
        </w:rPr>
      </w:pPr>
    </w:p>
    <w:p w14:paraId="202C9371" w14:textId="77777777" w:rsidR="00920C7F" w:rsidRPr="00AC5C93" w:rsidRDefault="00BB3978" w:rsidP="008871D1">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w:t>
      </w:r>
      <w:r w:rsidR="009529D3" w:rsidRPr="00AC5C93">
        <w:rPr>
          <w:rFonts w:ascii="Times New Roman" w:hAnsi="Times New Roman" w:cs="Times New Roman"/>
          <w:b/>
          <w:sz w:val="24"/>
          <w:szCs w:val="24"/>
          <w:lang w:val="sq-AL"/>
        </w:rPr>
        <w:t xml:space="preserve"> 26</w:t>
      </w:r>
    </w:p>
    <w:p w14:paraId="69210F25" w14:textId="77777777" w:rsidR="00BB3978" w:rsidRPr="00AC5C93" w:rsidRDefault="00BF00C9" w:rsidP="008871D1">
      <w:pPr>
        <w:pStyle w:val="ListParagraph"/>
        <w:spacing w:after="0"/>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Subvencione</w:t>
      </w:r>
      <w:r>
        <w:rPr>
          <w:rFonts w:ascii="Times New Roman" w:hAnsi="Times New Roman" w:cs="Times New Roman"/>
          <w:b/>
          <w:sz w:val="24"/>
          <w:szCs w:val="24"/>
          <w:lang w:val="sq-AL"/>
        </w:rPr>
        <w:t>, Transfere dhe</w:t>
      </w:r>
      <w:r w:rsidRPr="00AC5C93">
        <w:rPr>
          <w:rFonts w:ascii="Times New Roman" w:hAnsi="Times New Roman" w:cs="Times New Roman"/>
          <w:b/>
          <w:sz w:val="24"/>
          <w:szCs w:val="24"/>
          <w:lang w:val="sq-AL"/>
        </w:rPr>
        <w:t xml:space="preserve"> </w:t>
      </w:r>
      <w:r w:rsidR="00920C7F" w:rsidRPr="00AC5C93">
        <w:rPr>
          <w:rFonts w:ascii="Times New Roman" w:hAnsi="Times New Roman" w:cs="Times New Roman"/>
          <w:b/>
          <w:sz w:val="24"/>
          <w:szCs w:val="24"/>
          <w:lang w:val="sq-AL"/>
        </w:rPr>
        <w:t xml:space="preserve">Grante dhe për </w:t>
      </w:r>
      <w:r>
        <w:rPr>
          <w:rFonts w:ascii="Times New Roman" w:hAnsi="Times New Roman" w:cs="Times New Roman"/>
          <w:b/>
          <w:sz w:val="24"/>
          <w:szCs w:val="24"/>
          <w:lang w:val="sq-AL"/>
        </w:rPr>
        <w:t>Biznese</w:t>
      </w:r>
      <w:r w:rsidRPr="00AC5C93">
        <w:rPr>
          <w:rFonts w:ascii="Times New Roman" w:hAnsi="Times New Roman" w:cs="Times New Roman"/>
          <w:b/>
          <w:sz w:val="24"/>
          <w:szCs w:val="24"/>
          <w:lang w:val="sq-AL"/>
        </w:rPr>
        <w:t xml:space="preserve"> Ekzistuese</w:t>
      </w:r>
    </w:p>
    <w:p w14:paraId="344EE804" w14:textId="77777777" w:rsidR="003816E2" w:rsidRPr="00AC5C93" w:rsidRDefault="003816E2" w:rsidP="00B30FFD">
      <w:pPr>
        <w:pStyle w:val="ListParagraph"/>
        <w:spacing w:after="0"/>
        <w:jc w:val="center"/>
        <w:rPr>
          <w:rFonts w:ascii="Times New Roman" w:hAnsi="Times New Roman" w:cs="Times New Roman"/>
          <w:b/>
          <w:sz w:val="24"/>
          <w:szCs w:val="24"/>
          <w:lang w:val="sq-AL"/>
        </w:rPr>
      </w:pPr>
    </w:p>
    <w:p w14:paraId="5227B8AB" w14:textId="77777777" w:rsidR="00920C7F" w:rsidRPr="00AC5C93" w:rsidRDefault="00BB3978" w:rsidP="00D20AE9">
      <w:pPr>
        <w:pStyle w:val="ListParagraph"/>
        <w:numPr>
          <w:ilvl w:val="0"/>
          <w:numId w:val="35"/>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Komuna ndan </w:t>
      </w:r>
      <w:r w:rsidR="00BF00C9" w:rsidRPr="00AC5C93">
        <w:rPr>
          <w:rFonts w:ascii="Times New Roman" w:hAnsi="Times New Roman" w:cs="Times New Roman"/>
          <w:sz w:val="24"/>
          <w:szCs w:val="24"/>
          <w:lang w:val="sq-AL"/>
        </w:rPr>
        <w:t>subvencione</w:t>
      </w:r>
      <w:r w:rsidR="00BF00C9">
        <w:rPr>
          <w:rFonts w:ascii="Times New Roman" w:hAnsi="Times New Roman" w:cs="Times New Roman"/>
          <w:sz w:val="24"/>
          <w:szCs w:val="24"/>
          <w:lang w:val="sq-AL"/>
        </w:rPr>
        <w:t>, transfere,</w:t>
      </w:r>
      <w:r w:rsidR="00BF00C9" w:rsidRPr="00AC5C93">
        <w:rPr>
          <w:rFonts w:ascii="Times New Roman" w:hAnsi="Times New Roman" w:cs="Times New Roman"/>
          <w:sz w:val="24"/>
          <w:szCs w:val="24"/>
          <w:lang w:val="sq-AL"/>
        </w:rPr>
        <w:t xml:space="preserve"> </w:t>
      </w:r>
      <w:r w:rsidR="00BF00C9">
        <w:rPr>
          <w:rFonts w:ascii="Times New Roman" w:hAnsi="Times New Roman" w:cs="Times New Roman"/>
          <w:sz w:val="24"/>
          <w:szCs w:val="24"/>
          <w:lang w:val="sq-AL"/>
        </w:rPr>
        <w:t xml:space="preserve">dhe </w:t>
      </w:r>
      <w:r w:rsidR="00BF00C9" w:rsidRPr="00AC5C93">
        <w:rPr>
          <w:rFonts w:ascii="Times New Roman" w:hAnsi="Times New Roman" w:cs="Times New Roman"/>
          <w:sz w:val="24"/>
          <w:szCs w:val="24"/>
          <w:lang w:val="sq-AL"/>
        </w:rPr>
        <w:t xml:space="preserve">grante </w:t>
      </w:r>
      <w:r w:rsidR="00920C7F" w:rsidRPr="00AC5C93">
        <w:rPr>
          <w:rFonts w:ascii="Times New Roman" w:hAnsi="Times New Roman" w:cs="Times New Roman"/>
          <w:sz w:val="24"/>
          <w:szCs w:val="24"/>
          <w:lang w:val="sq-AL"/>
        </w:rPr>
        <w:t xml:space="preserve">për bizneset ekzistuese për personat juridik me ide kreative dhe të arsyetuara mirë me qëllim të rritjes së prodhimit, punësimit dhe </w:t>
      </w:r>
      <w:r w:rsidRPr="00AC5C93">
        <w:rPr>
          <w:rFonts w:ascii="Times New Roman" w:hAnsi="Times New Roman" w:cs="Times New Roman"/>
          <w:sz w:val="24"/>
          <w:szCs w:val="24"/>
          <w:lang w:val="sq-AL"/>
        </w:rPr>
        <w:t xml:space="preserve">të </w:t>
      </w:r>
      <w:r w:rsidR="00920C7F" w:rsidRPr="00AC5C93">
        <w:rPr>
          <w:rFonts w:ascii="Times New Roman" w:hAnsi="Times New Roman" w:cs="Times New Roman"/>
          <w:sz w:val="24"/>
          <w:szCs w:val="24"/>
          <w:lang w:val="sq-AL"/>
        </w:rPr>
        <w:t>cilat kontribuojnë në zhvillim ekonomik lokal.</w:t>
      </w:r>
    </w:p>
    <w:p w14:paraId="58E46271" w14:textId="77777777" w:rsidR="00BB3978" w:rsidRPr="00AC5C93" w:rsidRDefault="00BB3978" w:rsidP="00BB3978">
      <w:pPr>
        <w:pStyle w:val="ListParagraph"/>
        <w:spacing w:after="0"/>
        <w:jc w:val="both"/>
        <w:rPr>
          <w:rFonts w:ascii="Times New Roman" w:hAnsi="Times New Roman" w:cs="Times New Roman"/>
          <w:b/>
          <w:sz w:val="24"/>
          <w:szCs w:val="24"/>
          <w:lang w:val="sq-AL"/>
        </w:rPr>
      </w:pPr>
    </w:p>
    <w:p w14:paraId="4CA17F96" w14:textId="77777777" w:rsidR="00BB3978" w:rsidRPr="00AC5C93" w:rsidRDefault="00BF00C9" w:rsidP="00D20AE9">
      <w:pPr>
        <w:pStyle w:val="ListParagraph"/>
        <w:numPr>
          <w:ilvl w:val="0"/>
          <w:numId w:val="35"/>
        </w:numPr>
        <w:spacing w:after="0"/>
        <w:ind w:left="0" w:firstLine="0"/>
        <w:jc w:val="both"/>
        <w:rPr>
          <w:rFonts w:ascii="Times New Roman" w:hAnsi="Times New Roman" w:cs="Times New Roman"/>
          <w:b/>
          <w:sz w:val="24"/>
          <w:szCs w:val="24"/>
          <w:lang w:val="sq-AL"/>
        </w:rPr>
      </w:pPr>
      <w:r w:rsidRPr="00AC5C93">
        <w:rPr>
          <w:rFonts w:ascii="Times New Roman" w:hAnsi="Times New Roman" w:cs="Times New Roman"/>
          <w:sz w:val="24"/>
          <w:szCs w:val="24"/>
          <w:lang w:val="sq-AL"/>
        </w:rPr>
        <w:t>Subvencione</w:t>
      </w:r>
      <w:r>
        <w:rPr>
          <w:rFonts w:ascii="Times New Roman" w:hAnsi="Times New Roman" w:cs="Times New Roman"/>
          <w:sz w:val="24"/>
          <w:szCs w:val="24"/>
          <w:lang w:val="sq-AL"/>
        </w:rPr>
        <w:t>t, transferet dhe</w:t>
      </w:r>
      <w:r w:rsidRPr="00AC5C93">
        <w:rPr>
          <w:rFonts w:ascii="Times New Roman" w:hAnsi="Times New Roman" w:cs="Times New Roman"/>
          <w:sz w:val="24"/>
          <w:szCs w:val="24"/>
          <w:lang w:val="sq-AL"/>
        </w:rPr>
        <w:t xml:space="preserve"> </w:t>
      </w:r>
      <w:r>
        <w:rPr>
          <w:rFonts w:ascii="Times New Roman" w:hAnsi="Times New Roman" w:cs="Times New Roman"/>
          <w:sz w:val="24"/>
          <w:szCs w:val="24"/>
          <w:lang w:val="sq-AL"/>
        </w:rPr>
        <w:t>g</w:t>
      </w:r>
      <w:r w:rsidR="00920C7F" w:rsidRPr="00AC5C93">
        <w:rPr>
          <w:rFonts w:ascii="Times New Roman" w:hAnsi="Times New Roman" w:cs="Times New Roman"/>
          <w:sz w:val="24"/>
          <w:szCs w:val="24"/>
          <w:lang w:val="sq-AL"/>
        </w:rPr>
        <w:t>rante</w:t>
      </w:r>
      <w:r>
        <w:rPr>
          <w:rFonts w:ascii="Times New Roman" w:hAnsi="Times New Roman" w:cs="Times New Roman"/>
          <w:sz w:val="24"/>
          <w:szCs w:val="24"/>
          <w:lang w:val="sq-AL"/>
        </w:rPr>
        <w:t>t</w:t>
      </w:r>
      <w:r w:rsidR="00920C7F" w:rsidRPr="00AC5C93">
        <w:rPr>
          <w:rFonts w:ascii="Times New Roman" w:hAnsi="Times New Roman" w:cs="Times New Roman"/>
          <w:sz w:val="24"/>
          <w:szCs w:val="24"/>
          <w:lang w:val="sq-AL"/>
        </w:rPr>
        <w:t xml:space="preserve"> për biznese ekzistuese ofrohen në bazë të </w:t>
      </w:r>
      <w:r w:rsidR="00BB3978" w:rsidRPr="00AC5C93">
        <w:rPr>
          <w:rFonts w:ascii="Times New Roman" w:hAnsi="Times New Roman" w:cs="Times New Roman"/>
          <w:sz w:val="24"/>
          <w:szCs w:val="24"/>
          <w:lang w:val="sq-AL"/>
        </w:rPr>
        <w:t xml:space="preserve">Planit </w:t>
      </w:r>
      <w:r w:rsidR="00920C7F" w:rsidRPr="00AC5C93">
        <w:rPr>
          <w:rFonts w:ascii="Times New Roman" w:hAnsi="Times New Roman" w:cs="Times New Roman"/>
          <w:sz w:val="24"/>
          <w:szCs w:val="24"/>
          <w:lang w:val="sq-AL"/>
        </w:rPr>
        <w:t xml:space="preserve">të </w:t>
      </w:r>
      <w:r w:rsidR="00BB3978" w:rsidRPr="00AC5C93">
        <w:rPr>
          <w:rFonts w:ascii="Times New Roman" w:hAnsi="Times New Roman" w:cs="Times New Roman"/>
          <w:sz w:val="24"/>
          <w:szCs w:val="24"/>
          <w:lang w:val="sq-AL"/>
        </w:rPr>
        <w:t>Punës së Drejtorisë e cila inicohet me</w:t>
      </w:r>
      <w:r w:rsidR="00920C7F" w:rsidRPr="00AC5C93">
        <w:rPr>
          <w:rFonts w:ascii="Times New Roman" w:hAnsi="Times New Roman" w:cs="Times New Roman"/>
          <w:sz w:val="24"/>
          <w:szCs w:val="24"/>
          <w:lang w:val="sq-AL"/>
        </w:rPr>
        <w:t xml:space="preserve"> </w:t>
      </w:r>
      <w:r w:rsidR="00BB3978" w:rsidRPr="00AC5C93">
        <w:rPr>
          <w:rFonts w:ascii="Times New Roman" w:hAnsi="Times New Roman" w:cs="Times New Roman"/>
          <w:sz w:val="24"/>
          <w:szCs w:val="24"/>
          <w:lang w:val="sq-AL"/>
        </w:rPr>
        <w:t>Thirrje Publike</w:t>
      </w:r>
      <w:r w:rsidR="00920C7F" w:rsidRPr="00AC5C93">
        <w:rPr>
          <w:rFonts w:ascii="Times New Roman" w:hAnsi="Times New Roman" w:cs="Times New Roman"/>
          <w:sz w:val="24"/>
          <w:szCs w:val="24"/>
          <w:lang w:val="sq-AL"/>
        </w:rPr>
        <w:t>, e cila përpilohet sipas kushteve dhe nevojave të arritjes së objektivave të zhvillimit ekonomik.</w:t>
      </w:r>
    </w:p>
    <w:p w14:paraId="6AA884F7" w14:textId="77777777" w:rsidR="00BB3978" w:rsidRPr="00AC5C93" w:rsidRDefault="00BB3978" w:rsidP="00BB3978">
      <w:pPr>
        <w:pStyle w:val="ListParagraph"/>
        <w:rPr>
          <w:rFonts w:ascii="Times New Roman" w:hAnsi="Times New Roman" w:cs="Times New Roman"/>
          <w:b/>
          <w:sz w:val="24"/>
          <w:szCs w:val="24"/>
          <w:lang w:val="sq-AL"/>
        </w:rPr>
      </w:pPr>
    </w:p>
    <w:p w14:paraId="5E01F203" w14:textId="77777777" w:rsidR="00920C7F" w:rsidRPr="00AC5C93" w:rsidRDefault="00BB3978" w:rsidP="00D20AE9">
      <w:pPr>
        <w:pStyle w:val="ListParagraph"/>
        <w:numPr>
          <w:ilvl w:val="0"/>
          <w:numId w:val="35"/>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lastRenderedPageBreak/>
        <w:t>Kriteret</w:t>
      </w:r>
      <w:r w:rsidR="00CD2B8E"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kushtet </w:t>
      </w:r>
      <w:r w:rsidR="00CD2B8E" w:rsidRPr="00AC5C93">
        <w:rPr>
          <w:rFonts w:ascii="Times New Roman" w:hAnsi="Times New Roman" w:cs="Times New Roman"/>
          <w:sz w:val="24"/>
          <w:szCs w:val="24"/>
          <w:lang w:val="sq-AL"/>
        </w:rPr>
        <w:t xml:space="preserve">dhe dokumentet që duhet të kompletohen </w:t>
      </w:r>
      <w:r w:rsidR="00763D9E">
        <w:rPr>
          <w:rFonts w:ascii="Times New Roman" w:hAnsi="Times New Roman" w:cs="Times New Roman"/>
          <w:sz w:val="24"/>
          <w:szCs w:val="24"/>
          <w:lang w:val="sq-AL"/>
        </w:rPr>
        <w:t>dhe</w:t>
      </w:r>
      <w:r w:rsidRPr="00AC5C93">
        <w:rPr>
          <w:rFonts w:ascii="Times New Roman" w:hAnsi="Times New Roman" w:cs="Times New Roman"/>
          <w:sz w:val="24"/>
          <w:szCs w:val="24"/>
          <w:lang w:val="sq-AL"/>
        </w:rPr>
        <w:t xml:space="preserve"> duhet të plotësohen për të qenë përfitues i subvencioneve</w:t>
      </w:r>
      <w:r w:rsidR="00BF00C9">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 xml:space="preserve"> </w:t>
      </w:r>
      <w:r w:rsidR="00BF00C9" w:rsidRPr="00BF00C9">
        <w:rPr>
          <w:rFonts w:ascii="Times New Roman" w:hAnsi="Times New Roman" w:cs="Times New Roman"/>
          <w:sz w:val="24"/>
          <w:szCs w:val="24"/>
          <w:lang w:val="sq-AL"/>
        </w:rPr>
        <w:t xml:space="preserve">transfereve </w:t>
      </w:r>
      <w:r w:rsidRPr="00AC5C93">
        <w:rPr>
          <w:rFonts w:ascii="Times New Roman" w:hAnsi="Times New Roman" w:cs="Times New Roman"/>
          <w:sz w:val="24"/>
          <w:szCs w:val="24"/>
          <w:lang w:val="sq-AL"/>
        </w:rPr>
        <w:t>dhe granteve për biznese ekzistuese</w:t>
      </w:r>
      <w:r w:rsidR="003E3E4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w:t>
      </w:r>
      <w:r w:rsidR="001F3469" w:rsidRPr="00AC5C93">
        <w:rPr>
          <w:rFonts w:ascii="Times New Roman" w:hAnsi="Times New Roman" w:cs="Times New Roman"/>
          <w:sz w:val="24"/>
          <w:szCs w:val="24"/>
          <w:lang w:val="sq-AL"/>
        </w:rPr>
        <w:t>përfshijnë por pa u kufizuar</w:t>
      </w:r>
      <w:r w:rsidRPr="00AC5C93">
        <w:rPr>
          <w:rFonts w:ascii="Times New Roman" w:hAnsi="Times New Roman" w:cs="Times New Roman"/>
          <w:sz w:val="24"/>
          <w:szCs w:val="24"/>
          <w:lang w:val="sq-AL"/>
        </w:rPr>
        <w:t>:</w:t>
      </w:r>
    </w:p>
    <w:p w14:paraId="0BAE47B7" w14:textId="77777777" w:rsidR="00BB3978" w:rsidRPr="00AC5C93" w:rsidRDefault="00920C7F" w:rsidP="00D20AE9">
      <w:pPr>
        <w:pStyle w:val="ListParagraph"/>
        <w:numPr>
          <w:ilvl w:val="1"/>
          <w:numId w:val="35"/>
        </w:numPr>
        <w:spacing w:after="0"/>
        <w:ind w:left="720"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Formulari i aplikimit;</w:t>
      </w:r>
    </w:p>
    <w:p w14:paraId="3801FD2A" w14:textId="77777777" w:rsidR="00BB3978" w:rsidRPr="00AC5C93" w:rsidRDefault="003E3E43" w:rsidP="00D20AE9">
      <w:pPr>
        <w:pStyle w:val="ListParagraph"/>
        <w:numPr>
          <w:ilvl w:val="1"/>
          <w:numId w:val="35"/>
        </w:numPr>
        <w:spacing w:after="0"/>
        <w:ind w:left="720" w:hanging="72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Model - </w:t>
      </w:r>
      <w:r w:rsidR="000254EB">
        <w:rPr>
          <w:rFonts w:ascii="Times New Roman" w:hAnsi="Times New Roman" w:cs="Times New Roman"/>
          <w:sz w:val="24"/>
          <w:szCs w:val="24"/>
          <w:lang w:val="sq-AL"/>
        </w:rPr>
        <w:t>Plani i B</w:t>
      </w:r>
      <w:r w:rsidR="00920C7F" w:rsidRPr="00AC5C93">
        <w:rPr>
          <w:rFonts w:ascii="Times New Roman" w:hAnsi="Times New Roman" w:cs="Times New Roman"/>
          <w:sz w:val="24"/>
          <w:szCs w:val="24"/>
          <w:lang w:val="sq-AL"/>
        </w:rPr>
        <w:t>iznesit;</w:t>
      </w:r>
    </w:p>
    <w:p w14:paraId="3F5A0B40" w14:textId="77777777" w:rsidR="00BB3978" w:rsidRPr="00AC5C93" w:rsidRDefault="00920C7F" w:rsidP="00D20AE9">
      <w:pPr>
        <w:pStyle w:val="ListParagraph"/>
        <w:numPr>
          <w:ilvl w:val="1"/>
          <w:numId w:val="35"/>
        </w:numPr>
        <w:spacing w:after="0"/>
        <w:ind w:left="720"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Dokumenti </w:t>
      </w:r>
      <w:r w:rsidR="00BB3978" w:rsidRPr="00AC5C93">
        <w:rPr>
          <w:rFonts w:ascii="Times New Roman" w:hAnsi="Times New Roman" w:cs="Times New Roman"/>
          <w:sz w:val="24"/>
          <w:szCs w:val="24"/>
          <w:lang w:val="sq-AL"/>
        </w:rPr>
        <w:t xml:space="preserve">Valid </w:t>
      </w:r>
      <w:r w:rsidR="008A43AF" w:rsidRPr="008A43AF">
        <w:rPr>
          <w:rFonts w:ascii="Times New Roman" w:hAnsi="Times New Roman" w:cs="Times New Roman"/>
          <w:sz w:val="24"/>
          <w:szCs w:val="24"/>
          <w:lang w:val="sq-AL"/>
        </w:rPr>
        <w:t xml:space="preserve">i identifikimit i </w:t>
      </w:r>
      <w:r w:rsidR="00BB3978" w:rsidRPr="00AC5C93">
        <w:rPr>
          <w:rFonts w:ascii="Times New Roman" w:hAnsi="Times New Roman" w:cs="Times New Roman"/>
          <w:sz w:val="24"/>
          <w:szCs w:val="24"/>
          <w:lang w:val="sq-AL"/>
        </w:rPr>
        <w:t>Republikës së Kosovës</w:t>
      </w:r>
      <w:r w:rsidRPr="00AC5C93">
        <w:rPr>
          <w:rFonts w:ascii="Times New Roman" w:hAnsi="Times New Roman" w:cs="Times New Roman"/>
          <w:sz w:val="24"/>
          <w:szCs w:val="24"/>
          <w:lang w:val="sq-AL"/>
        </w:rPr>
        <w:t>;</w:t>
      </w:r>
    </w:p>
    <w:p w14:paraId="7C6E6BAA" w14:textId="77777777" w:rsidR="00BB3978" w:rsidRPr="00AC5C93" w:rsidRDefault="00920C7F" w:rsidP="00D20AE9">
      <w:pPr>
        <w:pStyle w:val="ListParagraph"/>
        <w:numPr>
          <w:ilvl w:val="1"/>
          <w:numId w:val="35"/>
        </w:numPr>
        <w:spacing w:after="0"/>
        <w:ind w:left="720"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Certifikata e vendbanimit;</w:t>
      </w:r>
    </w:p>
    <w:p w14:paraId="33255BA9" w14:textId="77777777" w:rsidR="00BB3978" w:rsidRPr="00AC5C93" w:rsidRDefault="00920C7F" w:rsidP="00D20AE9">
      <w:pPr>
        <w:pStyle w:val="ListParagraph"/>
        <w:numPr>
          <w:ilvl w:val="1"/>
          <w:numId w:val="35"/>
        </w:numPr>
        <w:spacing w:after="0"/>
        <w:ind w:left="720"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Dëshmi për pagesën e taksave komunale;</w:t>
      </w:r>
    </w:p>
    <w:p w14:paraId="3B3A2275" w14:textId="77777777" w:rsidR="00BB3978" w:rsidRDefault="00920C7F" w:rsidP="00D20AE9">
      <w:pPr>
        <w:pStyle w:val="ListParagraph"/>
        <w:numPr>
          <w:ilvl w:val="1"/>
          <w:numId w:val="35"/>
        </w:numPr>
        <w:spacing w:after="0"/>
        <w:ind w:left="720"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Vërtetimi tatimor nga ATK;</w:t>
      </w:r>
    </w:p>
    <w:p w14:paraId="4048C7F5" w14:textId="77777777" w:rsidR="00763D9E" w:rsidRPr="00AC5C93" w:rsidRDefault="00763D9E" w:rsidP="00D20AE9">
      <w:pPr>
        <w:pStyle w:val="ListParagraph"/>
        <w:numPr>
          <w:ilvl w:val="1"/>
          <w:numId w:val="35"/>
        </w:numPr>
        <w:spacing w:after="0"/>
        <w:ind w:left="720" w:hanging="720"/>
        <w:jc w:val="both"/>
        <w:rPr>
          <w:rFonts w:ascii="Times New Roman" w:hAnsi="Times New Roman" w:cs="Times New Roman"/>
          <w:sz w:val="24"/>
          <w:szCs w:val="24"/>
          <w:lang w:val="sq-AL"/>
        </w:rPr>
      </w:pPr>
      <w:r>
        <w:rPr>
          <w:rFonts w:ascii="Times New Roman" w:hAnsi="Times New Roman" w:cs="Times New Roman"/>
          <w:sz w:val="24"/>
          <w:szCs w:val="24"/>
          <w:lang w:val="sq-AL"/>
        </w:rPr>
        <w:t>Certfikatë</w:t>
      </w:r>
      <w:r w:rsidR="003E3E43">
        <w:rPr>
          <w:rFonts w:ascii="Times New Roman" w:hAnsi="Times New Roman" w:cs="Times New Roman"/>
          <w:sz w:val="24"/>
          <w:szCs w:val="24"/>
          <w:lang w:val="sq-AL"/>
        </w:rPr>
        <w:t>n</w:t>
      </w:r>
      <w:r>
        <w:rPr>
          <w:rFonts w:ascii="Times New Roman" w:hAnsi="Times New Roman" w:cs="Times New Roman"/>
          <w:sz w:val="24"/>
          <w:szCs w:val="24"/>
          <w:lang w:val="sq-AL"/>
        </w:rPr>
        <w:t xml:space="preserve"> e ARBK-së;</w:t>
      </w:r>
    </w:p>
    <w:p w14:paraId="432BD998" w14:textId="77777777" w:rsidR="00BB3978" w:rsidRPr="00AC5C93" w:rsidRDefault="00920C7F" w:rsidP="00D20AE9">
      <w:pPr>
        <w:pStyle w:val="ListParagraph"/>
        <w:numPr>
          <w:ilvl w:val="1"/>
          <w:numId w:val="35"/>
        </w:numPr>
        <w:spacing w:after="0"/>
        <w:ind w:left="720"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Dëshmi të shkollimit, trajnimeve dhe përvojës;</w:t>
      </w:r>
    </w:p>
    <w:p w14:paraId="04478306" w14:textId="77777777" w:rsidR="00920C7F" w:rsidRPr="00AC5C93" w:rsidRDefault="003C4FBF" w:rsidP="00D20AE9">
      <w:pPr>
        <w:pStyle w:val="ListParagraph"/>
        <w:numPr>
          <w:ilvl w:val="1"/>
          <w:numId w:val="35"/>
        </w:numPr>
        <w:spacing w:after="0"/>
        <w:ind w:left="720" w:hanging="72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Dëshmin që vërtetojnë se mund </w:t>
      </w:r>
      <w:r w:rsidR="00920C7F" w:rsidRPr="00AC5C93">
        <w:rPr>
          <w:rFonts w:ascii="Times New Roman" w:hAnsi="Times New Roman" w:cs="Times New Roman"/>
          <w:sz w:val="24"/>
          <w:szCs w:val="24"/>
          <w:lang w:val="sq-AL"/>
        </w:rPr>
        <w:t>të</w:t>
      </w:r>
      <w:r w:rsidR="00763D9E">
        <w:rPr>
          <w:rFonts w:ascii="Times New Roman" w:hAnsi="Times New Roman" w:cs="Times New Roman"/>
          <w:sz w:val="24"/>
          <w:szCs w:val="24"/>
          <w:lang w:val="sq-AL"/>
        </w:rPr>
        <w:t xml:space="preserve"> jenë në gjendje të</w:t>
      </w:r>
      <w:r w:rsidR="00920C7F" w:rsidRPr="00AC5C93">
        <w:rPr>
          <w:rFonts w:ascii="Times New Roman" w:hAnsi="Times New Roman" w:cs="Times New Roman"/>
          <w:sz w:val="24"/>
          <w:szCs w:val="24"/>
          <w:lang w:val="sq-AL"/>
        </w:rPr>
        <w:t xml:space="preserve"> financojnë me paratë e tyre të paktën 20% të vlerës (nëse kërkohet).</w:t>
      </w:r>
    </w:p>
    <w:p w14:paraId="467A38BF" w14:textId="77777777" w:rsidR="003C4FBF" w:rsidRPr="00AC5C93" w:rsidRDefault="003C4FBF" w:rsidP="003C4FBF">
      <w:pPr>
        <w:pStyle w:val="ListParagraph"/>
        <w:spacing w:after="0"/>
        <w:jc w:val="both"/>
        <w:rPr>
          <w:rFonts w:ascii="Times New Roman" w:hAnsi="Times New Roman" w:cs="Times New Roman"/>
          <w:sz w:val="24"/>
          <w:szCs w:val="24"/>
          <w:lang w:val="sq-AL"/>
        </w:rPr>
      </w:pPr>
    </w:p>
    <w:p w14:paraId="59DFE0BC" w14:textId="77777777" w:rsidR="00920C7F" w:rsidRPr="003E3E43" w:rsidRDefault="00920C7F" w:rsidP="00D20AE9">
      <w:pPr>
        <w:pStyle w:val="ListParagraph"/>
        <w:numPr>
          <w:ilvl w:val="0"/>
          <w:numId w:val="35"/>
        </w:numPr>
        <w:spacing w:after="0"/>
        <w:ind w:left="0" w:firstLine="0"/>
        <w:jc w:val="both"/>
        <w:rPr>
          <w:rFonts w:ascii="Times New Roman" w:hAnsi="Times New Roman" w:cs="Times New Roman"/>
          <w:sz w:val="24"/>
          <w:szCs w:val="24"/>
          <w:lang w:val="sq-AL"/>
        </w:rPr>
      </w:pPr>
      <w:r w:rsidRPr="003E3E43">
        <w:rPr>
          <w:rFonts w:ascii="Times New Roman" w:hAnsi="Times New Roman" w:cs="Times New Roman"/>
          <w:sz w:val="24"/>
          <w:szCs w:val="24"/>
          <w:lang w:val="sq-AL"/>
        </w:rPr>
        <w:t xml:space="preserve">Bizneset që kanë fituar më parë </w:t>
      </w:r>
      <w:r w:rsidR="00BF00C9" w:rsidRPr="003E3E43">
        <w:rPr>
          <w:rFonts w:ascii="Times New Roman" w:hAnsi="Times New Roman" w:cs="Times New Roman"/>
          <w:sz w:val="24"/>
          <w:szCs w:val="24"/>
          <w:lang w:val="sq-AL"/>
        </w:rPr>
        <w:t>subvencione</w:t>
      </w:r>
      <w:r w:rsidR="00BF00C9">
        <w:rPr>
          <w:rFonts w:ascii="Times New Roman" w:hAnsi="Times New Roman" w:cs="Times New Roman"/>
          <w:sz w:val="24"/>
          <w:szCs w:val="24"/>
          <w:lang w:val="sq-AL"/>
        </w:rPr>
        <w:t>, transfere</w:t>
      </w:r>
      <w:r w:rsidR="00BF00C9" w:rsidRPr="003E3E43">
        <w:rPr>
          <w:rFonts w:ascii="Times New Roman" w:hAnsi="Times New Roman" w:cs="Times New Roman"/>
          <w:sz w:val="24"/>
          <w:szCs w:val="24"/>
          <w:lang w:val="sq-AL"/>
        </w:rPr>
        <w:t xml:space="preserve"> apo </w:t>
      </w:r>
      <w:r w:rsidRPr="003E3E43">
        <w:rPr>
          <w:rFonts w:ascii="Times New Roman" w:hAnsi="Times New Roman" w:cs="Times New Roman"/>
          <w:sz w:val="24"/>
          <w:szCs w:val="24"/>
          <w:lang w:val="sq-AL"/>
        </w:rPr>
        <w:t xml:space="preserve">grante </w:t>
      </w:r>
      <w:r w:rsidR="00BF00C9">
        <w:rPr>
          <w:rFonts w:ascii="Times New Roman" w:hAnsi="Times New Roman" w:cs="Times New Roman"/>
          <w:sz w:val="24"/>
          <w:szCs w:val="24"/>
          <w:lang w:val="sq-AL"/>
        </w:rPr>
        <w:t>nga komuna, pushteti që</w:t>
      </w:r>
      <w:r w:rsidRPr="003E3E43">
        <w:rPr>
          <w:rFonts w:ascii="Times New Roman" w:hAnsi="Times New Roman" w:cs="Times New Roman"/>
          <w:sz w:val="24"/>
          <w:szCs w:val="24"/>
          <w:lang w:val="sq-AL"/>
        </w:rPr>
        <w:t>ndror</w:t>
      </w:r>
      <w:r w:rsidR="00BF00C9">
        <w:rPr>
          <w:rFonts w:ascii="Times New Roman" w:hAnsi="Times New Roman" w:cs="Times New Roman"/>
          <w:sz w:val="24"/>
          <w:szCs w:val="24"/>
          <w:lang w:val="sq-AL"/>
        </w:rPr>
        <w:t>,</w:t>
      </w:r>
      <w:r w:rsidRPr="003E3E43">
        <w:rPr>
          <w:rFonts w:ascii="Times New Roman" w:hAnsi="Times New Roman" w:cs="Times New Roman"/>
          <w:sz w:val="24"/>
          <w:szCs w:val="24"/>
          <w:lang w:val="sq-AL"/>
        </w:rPr>
        <w:t xml:space="preserve"> ose nga ndonjë donator tjetër gjatë vitit të njëjtë kalendarik do të diskualifikohen.</w:t>
      </w:r>
    </w:p>
    <w:p w14:paraId="7CBD74F8" w14:textId="77777777" w:rsidR="005B1F68" w:rsidRPr="00AC5C93" w:rsidRDefault="005B1F68" w:rsidP="005B1F68">
      <w:pPr>
        <w:pStyle w:val="ListParagraph"/>
        <w:spacing w:after="0"/>
        <w:ind w:left="0"/>
        <w:jc w:val="both"/>
        <w:rPr>
          <w:rFonts w:ascii="Times New Roman" w:hAnsi="Times New Roman" w:cs="Times New Roman"/>
          <w:sz w:val="24"/>
          <w:szCs w:val="24"/>
          <w:lang w:val="sq-AL"/>
        </w:rPr>
      </w:pPr>
    </w:p>
    <w:p w14:paraId="0B3D44C9" w14:textId="77777777" w:rsidR="00920C7F" w:rsidRPr="00AC5C93" w:rsidRDefault="005B1F68" w:rsidP="00D20AE9">
      <w:pPr>
        <w:pStyle w:val="ListParagraph"/>
        <w:numPr>
          <w:ilvl w:val="0"/>
          <w:numId w:val="35"/>
        </w:numPr>
        <w:ind w:left="0" w:firstLine="0"/>
        <w:rPr>
          <w:rFonts w:ascii="Times New Roman" w:hAnsi="Times New Roman" w:cs="Times New Roman"/>
          <w:sz w:val="24"/>
          <w:szCs w:val="24"/>
          <w:lang w:val="sq-AL"/>
        </w:rPr>
      </w:pPr>
      <w:r w:rsidRPr="00AC5C93">
        <w:rPr>
          <w:rFonts w:ascii="Times New Roman" w:hAnsi="Times New Roman" w:cs="Times New Roman"/>
          <w:sz w:val="24"/>
          <w:szCs w:val="24"/>
          <w:lang w:val="sq-AL"/>
        </w:rPr>
        <w:t>Kërkesat të cilat nuk kompletohen, dhe në mungesë të dokumentacionit, të njëjtat do të refuzohen nga Komisioni Vlerësuses.</w:t>
      </w:r>
    </w:p>
    <w:p w14:paraId="48847BB5" w14:textId="77777777" w:rsidR="00920C7F" w:rsidRPr="00AC5C93" w:rsidRDefault="00920C7F" w:rsidP="003C4FBF">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Neni </w:t>
      </w:r>
      <w:r w:rsidR="009529D3" w:rsidRPr="00AC5C93">
        <w:rPr>
          <w:rFonts w:ascii="Times New Roman" w:hAnsi="Times New Roman" w:cs="Times New Roman"/>
          <w:b/>
          <w:sz w:val="24"/>
          <w:szCs w:val="24"/>
          <w:lang w:val="sq-AL"/>
        </w:rPr>
        <w:t>27</w:t>
      </w:r>
    </w:p>
    <w:p w14:paraId="1D8A9A6F" w14:textId="77777777" w:rsidR="00920C7F" w:rsidRPr="00AC5C93" w:rsidRDefault="00920C7F" w:rsidP="008871D1">
      <w:pPr>
        <w:pStyle w:val="ListParagraph"/>
        <w:spacing w:after="0"/>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Trajnimi dhe Praktikë në punë</w:t>
      </w:r>
    </w:p>
    <w:p w14:paraId="69535955" w14:textId="77777777" w:rsidR="003C4FBF" w:rsidRPr="00AC5C93" w:rsidRDefault="003C4FBF" w:rsidP="003C4FBF">
      <w:pPr>
        <w:spacing w:after="0"/>
        <w:rPr>
          <w:rFonts w:ascii="Times New Roman" w:hAnsi="Times New Roman" w:cs="Times New Roman"/>
          <w:b/>
          <w:sz w:val="24"/>
          <w:szCs w:val="24"/>
          <w:lang w:val="sq-AL"/>
        </w:rPr>
      </w:pPr>
    </w:p>
    <w:p w14:paraId="3D96F6E2" w14:textId="77777777" w:rsidR="003C4FBF" w:rsidRPr="00AC5C93" w:rsidRDefault="003B1D33" w:rsidP="00D20AE9">
      <w:pPr>
        <w:pStyle w:val="ListParagraph"/>
        <w:numPr>
          <w:ilvl w:val="0"/>
          <w:numId w:val="36"/>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Komuna mund të ofrojë t</w:t>
      </w:r>
      <w:r w:rsidR="00920C7F" w:rsidRPr="00AC5C93">
        <w:rPr>
          <w:rFonts w:ascii="Times New Roman" w:hAnsi="Times New Roman" w:cs="Times New Roman"/>
          <w:sz w:val="24"/>
          <w:szCs w:val="24"/>
          <w:lang w:val="sq-AL"/>
        </w:rPr>
        <w:t>rajnim</w:t>
      </w:r>
      <w:r w:rsidRPr="00AC5C93">
        <w:rPr>
          <w:rFonts w:ascii="Times New Roman" w:hAnsi="Times New Roman" w:cs="Times New Roman"/>
          <w:sz w:val="24"/>
          <w:szCs w:val="24"/>
          <w:lang w:val="sq-AL"/>
        </w:rPr>
        <w:t>e</w:t>
      </w:r>
      <w:r w:rsidR="00920C7F" w:rsidRPr="00AC5C93">
        <w:rPr>
          <w:rFonts w:ascii="Times New Roman" w:hAnsi="Times New Roman" w:cs="Times New Roman"/>
          <w:sz w:val="24"/>
          <w:szCs w:val="24"/>
          <w:lang w:val="sq-AL"/>
        </w:rPr>
        <w:t xml:space="preserve"> në punë </w:t>
      </w:r>
      <w:r w:rsidRPr="00AC5C93">
        <w:rPr>
          <w:rFonts w:ascii="Times New Roman" w:hAnsi="Times New Roman" w:cs="Times New Roman"/>
          <w:sz w:val="24"/>
          <w:szCs w:val="24"/>
          <w:lang w:val="sq-AL"/>
        </w:rPr>
        <w:t>për</w:t>
      </w:r>
      <w:r w:rsidR="00B523F6">
        <w:rPr>
          <w:rFonts w:ascii="Times New Roman" w:hAnsi="Times New Roman" w:cs="Times New Roman"/>
          <w:sz w:val="24"/>
          <w:szCs w:val="24"/>
          <w:lang w:val="sq-AL"/>
        </w:rPr>
        <w:t xml:space="preserve"> të papunësuarit</w:t>
      </w:r>
      <w:r w:rsidR="00920C7F" w:rsidRPr="00AC5C93">
        <w:rPr>
          <w:rFonts w:ascii="Times New Roman" w:hAnsi="Times New Roman" w:cs="Times New Roman"/>
          <w:sz w:val="24"/>
          <w:szCs w:val="24"/>
          <w:lang w:val="sq-AL"/>
        </w:rPr>
        <w:t xml:space="preserve"> të regjistruar</w:t>
      </w:r>
      <w:r w:rsidR="003C4FBF" w:rsidRPr="00AC5C93">
        <w:rPr>
          <w:rFonts w:ascii="Times New Roman" w:hAnsi="Times New Roman" w:cs="Times New Roman"/>
          <w:sz w:val="24"/>
          <w:szCs w:val="24"/>
          <w:lang w:val="sq-AL"/>
        </w:rPr>
        <w:t xml:space="preserve"> si punë kërkues, të cilët janë të diplomuar nga insitucionet e arsimit të mesë</w:t>
      </w:r>
      <w:r w:rsidR="001F3469" w:rsidRPr="00AC5C93">
        <w:rPr>
          <w:rFonts w:ascii="Times New Roman" w:hAnsi="Times New Roman" w:cs="Times New Roman"/>
          <w:sz w:val="24"/>
          <w:szCs w:val="24"/>
          <w:lang w:val="sq-AL"/>
        </w:rPr>
        <w:t>m dhe të lartë, dhe janë të pap</w:t>
      </w:r>
      <w:r w:rsidR="003C4FBF" w:rsidRPr="00AC5C93">
        <w:rPr>
          <w:rFonts w:ascii="Times New Roman" w:hAnsi="Times New Roman" w:cs="Times New Roman"/>
          <w:sz w:val="24"/>
          <w:szCs w:val="24"/>
          <w:lang w:val="sq-AL"/>
        </w:rPr>
        <w:t>unë në periudhë</w:t>
      </w:r>
      <w:r w:rsidR="00920C7F" w:rsidRPr="00AC5C93">
        <w:rPr>
          <w:rFonts w:ascii="Times New Roman" w:hAnsi="Times New Roman" w:cs="Times New Roman"/>
          <w:sz w:val="24"/>
          <w:szCs w:val="24"/>
          <w:lang w:val="sq-AL"/>
        </w:rPr>
        <w:t xml:space="preserve"> afatgjat</w:t>
      </w:r>
      <w:r w:rsidR="003C4FBF" w:rsidRPr="00AC5C93">
        <w:rPr>
          <w:rFonts w:ascii="Times New Roman" w:hAnsi="Times New Roman" w:cs="Times New Roman"/>
          <w:sz w:val="24"/>
          <w:szCs w:val="24"/>
          <w:lang w:val="sq-AL"/>
        </w:rPr>
        <w:t>e</w:t>
      </w:r>
      <w:r w:rsidR="00920C7F" w:rsidRPr="00AC5C93">
        <w:rPr>
          <w:rFonts w:ascii="Times New Roman" w:hAnsi="Times New Roman" w:cs="Times New Roman"/>
          <w:sz w:val="24"/>
          <w:szCs w:val="24"/>
          <w:lang w:val="sq-AL"/>
        </w:rPr>
        <w:t>.</w:t>
      </w:r>
    </w:p>
    <w:p w14:paraId="638A103F" w14:textId="77777777" w:rsidR="003C4FBF" w:rsidRPr="00AC5C93" w:rsidRDefault="003C4FBF" w:rsidP="003C4FBF">
      <w:pPr>
        <w:pStyle w:val="ListParagraph"/>
        <w:spacing w:after="0"/>
        <w:ind w:left="0"/>
        <w:jc w:val="both"/>
        <w:rPr>
          <w:rFonts w:ascii="Times New Roman" w:hAnsi="Times New Roman" w:cs="Times New Roman"/>
          <w:sz w:val="24"/>
          <w:szCs w:val="24"/>
          <w:lang w:val="sq-AL"/>
        </w:rPr>
      </w:pPr>
    </w:p>
    <w:p w14:paraId="429E1A0D" w14:textId="77777777" w:rsidR="003C4FBF" w:rsidRPr="00AC5C93" w:rsidRDefault="00920C7F" w:rsidP="00D20AE9">
      <w:pPr>
        <w:pStyle w:val="ListParagraph"/>
        <w:numPr>
          <w:ilvl w:val="0"/>
          <w:numId w:val="36"/>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Punëdhënësit nga sektori privat, sektori publik, ndërmarrje</w:t>
      </w:r>
      <w:r w:rsidR="003C4FBF" w:rsidRPr="00AC5C93">
        <w:rPr>
          <w:rFonts w:ascii="Times New Roman" w:hAnsi="Times New Roman" w:cs="Times New Roman"/>
          <w:sz w:val="24"/>
          <w:szCs w:val="24"/>
          <w:lang w:val="sq-AL"/>
        </w:rPr>
        <w:t>t publike dhe OJQ-të mund të jenë bashkë</w:t>
      </w:r>
      <w:r w:rsidR="00457D21">
        <w:rPr>
          <w:rFonts w:ascii="Times New Roman" w:hAnsi="Times New Roman" w:cs="Times New Roman"/>
          <w:sz w:val="24"/>
          <w:szCs w:val="24"/>
          <w:lang w:val="sq-AL"/>
        </w:rPr>
        <w:t xml:space="preserve"> </w:t>
      </w:r>
      <w:r w:rsidR="003C4FBF" w:rsidRPr="00AC5C93">
        <w:rPr>
          <w:rFonts w:ascii="Times New Roman" w:hAnsi="Times New Roman" w:cs="Times New Roman"/>
          <w:sz w:val="24"/>
          <w:szCs w:val="24"/>
          <w:lang w:val="sq-AL"/>
        </w:rPr>
        <w:t>pjesëmarrës në këtë proces</w:t>
      </w:r>
      <w:r w:rsidR="0099528F" w:rsidRPr="00AC5C93">
        <w:rPr>
          <w:rFonts w:ascii="Times New Roman" w:hAnsi="Times New Roman" w:cs="Times New Roman"/>
          <w:sz w:val="24"/>
          <w:szCs w:val="24"/>
          <w:lang w:val="sq-AL"/>
        </w:rPr>
        <w:t>, të cilët</w:t>
      </w:r>
      <w:r w:rsidR="0099528F" w:rsidRPr="00AC5C93">
        <w:rPr>
          <w:rFonts w:ascii="Times New Roman" w:hAnsi="Times New Roman" w:cs="Times New Roman"/>
          <w:b/>
          <w:sz w:val="24"/>
          <w:szCs w:val="24"/>
          <w:lang w:val="sq-AL"/>
        </w:rPr>
        <w:t xml:space="preserve"> </w:t>
      </w:r>
      <w:r w:rsidR="0099528F" w:rsidRPr="00AC5C93">
        <w:rPr>
          <w:rFonts w:ascii="Times New Roman" w:hAnsi="Times New Roman" w:cs="Times New Roman"/>
          <w:sz w:val="24"/>
          <w:szCs w:val="24"/>
          <w:lang w:val="sq-AL"/>
        </w:rPr>
        <w:t>shprehin interesimin e tyre për të hyrë në partneritet për të angazhuar praktikantë me pagesë.</w:t>
      </w:r>
    </w:p>
    <w:p w14:paraId="465A4468" w14:textId="77777777" w:rsidR="003C4FBF" w:rsidRPr="00AC5C93" w:rsidRDefault="003C4FBF" w:rsidP="003C4FBF">
      <w:pPr>
        <w:spacing w:after="0"/>
        <w:jc w:val="both"/>
        <w:rPr>
          <w:rFonts w:ascii="Times New Roman" w:hAnsi="Times New Roman" w:cs="Times New Roman"/>
          <w:b/>
          <w:sz w:val="24"/>
          <w:szCs w:val="24"/>
          <w:lang w:val="sq-AL"/>
        </w:rPr>
      </w:pPr>
    </w:p>
    <w:p w14:paraId="0FFF21E6" w14:textId="77777777" w:rsidR="0099528F" w:rsidRPr="00AC5C93" w:rsidRDefault="00920C7F" w:rsidP="00D20AE9">
      <w:pPr>
        <w:pStyle w:val="ListParagraph"/>
        <w:numPr>
          <w:ilvl w:val="0"/>
          <w:numId w:val="34"/>
        </w:numPr>
        <w:spacing w:after="0"/>
        <w:ind w:left="0" w:firstLine="0"/>
        <w:jc w:val="both"/>
        <w:rPr>
          <w:rFonts w:ascii="Times New Roman" w:hAnsi="Times New Roman" w:cs="Times New Roman"/>
          <w:b/>
          <w:sz w:val="24"/>
          <w:szCs w:val="24"/>
          <w:lang w:val="sq-AL"/>
        </w:rPr>
      </w:pPr>
      <w:r w:rsidRPr="00AC5C93">
        <w:rPr>
          <w:rFonts w:ascii="Times New Roman" w:hAnsi="Times New Roman" w:cs="Times New Roman"/>
          <w:sz w:val="24"/>
          <w:szCs w:val="24"/>
          <w:lang w:val="sq-AL"/>
        </w:rPr>
        <w:t>Kohëzgjatja e trajnimi</w:t>
      </w:r>
      <w:r w:rsidR="003C4FBF" w:rsidRPr="00AC5C93">
        <w:rPr>
          <w:rFonts w:ascii="Times New Roman" w:hAnsi="Times New Roman" w:cs="Times New Roman"/>
          <w:sz w:val="24"/>
          <w:szCs w:val="24"/>
          <w:lang w:val="sq-AL"/>
        </w:rPr>
        <w:t>t dhe praktikës në punë mund të</w:t>
      </w:r>
      <w:r w:rsidRPr="00AC5C93">
        <w:rPr>
          <w:rFonts w:ascii="Times New Roman" w:hAnsi="Times New Roman" w:cs="Times New Roman"/>
          <w:sz w:val="24"/>
          <w:szCs w:val="24"/>
          <w:lang w:val="sq-AL"/>
        </w:rPr>
        <w:t xml:space="preserve"> jetë nga 2</w:t>
      </w:r>
      <w:r w:rsidR="003C4FBF" w:rsidRPr="00AC5C93">
        <w:rPr>
          <w:rFonts w:ascii="Times New Roman" w:hAnsi="Times New Roman" w:cs="Times New Roman"/>
          <w:sz w:val="24"/>
          <w:szCs w:val="24"/>
          <w:lang w:val="sq-AL"/>
        </w:rPr>
        <w:t xml:space="preserve"> (dy)</w:t>
      </w:r>
      <w:r w:rsidRPr="00AC5C93">
        <w:rPr>
          <w:rFonts w:ascii="Times New Roman" w:hAnsi="Times New Roman" w:cs="Times New Roman"/>
          <w:sz w:val="24"/>
          <w:szCs w:val="24"/>
          <w:lang w:val="sq-AL"/>
        </w:rPr>
        <w:t xml:space="preserve"> deri në 12</w:t>
      </w:r>
      <w:r w:rsidR="003C4FBF" w:rsidRPr="00AC5C93">
        <w:rPr>
          <w:rFonts w:ascii="Times New Roman" w:hAnsi="Times New Roman" w:cs="Times New Roman"/>
          <w:sz w:val="24"/>
          <w:szCs w:val="24"/>
          <w:lang w:val="sq-AL"/>
        </w:rPr>
        <w:t xml:space="preserve"> (dymbëdhjetë)</w:t>
      </w:r>
      <w:r w:rsidRPr="00AC5C93">
        <w:rPr>
          <w:rFonts w:ascii="Times New Roman" w:hAnsi="Times New Roman" w:cs="Times New Roman"/>
          <w:sz w:val="24"/>
          <w:szCs w:val="24"/>
          <w:lang w:val="sq-AL"/>
        </w:rPr>
        <w:t xml:space="preserve"> muaj, jo më shumë se 40</w:t>
      </w:r>
      <w:r w:rsidR="003C4FBF" w:rsidRPr="00AC5C93">
        <w:rPr>
          <w:rFonts w:ascii="Times New Roman" w:hAnsi="Times New Roman" w:cs="Times New Roman"/>
          <w:sz w:val="24"/>
          <w:szCs w:val="24"/>
          <w:lang w:val="sq-AL"/>
        </w:rPr>
        <w:t xml:space="preserve"> (dyzetë)</w:t>
      </w:r>
      <w:r w:rsidR="0099528F" w:rsidRPr="00AC5C93">
        <w:rPr>
          <w:rFonts w:ascii="Times New Roman" w:hAnsi="Times New Roman" w:cs="Times New Roman"/>
          <w:sz w:val="24"/>
          <w:szCs w:val="24"/>
          <w:lang w:val="sq-AL"/>
        </w:rPr>
        <w:t xml:space="preserve"> orë në javë, dhe e njëjta ofrohet </w:t>
      </w:r>
      <w:r w:rsidRPr="00AC5C93">
        <w:rPr>
          <w:rFonts w:ascii="Times New Roman" w:hAnsi="Times New Roman" w:cs="Times New Roman"/>
          <w:sz w:val="24"/>
          <w:szCs w:val="24"/>
          <w:lang w:val="sq-AL"/>
        </w:rPr>
        <w:t xml:space="preserve">në bazë të </w:t>
      </w:r>
      <w:r w:rsidR="003C4FBF" w:rsidRPr="00AC5C93">
        <w:rPr>
          <w:rFonts w:ascii="Times New Roman" w:hAnsi="Times New Roman" w:cs="Times New Roman"/>
          <w:sz w:val="24"/>
          <w:szCs w:val="24"/>
          <w:lang w:val="sq-AL"/>
        </w:rPr>
        <w:t xml:space="preserve">Planit </w:t>
      </w:r>
      <w:r w:rsidRPr="00AC5C93">
        <w:rPr>
          <w:rFonts w:ascii="Times New Roman" w:hAnsi="Times New Roman" w:cs="Times New Roman"/>
          <w:sz w:val="24"/>
          <w:szCs w:val="24"/>
          <w:lang w:val="sq-AL"/>
        </w:rPr>
        <w:t xml:space="preserve">të </w:t>
      </w:r>
      <w:r w:rsidR="003C4FBF" w:rsidRPr="00AC5C93">
        <w:rPr>
          <w:rFonts w:ascii="Times New Roman" w:hAnsi="Times New Roman" w:cs="Times New Roman"/>
          <w:sz w:val="24"/>
          <w:szCs w:val="24"/>
          <w:lang w:val="sq-AL"/>
        </w:rPr>
        <w:t xml:space="preserve">Drejtorisë </w:t>
      </w:r>
      <w:r w:rsidRPr="00AC5C93">
        <w:rPr>
          <w:rFonts w:ascii="Times New Roman" w:hAnsi="Times New Roman" w:cs="Times New Roman"/>
          <w:sz w:val="24"/>
          <w:szCs w:val="24"/>
          <w:lang w:val="sq-AL"/>
        </w:rPr>
        <w:t>dhe</w:t>
      </w:r>
      <w:r w:rsidR="003C4FBF" w:rsidRPr="00AC5C93">
        <w:rPr>
          <w:rFonts w:ascii="Times New Roman" w:hAnsi="Times New Roman" w:cs="Times New Roman"/>
          <w:sz w:val="24"/>
          <w:szCs w:val="24"/>
          <w:lang w:val="sq-AL"/>
        </w:rPr>
        <w:t xml:space="preserve"> inicohet me</w:t>
      </w:r>
      <w:r w:rsidRPr="00AC5C93">
        <w:rPr>
          <w:rFonts w:ascii="Times New Roman" w:hAnsi="Times New Roman" w:cs="Times New Roman"/>
          <w:sz w:val="24"/>
          <w:szCs w:val="24"/>
          <w:lang w:val="sq-AL"/>
        </w:rPr>
        <w:t xml:space="preserve"> </w:t>
      </w:r>
      <w:r w:rsidR="003C4FBF" w:rsidRPr="00AC5C93">
        <w:rPr>
          <w:rFonts w:ascii="Times New Roman" w:hAnsi="Times New Roman" w:cs="Times New Roman"/>
          <w:sz w:val="24"/>
          <w:szCs w:val="24"/>
          <w:lang w:val="sq-AL"/>
        </w:rPr>
        <w:t>Thirrje Publike</w:t>
      </w:r>
      <w:r w:rsidRPr="00AC5C93">
        <w:rPr>
          <w:rFonts w:ascii="Times New Roman" w:hAnsi="Times New Roman" w:cs="Times New Roman"/>
          <w:sz w:val="24"/>
          <w:szCs w:val="24"/>
          <w:lang w:val="sq-AL"/>
        </w:rPr>
        <w:t>, e cila përpilohet sipas kushteve dhe nevojave të arritjes së objektivave të zhvillimit ekonomik.</w:t>
      </w:r>
    </w:p>
    <w:p w14:paraId="49C43F68" w14:textId="77777777" w:rsidR="0099528F" w:rsidRPr="00AC5C93" w:rsidRDefault="0099528F" w:rsidP="0099528F">
      <w:pPr>
        <w:pStyle w:val="ListParagraph"/>
        <w:spacing w:after="0"/>
        <w:ind w:left="0"/>
        <w:jc w:val="both"/>
        <w:rPr>
          <w:rFonts w:ascii="Times New Roman" w:hAnsi="Times New Roman" w:cs="Times New Roman"/>
          <w:b/>
          <w:sz w:val="24"/>
          <w:szCs w:val="24"/>
          <w:lang w:val="sq-AL"/>
        </w:rPr>
      </w:pPr>
    </w:p>
    <w:p w14:paraId="08C1643B" w14:textId="77777777" w:rsidR="0099528F" w:rsidRPr="00AC5C93" w:rsidRDefault="0099528F" w:rsidP="00D20AE9">
      <w:pPr>
        <w:pStyle w:val="ListParagraph"/>
        <w:numPr>
          <w:ilvl w:val="0"/>
          <w:numId w:val="34"/>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Kriteret  dhe kushtet që duhet të plotësohen për të qenë përfitues i punës prakike me pagesë janë:</w:t>
      </w:r>
    </w:p>
    <w:p w14:paraId="7E2EF10A" w14:textId="77777777" w:rsidR="0099528F" w:rsidRDefault="0099528F" w:rsidP="00D20AE9">
      <w:pPr>
        <w:pStyle w:val="ListParagraph"/>
        <w:numPr>
          <w:ilvl w:val="1"/>
          <w:numId w:val="34"/>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I papunësuari duhet të jetë i regjistruar si punë kërkues të paktën 6 (gjashtë) muajt e fundit pas diplomimit;</w:t>
      </w:r>
    </w:p>
    <w:p w14:paraId="69E20304" w14:textId="77777777" w:rsidR="00516B69" w:rsidRPr="00AC5C93" w:rsidRDefault="00516B69" w:rsidP="00D20AE9">
      <w:pPr>
        <w:pStyle w:val="ListParagraph"/>
        <w:numPr>
          <w:ilvl w:val="1"/>
          <w:numId w:val="34"/>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D</w:t>
      </w:r>
      <w:r w:rsidR="009E59E2">
        <w:rPr>
          <w:rFonts w:ascii="Times New Roman" w:hAnsi="Times New Roman" w:cs="Times New Roman"/>
          <w:sz w:val="24"/>
          <w:szCs w:val="24"/>
          <w:lang w:val="sq-AL"/>
        </w:rPr>
        <w:t>ëshminë që është</w:t>
      </w:r>
      <w:r>
        <w:rPr>
          <w:rFonts w:ascii="Times New Roman" w:hAnsi="Times New Roman" w:cs="Times New Roman"/>
          <w:sz w:val="24"/>
          <w:szCs w:val="24"/>
          <w:lang w:val="sq-AL"/>
        </w:rPr>
        <w:t xml:space="preserve"> banor rezi</w:t>
      </w:r>
      <w:r w:rsidR="009E59E2">
        <w:rPr>
          <w:rFonts w:ascii="Times New Roman" w:hAnsi="Times New Roman" w:cs="Times New Roman"/>
          <w:sz w:val="24"/>
          <w:szCs w:val="24"/>
          <w:lang w:val="sq-AL"/>
        </w:rPr>
        <w:t xml:space="preserve">dent i Komunës së Mitrovicës </w:t>
      </w:r>
      <w:r w:rsidR="00E30585">
        <w:rPr>
          <w:rFonts w:ascii="Times New Roman" w:hAnsi="Times New Roman" w:cs="Times New Roman"/>
          <w:sz w:val="24"/>
          <w:szCs w:val="24"/>
          <w:lang w:val="sq-AL"/>
        </w:rPr>
        <w:t>Veriore</w:t>
      </w:r>
      <w:r>
        <w:rPr>
          <w:rFonts w:ascii="Times New Roman" w:hAnsi="Times New Roman" w:cs="Times New Roman"/>
          <w:sz w:val="24"/>
          <w:szCs w:val="24"/>
          <w:lang w:val="sq-AL"/>
        </w:rPr>
        <w:t>;</w:t>
      </w:r>
    </w:p>
    <w:p w14:paraId="1E9AB05C" w14:textId="77777777" w:rsidR="0099528F" w:rsidRPr="00AC5C93" w:rsidRDefault="0099528F" w:rsidP="00D20AE9">
      <w:pPr>
        <w:pStyle w:val="ListParagraph"/>
        <w:numPr>
          <w:ilvl w:val="1"/>
          <w:numId w:val="34"/>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lastRenderedPageBreak/>
        <w:t>Dëshminë mbi përfundimin e shkollimit të mesëm apo të lartë</w:t>
      </w:r>
      <w:r w:rsidR="00CE236D" w:rsidRPr="00AC5C93">
        <w:rPr>
          <w:rFonts w:ascii="Times New Roman" w:hAnsi="Times New Roman" w:cs="Times New Roman"/>
          <w:sz w:val="24"/>
          <w:szCs w:val="24"/>
          <w:lang w:val="sq-AL"/>
        </w:rPr>
        <w:t>;</w:t>
      </w:r>
    </w:p>
    <w:p w14:paraId="2F6C6F39" w14:textId="77777777" w:rsidR="00CE236D" w:rsidRPr="009E59E2" w:rsidRDefault="00CE236D" w:rsidP="00D20AE9">
      <w:pPr>
        <w:pStyle w:val="ListParagraph"/>
        <w:numPr>
          <w:ilvl w:val="1"/>
          <w:numId w:val="34"/>
        </w:numPr>
        <w:spacing w:after="0"/>
        <w:ind w:left="0" w:firstLine="0"/>
        <w:jc w:val="both"/>
        <w:rPr>
          <w:rFonts w:ascii="Times New Roman" w:hAnsi="Times New Roman" w:cs="Times New Roman"/>
          <w:sz w:val="24"/>
          <w:szCs w:val="24"/>
          <w:lang w:val="sq-AL"/>
        </w:rPr>
      </w:pPr>
      <w:r w:rsidRPr="009E59E2">
        <w:rPr>
          <w:rFonts w:ascii="Times New Roman" w:hAnsi="Times New Roman" w:cs="Times New Roman"/>
          <w:sz w:val="24"/>
          <w:szCs w:val="24"/>
          <w:lang w:val="sq-AL"/>
        </w:rPr>
        <w:t>L</w:t>
      </w:r>
      <w:r w:rsidR="009E59E2" w:rsidRPr="009E59E2">
        <w:rPr>
          <w:rFonts w:ascii="Times New Roman" w:hAnsi="Times New Roman" w:cs="Times New Roman"/>
          <w:sz w:val="24"/>
          <w:szCs w:val="24"/>
          <w:lang w:val="sq-AL"/>
        </w:rPr>
        <w:t>ista e punëkërkuesve merret në I</w:t>
      </w:r>
      <w:r w:rsidRPr="009E59E2">
        <w:rPr>
          <w:rFonts w:ascii="Times New Roman" w:hAnsi="Times New Roman" w:cs="Times New Roman"/>
          <w:sz w:val="24"/>
          <w:szCs w:val="24"/>
          <w:lang w:val="sq-AL"/>
        </w:rPr>
        <w:t>nstitucionin përkatës.</w:t>
      </w:r>
    </w:p>
    <w:p w14:paraId="6DF3A137" w14:textId="77777777" w:rsidR="0099528F" w:rsidRPr="00AC5C93" w:rsidRDefault="0099528F" w:rsidP="0099528F">
      <w:pPr>
        <w:pStyle w:val="ListParagraph"/>
        <w:spacing w:after="0"/>
        <w:ind w:left="0"/>
        <w:jc w:val="both"/>
        <w:rPr>
          <w:rFonts w:ascii="Times New Roman" w:hAnsi="Times New Roman" w:cs="Times New Roman"/>
          <w:sz w:val="24"/>
          <w:szCs w:val="24"/>
          <w:lang w:val="sq-AL"/>
        </w:rPr>
      </w:pPr>
    </w:p>
    <w:p w14:paraId="367CAE12" w14:textId="77777777" w:rsidR="0099528F" w:rsidRPr="00AC5C93" w:rsidRDefault="0099528F" w:rsidP="00D20AE9">
      <w:pPr>
        <w:pStyle w:val="ListParagraph"/>
        <w:numPr>
          <w:ilvl w:val="0"/>
          <w:numId w:val="34"/>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Të përzgjedh</w:t>
      </w:r>
      <w:r w:rsidR="009E59E2">
        <w:rPr>
          <w:rFonts w:ascii="Times New Roman" w:hAnsi="Times New Roman" w:cs="Times New Roman"/>
          <w:sz w:val="24"/>
          <w:szCs w:val="24"/>
          <w:lang w:val="sq-AL"/>
        </w:rPr>
        <w:t>urit për punë praktike me pagesë</w:t>
      </w:r>
      <w:r w:rsidRPr="00AC5C93">
        <w:rPr>
          <w:rFonts w:ascii="Times New Roman" w:hAnsi="Times New Roman" w:cs="Times New Roman"/>
          <w:sz w:val="24"/>
          <w:szCs w:val="24"/>
          <w:lang w:val="sq-AL"/>
        </w:rPr>
        <w:t xml:space="preserve"> mund të marrin një kompensim në formë të ndihmës financiare, jo më të ultë se 70%</w:t>
      </w:r>
      <w:r w:rsidR="009E59E2">
        <w:rPr>
          <w:rFonts w:ascii="Times New Roman" w:hAnsi="Times New Roman" w:cs="Times New Roman"/>
          <w:sz w:val="24"/>
          <w:szCs w:val="24"/>
          <w:lang w:val="sq-AL"/>
        </w:rPr>
        <w:t xml:space="preserve"> (shtatëdhjetë përqind)</w:t>
      </w:r>
      <w:r w:rsidRPr="00AC5C93">
        <w:rPr>
          <w:rFonts w:ascii="Times New Roman" w:hAnsi="Times New Roman" w:cs="Times New Roman"/>
          <w:sz w:val="24"/>
          <w:szCs w:val="24"/>
          <w:lang w:val="sq-AL"/>
        </w:rPr>
        <w:t xml:space="preserve"> të pagës minimale</w:t>
      </w:r>
      <w:r w:rsidR="00457D21">
        <w:rPr>
          <w:rFonts w:ascii="Times New Roman" w:hAnsi="Times New Roman" w:cs="Times New Roman"/>
          <w:sz w:val="24"/>
          <w:szCs w:val="24"/>
          <w:lang w:val="sq-AL"/>
        </w:rPr>
        <w:t>, e cila pagesë bëhet me qëllim të</w:t>
      </w:r>
      <w:r w:rsidRPr="00AC5C93">
        <w:rPr>
          <w:rFonts w:ascii="Times New Roman" w:hAnsi="Times New Roman" w:cs="Times New Roman"/>
          <w:sz w:val="24"/>
          <w:szCs w:val="24"/>
          <w:lang w:val="sq-AL"/>
        </w:rPr>
        <w:t xml:space="preserve"> mbulimi</w:t>
      </w:r>
      <w:r w:rsidR="00457D21">
        <w:rPr>
          <w:rFonts w:ascii="Times New Roman" w:hAnsi="Times New Roman" w:cs="Times New Roman"/>
          <w:sz w:val="24"/>
          <w:szCs w:val="24"/>
          <w:lang w:val="sq-AL"/>
        </w:rPr>
        <w:t>t</w:t>
      </w:r>
      <w:r w:rsidRPr="00AC5C93">
        <w:rPr>
          <w:rFonts w:ascii="Times New Roman" w:hAnsi="Times New Roman" w:cs="Times New Roman"/>
          <w:sz w:val="24"/>
          <w:szCs w:val="24"/>
          <w:lang w:val="sq-AL"/>
        </w:rPr>
        <w:t xml:space="preserve"> </w:t>
      </w:r>
      <w:r w:rsidR="00457D21">
        <w:rPr>
          <w:rFonts w:ascii="Times New Roman" w:hAnsi="Times New Roman" w:cs="Times New Roman"/>
          <w:sz w:val="24"/>
          <w:szCs w:val="24"/>
          <w:lang w:val="sq-AL"/>
        </w:rPr>
        <w:t>të</w:t>
      </w:r>
      <w:r w:rsidRPr="00AC5C93">
        <w:rPr>
          <w:rFonts w:ascii="Times New Roman" w:hAnsi="Times New Roman" w:cs="Times New Roman"/>
          <w:sz w:val="24"/>
          <w:szCs w:val="24"/>
          <w:lang w:val="sq-AL"/>
        </w:rPr>
        <w:t xml:space="preserve"> shpenzimeve të trajnimit apo praktikës, i cili kompensim bëhet në xhirollogarin</w:t>
      </w:r>
      <w:r w:rsidR="00457D21">
        <w:rPr>
          <w:rFonts w:ascii="Times New Roman" w:hAnsi="Times New Roman" w:cs="Times New Roman"/>
          <w:sz w:val="24"/>
          <w:szCs w:val="24"/>
          <w:lang w:val="sq-AL"/>
        </w:rPr>
        <w:t>ë</w:t>
      </w:r>
      <w:r w:rsidRPr="00AC5C93">
        <w:rPr>
          <w:rFonts w:ascii="Times New Roman" w:hAnsi="Times New Roman" w:cs="Times New Roman"/>
          <w:sz w:val="24"/>
          <w:szCs w:val="24"/>
          <w:lang w:val="sq-AL"/>
        </w:rPr>
        <w:t xml:space="preserve"> e përfituesit.</w:t>
      </w:r>
    </w:p>
    <w:p w14:paraId="682EC260" w14:textId="77777777" w:rsidR="0099528F" w:rsidRPr="00AC5C93" w:rsidRDefault="0099528F" w:rsidP="0099528F">
      <w:pPr>
        <w:pStyle w:val="ListParagraph"/>
        <w:spacing w:after="0"/>
        <w:ind w:left="0"/>
        <w:jc w:val="both"/>
        <w:rPr>
          <w:rFonts w:ascii="Times New Roman" w:hAnsi="Times New Roman" w:cs="Times New Roman"/>
          <w:sz w:val="24"/>
          <w:szCs w:val="24"/>
          <w:lang w:val="sq-AL"/>
        </w:rPr>
      </w:pPr>
    </w:p>
    <w:p w14:paraId="64E3D4E8" w14:textId="77777777" w:rsidR="0099528F" w:rsidRPr="00AC5C93" w:rsidRDefault="0099528F" w:rsidP="00D20AE9">
      <w:pPr>
        <w:pStyle w:val="ListParagraph"/>
        <w:numPr>
          <w:ilvl w:val="0"/>
          <w:numId w:val="34"/>
        </w:numPr>
        <w:tabs>
          <w:tab w:val="left" w:pos="540"/>
        </w:tabs>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 I papunësuar</w:t>
      </w:r>
      <w:r w:rsidR="00B523F6">
        <w:rPr>
          <w:rFonts w:ascii="Times New Roman" w:hAnsi="Times New Roman" w:cs="Times New Roman"/>
          <w:sz w:val="24"/>
          <w:szCs w:val="24"/>
          <w:lang w:val="sq-AL"/>
        </w:rPr>
        <w:t>i i regjistruar nuk mund të jetë</w:t>
      </w:r>
      <w:r w:rsidRPr="00AC5C93">
        <w:rPr>
          <w:rFonts w:ascii="Times New Roman" w:hAnsi="Times New Roman" w:cs="Times New Roman"/>
          <w:sz w:val="24"/>
          <w:szCs w:val="24"/>
          <w:lang w:val="sq-AL"/>
        </w:rPr>
        <w:t xml:space="preserve"> përfitues i </w:t>
      </w:r>
      <w:r w:rsidR="00EF7B3A" w:rsidRPr="00AC5C93">
        <w:rPr>
          <w:rFonts w:ascii="Times New Roman" w:hAnsi="Times New Roman" w:cs="Times New Roman"/>
          <w:sz w:val="24"/>
          <w:szCs w:val="24"/>
          <w:lang w:val="sq-AL"/>
        </w:rPr>
        <w:t>punës praktike me pagesë</w:t>
      </w:r>
      <w:r w:rsidRPr="00AC5C93">
        <w:rPr>
          <w:rFonts w:ascii="Times New Roman" w:hAnsi="Times New Roman" w:cs="Times New Roman"/>
          <w:sz w:val="24"/>
          <w:szCs w:val="24"/>
          <w:lang w:val="sq-AL"/>
        </w:rPr>
        <w:t xml:space="preserve"> më shumë se</w:t>
      </w:r>
      <w:r w:rsidR="00EF7B3A" w:rsidRPr="00AC5C93">
        <w:rPr>
          <w:rFonts w:ascii="Times New Roman" w:hAnsi="Times New Roman" w:cs="Times New Roman"/>
          <w:sz w:val="24"/>
          <w:szCs w:val="24"/>
          <w:lang w:val="sq-AL"/>
        </w:rPr>
        <w:t xml:space="preserve"> 1</w:t>
      </w:r>
      <w:r w:rsidRPr="00AC5C93">
        <w:rPr>
          <w:rFonts w:ascii="Times New Roman" w:hAnsi="Times New Roman" w:cs="Times New Roman"/>
          <w:sz w:val="24"/>
          <w:szCs w:val="24"/>
          <w:lang w:val="sq-AL"/>
        </w:rPr>
        <w:t xml:space="preserve"> </w:t>
      </w:r>
      <w:r w:rsidR="00EF7B3A"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një</w:t>
      </w:r>
      <w:r w:rsidR="00EF7B3A"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herë brenda </w:t>
      </w:r>
      <w:r w:rsidR="00B523F6">
        <w:rPr>
          <w:rFonts w:ascii="Times New Roman" w:hAnsi="Times New Roman" w:cs="Times New Roman"/>
          <w:sz w:val="24"/>
          <w:szCs w:val="24"/>
          <w:lang w:val="sq-AL"/>
        </w:rPr>
        <w:t xml:space="preserve"> 3 (tre) </w:t>
      </w:r>
      <w:r w:rsidRPr="00AC5C93">
        <w:rPr>
          <w:rFonts w:ascii="Times New Roman" w:hAnsi="Times New Roman" w:cs="Times New Roman"/>
          <w:sz w:val="24"/>
          <w:szCs w:val="24"/>
          <w:lang w:val="sq-AL"/>
        </w:rPr>
        <w:t>vit</w:t>
      </w:r>
      <w:r w:rsidR="00B523F6">
        <w:rPr>
          <w:rFonts w:ascii="Times New Roman" w:hAnsi="Times New Roman" w:cs="Times New Roman"/>
          <w:sz w:val="24"/>
          <w:szCs w:val="24"/>
          <w:lang w:val="sq-AL"/>
        </w:rPr>
        <w:t>eve</w:t>
      </w:r>
      <w:r w:rsidRPr="00AC5C93">
        <w:rPr>
          <w:rFonts w:ascii="Times New Roman" w:hAnsi="Times New Roman" w:cs="Times New Roman"/>
          <w:sz w:val="24"/>
          <w:szCs w:val="24"/>
          <w:lang w:val="sq-AL"/>
        </w:rPr>
        <w:t>.</w:t>
      </w:r>
    </w:p>
    <w:p w14:paraId="136BC809" w14:textId="77777777" w:rsidR="005B1F68" w:rsidRPr="00AC5C93" w:rsidRDefault="005B1F68" w:rsidP="005B1F68">
      <w:pPr>
        <w:pStyle w:val="ListParagraph"/>
        <w:ind w:left="0"/>
        <w:rPr>
          <w:rFonts w:ascii="Times New Roman" w:hAnsi="Times New Roman" w:cs="Times New Roman"/>
          <w:sz w:val="24"/>
          <w:szCs w:val="24"/>
          <w:lang w:val="sq-AL"/>
        </w:rPr>
      </w:pPr>
    </w:p>
    <w:p w14:paraId="28E5CF7F" w14:textId="77777777" w:rsidR="00920C7F" w:rsidRPr="00AC5C93" w:rsidRDefault="005B1F68" w:rsidP="00D20AE9">
      <w:pPr>
        <w:pStyle w:val="ListParagraph"/>
        <w:numPr>
          <w:ilvl w:val="0"/>
          <w:numId w:val="34"/>
        </w:numPr>
        <w:ind w:left="0" w:firstLine="0"/>
        <w:rPr>
          <w:rFonts w:ascii="Times New Roman" w:hAnsi="Times New Roman" w:cs="Times New Roman"/>
          <w:sz w:val="24"/>
          <w:szCs w:val="24"/>
          <w:lang w:val="sq-AL"/>
        </w:rPr>
      </w:pPr>
      <w:r w:rsidRPr="00AC5C93">
        <w:rPr>
          <w:rFonts w:ascii="Times New Roman" w:hAnsi="Times New Roman" w:cs="Times New Roman"/>
          <w:sz w:val="24"/>
          <w:szCs w:val="24"/>
          <w:lang w:val="sq-AL"/>
        </w:rPr>
        <w:t>Kërkesat të cilat nuk kompletohen, dhe në mungesë të dokumentacionit, të njëjtat do të refuzohen nga Komisioni Vlerësuses.</w:t>
      </w:r>
    </w:p>
    <w:p w14:paraId="135606E4" w14:textId="77777777" w:rsidR="00920C7F" w:rsidRPr="00AC5C93" w:rsidRDefault="00EF7B3A" w:rsidP="00EF7B3A">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w:t>
      </w:r>
      <w:r w:rsidR="009529D3" w:rsidRPr="00AC5C93">
        <w:rPr>
          <w:rFonts w:ascii="Times New Roman" w:hAnsi="Times New Roman" w:cs="Times New Roman"/>
          <w:b/>
          <w:sz w:val="24"/>
          <w:szCs w:val="24"/>
          <w:lang w:val="sq-AL"/>
        </w:rPr>
        <w:t xml:space="preserve"> 28</w:t>
      </w:r>
    </w:p>
    <w:p w14:paraId="665324CE" w14:textId="77777777" w:rsidR="00920C7F" w:rsidRPr="00AC5C93" w:rsidRDefault="00EF7B3A" w:rsidP="00EF7B3A">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Promovim të prodhimeve vendore</w:t>
      </w:r>
    </w:p>
    <w:p w14:paraId="1EB7D3B8" w14:textId="77777777" w:rsidR="00A40E24" w:rsidRPr="00AC5C93" w:rsidRDefault="00A40E24" w:rsidP="00EF7B3A">
      <w:pPr>
        <w:spacing w:after="0"/>
        <w:jc w:val="center"/>
        <w:rPr>
          <w:rFonts w:ascii="Times New Roman" w:hAnsi="Times New Roman" w:cs="Times New Roman"/>
          <w:b/>
          <w:sz w:val="24"/>
          <w:szCs w:val="24"/>
          <w:lang w:val="sq-AL"/>
        </w:rPr>
      </w:pPr>
    </w:p>
    <w:p w14:paraId="0D420E5E" w14:textId="77777777" w:rsidR="00EF7B3A" w:rsidRPr="00AC5C93" w:rsidRDefault="003B1D33" w:rsidP="00D20AE9">
      <w:pPr>
        <w:pStyle w:val="ListParagraph"/>
        <w:numPr>
          <w:ilvl w:val="0"/>
          <w:numId w:val="37"/>
        </w:numPr>
        <w:spacing w:after="0"/>
        <w:ind w:left="0" w:firstLine="0"/>
        <w:jc w:val="both"/>
        <w:rPr>
          <w:rFonts w:ascii="Times New Roman" w:hAnsi="Times New Roman" w:cs="Times New Roman"/>
          <w:b/>
          <w:sz w:val="24"/>
          <w:szCs w:val="24"/>
          <w:lang w:val="sq-AL"/>
        </w:rPr>
      </w:pPr>
      <w:r w:rsidRPr="00AC5C93">
        <w:rPr>
          <w:rFonts w:ascii="Times New Roman" w:hAnsi="Times New Roman" w:cs="Times New Roman"/>
          <w:sz w:val="24"/>
          <w:szCs w:val="24"/>
          <w:lang w:val="sq-AL"/>
        </w:rPr>
        <w:t>Komuna përkrah p</w:t>
      </w:r>
      <w:r w:rsidR="00920C7F" w:rsidRPr="00AC5C93">
        <w:rPr>
          <w:rFonts w:ascii="Times New Roman" w:hAnsi="Times New Roman" w:cs="Times New Roman"/>
          <w:sz w:val="24"/>
          <w:szCs w:val="24"/>
          <w:lang w:val="sq-AL"/>
        </w:rPr>
        <w:t>romovimi</w:t>
      </w:r>
      <w:r w:rsidRPr="00AC5C93">
        <w:rPr>
          <w:rFonts w:ascii="Times New Roman" w:hAnsi="Times New Roman" w:cs="Times New Roman"/>
          <w:sz w:val="24"/>
          <w:szCs w:val="24"/>
          <w:lang w:val="sq-AL"/>
        </w:rPr>
        <w:t>n</w:t>
      </w:r>
      <w:r w:rsidR="00920C7F" w:rsidRPr="00AC5C93">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e</w:t>
      </w:r>
      <w:r w:rsidR="00920C7F" w:rsidRPr="00AC5C93">
        <w:rPr>
          <w:rFonts w:ascii="Times New Roman" w:hAnsi="Times New Roman" w:cs="Times New Roman"/>
          <w:sz w:val="24"/>
          <w:szCs w:val="24"/>
          <w:lang w:val="sq-AL"/>
        </w:rPr>
        <w:t xml:space="preserve"> prodhimeve vendore </w:t>
      </w:r>
      <w:r w:rsidRPr="00AC5C93">
        <w:rPr>
          <w:rFonts w:ascii="Times New Roman" w:hAnsi="Times New Roman" w:cs="Times New Roman"/>
          <w:sz w:val="24"/>
          <w:szCs w:val="24"/>
          <w:lang w:val="sq-AL"/>
        </w:rPr>
        <w:t>për</w:t>
      </w:r>
      <w:r w:rsidR="00920C7F" w:rsidRPr="00AC5C93">
        <w:rPr>
          <w:rFonts w:ascii="Times New Roman" w:hAnsi="Times New Roman" w:cs="Times New Roman"/>
          <w:sz w:val="24"/>
          <w:szCs w:val="24"/>
          <w:lang w:val="sq-AL"/>
        </w:rPr>
        <w:t xml:space="preserve"> personat </w:t>
      </w:r>
      <w:r w:rsidRPr="00AC5C93">
        <w:rPr>
          <w:rFonts w:ascii="Times New Roman" w:hAnsi="Times New Roman" w:cs="Times New Roman"/>
          <w:sz w:val="24"/>
          <w:szCs w:val="24"/>
          <w:lang w:val="sq-AL"/>
        </w:rPr>
        <w:t xml:space="preserve">fizik dhe </w:t>
      </w:r>
      <w:r w:rsidR="00920C7F" w:rsidRPr="00AC5C93">
        <w:rPr>
          <w:rFonts w:ascii="Times New Roman" w:hAnsi="Times New Roman" w:cs="Times New Roman"/>
          <w:sz w:val="24"/>
          <w:szCs w:val="24"/>
          <w:lang w:val="sq-AL"/>
        </w:rPr>
        <w:t>juridik për pjesëmarrje, ekspozim dhe promovim të prodhimeve vendore ne eventet dhe panairet brenda dhe jashtë vendit.</w:t>
      </w:r>
    </w:p>
    <w:p w14:paraId="3A2DDB6E" w14:textId="77777777" w:rsidR="00CE236D" w:rsidRPr="00AC5C93" w:rsidRDefault="00CE236D" w:rsidP="00CE236D">
      <w:pPr>
        <w:pStyle w:val="ListParagraph"/>
        <w:spacing w:after="0"/>
        <w:ind w:left="0"/>
        <w:jc w:val="both"/>
        <w:rPr>
          <w:rFonts w:ascii="Times New Roman" w:hAnsi="Times New Roman" w:cs="Times New Roman"/>
          <w:b/>
          <w:sz w:val="24"/>
          <w:szCs w:val="24"/>
          <w:lang w:val="sq-AL"/>
        </w:rPr>
      </w:pPr>
    </w:p>
    <w:p w14:paraId="0C47D60B" w14:textId="77777777" w:rsidR="00CE236D" w:rsidRPr="00AC5C93" w:rsidRDefault="00CE236D" w:rsidP="00D20AE9">
      <w:pPr>
        <w:pStyle w:val="ListParagraph"/>
        <w:numPr>
          <w:ilvl w:val="0"/>
          <w:numId w:val="37"/>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Ndarja e subvencioneve</w:t>
      </w:r>
      <w:r w:rsidR="00BF00C9">
        <w:rPr>
          <w:rFonts w:ascii="Times New Roman" w:hAnsi="Times New Roman" w:cs="Times New Roman"/>
          <w:sz w:val="24"/>
          <w:szCs w:val="24"/>
          <w:lang w:val="sq-AL"/>
        </w:rPr>
        <w:t xml:space="preserve"> dhe </w:t>
      </w:r>
      <w:r w:rsidR="00BF00C9" w:rsidRPr="00BF00C9">
        <w:rPr>
          <w:rFonts w:ascii="Times New Roman" w:hAnsi="Times New Roman" w:cs="Times New Roman"/>
          <w:sz w:val="24"/>
          <w:szCs w:val="24"/>
          <w:lang w:val="sq-AL"/>
        </w:rPr>
        <w:t>transfereve</w:t>
      </w:r>
      <w:r w:rsidRPr="00AC5C93">
        <w:rPr>
          <w:rFonts w:ascii="Times New Roman" w:hAnsi="Times New Roman" w:cs="Times New Roman"/>
          <w:sz w:val="24"/>
          <w:szCs w:val="24"/>
          <w:lang w:val="sq-AL"/>
        </w:rPr>
        <w:t xml:space="preserve"> për promovim të prodhimeve vendore bëhet në bazë të kërkesës së palës. </w:t>
      </w:r>
    </w:p>
    <w:p w14:paraId="3AEB179F" w14:textId="77777777" w:rsidR="00CE236D" w:rsidRPr="00AC5C93" w:rsidRDefault="00CE236D" w:rsidP="00CE236D">
      <w:pPr>
        <w:pStyle w:val="ListParagraph"/>
        <w:spacing w:after="0"/>
        <w:ind w:left="0"/>
        <w:jc w:val="both"/>
        <w:rPr>
          <w:rFonts w:ascii="Times New Roman" w:hAnsi="Times New Roman" w:cs="Times New Roman"/>
          <w:sz w:val="24"/>
          <w:szCs w:val="24"/>
          <w:lang w:val="sq-AL"/>
        </w:rPr>
      </w:pPr>
    </w:p>
    <w:p w14:paraId="67F60E5E" w14:textId="77777777" w:rsidR="00EF7B3A" w:rsidRPr="00AC5C93" w:rsidRDefault="00EF7B3A" w:rsidP="00D20AE9">
      <w:pPr>
        <w:pStyle w:val="ListParagraph"/>
        <w:numPr>
          <w:ilvl w:val="0"/>
          <w:numId w:val="37"/>
        </w:numPr>
        <w:spacing w:after="0"/>
        <w:ind w:left="0" w:firstLine="0"/>
        <w:jc w:val="both"/>
        <w:rPr>
          <w:rFonts w:ascii="Times New Roman" w:hAnsi="Times New Roman" w:cs="Times New Roman"/>
          <w:b/>
          <w:sz w:val="24"/>
          <w:szCs w:val="24"/>
          <w:lang w:val="sq-AL"/>
        </w:rPr>
      </w:pPr>
      <w:r w:rsidRPr="00AC5C93">
        <w:rPr>
          <w:rFonts w:ascii="Times New Roman" w:hAnsi="Times New Roman" w:cs="Times New Roman"/>
          <w:sz w:val="24"/>
          <w:szCs w:val="24"/>
          <w:lang w:val="sq-AL"/>
        </w:rPr>
        <w:t>Kushtet dhe kriteret për të qenë përfitues i subvencioneve</w:t>
      </w:r>
      <w:r w:rsidR="00BF00C9">
        <w:rPr>
          <w:rFonts w:ascii="Times New Roman" w:hAnsi="Times New Roman" w:cs="Times New Roman"/>
          <w:sz w:val="24"/>
          <w:szCs w:val="24"/>
          <w:lang w:val="sq-AL"/>
        </w:rPr>
        <w:t xml:space="preserve"> dhe</w:t>
      </w:r>
      <w:r w:rsidR="00BF00C9" w:rsidRPr="00BF00C9">
        <w:rPr>
          <w:rFonts w:ascii="Times New Roman" w:hAnsi="Times New Roman" w:cs="Times New Roman"/>
          <w:sz w:val="24"/>
          <w:szCs w:val="24"/>
          <w:lang w:val="sq-AL"/>
        </w:rPr>
        <w:t xml:space="preserve"> transfereve</w:t>
      </w:r>
      <w:r w:rsidRPr="00AC5C93">
        <w:rPr>
          <w:rFonts w:ascii="Times New Roman" w:hAnsi="Times New Roman" w:cs="Times New Roman"/>
          <w:sz w:val="24"/>
          <w:szCs w:val="24"/>
          <w:lang w:val="sq-AL"/>
        </w:rPr>
        <w:t xml:space="preserve"> për promovim të prodhimeve vendore </w:t>
      </w:r>
      <w:r w:rsidR="001F3469" w:rsidRPr="00AC5C93">
        <w:rPr>
          <w:rFonts w:ascii="Times New Roman" w:hAnsi="Times New Roman" w:cs="Times New Roman"/>
          <w:sz w:val="24"/>
          <w:szCs w:val="24"/>
          <w:lang w:val="sq-AL"/>
        </w:rPr>
        <w:t>përfshijnë dokumentet por pa u kufizuar,</w:t>
      </w:r>
      <w:r w:rsidRPr="00AC5C93">
        <w:rPr>
          <w:rFonts w:ascii="Times New Roman" w:hAnsi="Times New Roman" w:cs="Times New Roman"/>
          <w:sz w:val="24"/>
          <w:szCs w:val="24"/>
          <w:lang w:val="sq-AL"/>
        </w:rPr>
        <w:t xml:space="preserve"> si në vijim: </w:t>
      </w:r>
    </w:p>
    <w:p w14:paraId="659223A8" w14:textId="77777777" w:rsidR="00EF7B3A" w:rsidRPr="00AC5C93" w:rsidRDefault="00920C7F" w:rsidP="00D20AE9">
      <w:pPr>
        <w:pStyle w:val="ListParagraph"/>
        <w:numPr>
          <w:ilvl w:val="1"/>
          <w:numId w:val="37"/>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Formulari i aplikimit;</w:t>
      </w:r>
    </w:p>
    <w:p w14:paraId="326ED95F" w14:textId="77777777" w:rsidR="00311FCD" w:rsidRPr="00AC5C93" w:rsidRDefault="00311FCD" w:rsidP="00311FCD">
      <w:pPr>
        <w:pStyle w:val="ListParagraph"/>
        <w:numPr>
          <w:ilvl w:val="1"/>
          <w:numId w:val="37"/>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Dokumenti valid </w:t>
      </w:r>
      <w:r w:rsidRPr="008A43AF">
        <w:rPr>
          <w:rFonts w:ascii="Times New Roman" w:hAnsi="Times New Roman" w:cs="Times New Roman"/>
          <w:sz w:val="24"/>
          <w:szCs w:val="24"/>
          <w:lang w:val="sq-AL"/>
        </w:rPr>
        <w:t xml:space="preserve">i identifikimit i </w:t>
      </w:r>
      <w:r w:rsidRPr="00AC5C93">
        <w:rPr>
          <w:rFonts w:ascii="Times New Roman" w:hAnsi="Times New Roman" w:cs="Times New Roman"/>
          <w:sz w:val="24"/>
          <w:szCs w:val="24"/>
          <w:lang w:val="sq-AL"/>
        </w:rPr>
        <w:t>Republikës së Kosovës;</w:t>
      </w:r>
    </w:p>
    <w:p w14:paraId="6195D638" w14:textId="77777777" w:rsidR="00EF7B3A" w:rsidRPr="00AC5C93" w:rsidRDefault="00920C7F" w:rsidP="00D20AE9">
      <w:pPr>
        <w:pStyle w:val="ListParagraph"/>
        <w:numPr>
          <w:ilvl w:val="1"/>
          <w:numId w:val="37"/>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Ftesa</w:t>
      </w:r>
      <w:r w:rsidR="00CE236D" w:rsidRPr="00AC5C93">
        <w:rPr>
          <w:rFonts w:ascii="Times New Roman" w:hAnsi="Times New Roman" w:cs="Times New Roman"/>
          <w:sz w:val="24"/>
          <w:szCs w:val="24"/>
          <w:lang w:val="sq-AL"/>
        </w:rPr>
        <w:t xml:space="preserve"> për pjesëmarrje në panair/konferencë;</w:t>
      </w:r>
    </w:p>
    <w:p w14:paraId="4C4811D6" w14:textId="77777777" w:rsidR="00EF7B3A" w:rsidRPr="00AC5C93" w:rsidRDefault="00920C7F" w:rsidP="00D20AE9">
      <w:pPr>
        <w:pStyle w:val="ListParagraph"/>
        <w:numPr>
          <w:ilvl w:val="1"/>
          <w:numId w:val="37"/>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Kostoja e pjesëmarrjes;</w:t>
      </w:r>
    </w:p>
    <w:p w14:paraId="03E12360" w14:textId="77777777" w:rsidR="00EF7B3A" w:rsidRPr="00AC5C93" w:rsidRDefault="00920C7F" w:rsidP="00D20AE9">
      <w:pPr>
        <w:pStyle w:val="ListParagraph"/>
        <w:numPr>
          <w:ilvl w:val="1"/>
          <w:numId w:val="37"/>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Certifikata e vendbanimit;</w:t>
      </w:r>
    </w:p>
    <w:p w14:paraId="6F16CB2D" w14:textId="77777777" w:rsidR="00EF7B3A" w:rsidRPr="00AC5C93" w:rsidRDefault="00920C7F" w:rsidP="00D20AE9">
      <w:pPr>
        <w:pStyle w:val="ListParagraph"/>
        <w:numPr>
          <w:ilvl w:val="1"/>
          <w:numId w:val="37"/>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Dëshmi për pagesën e taksave komunale;</w:t>
      </w:r>
    </w:p>
    <w:p w14:paraId="587D6B1E" w14:textId="77777777" w:rsidR="00920C7F" w:rsidRPr="00AC5C93" w:rsidRDefault="00CE236D" w:rsidP="00D20AE9">
      <w:pPr>
        <w:pStyle w:val="ListParagraph"/>
        <w:numPr>
          <w:ilvl w:val="1"/>
          <w:numId w:val="37"/>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Vërtetimi tatimor nga ATK;</w:t>
      </w:r>
    </w:p>
    <w:p w14:paraId="5E833BC8" w14:textId="77777777" w:rsidR="00CE236D" w:rsidRPr="00AC5C93" w:rsidRDefault="00CE236D" w:rsidP="00D20AE9">
      <w:pPr>
        <w:pStyle w:val="ListParagraph"/>
        <w:numPr>
          <w:ilvl w:val="1"/>
          <w:numId w:val="37"/>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Prodhimet dhe produktet duhet të</w:t>
      </w:r>
      <w:r w:rsidR="00F95E9F">
        <w:rPr>
          <w:rFonts w:ascii="Times New Roman" w:hAnsi="Times New Roman" w:cs="Times New Roman"/>
          <w:sz w:val="24"/>
          <w:szCs w:val="24"/>
          <w:lang w:val="sq-AL"/>
        </w:rPr>
        <w:t xml:space="preserve"> jenë të prodhuara në territorin</w:t>
      </w:r>
      <w:r w:rsidRPr="00AC5C93">
        <w:rPr>
          <w:rFonts w:ascii="Times New Roman" w:hAnsi="Times New Roman" w:cs="Times New Roman"/>
          <w:sz w:val="24"/>
          <w:szCs w:val="24"/>
          <w:lang w:val="sq-AL"/>
        </w:rPr>
        <w:t xml:space="preserve"> e Komunës së Mitrovicës</w:t>
      </w:r>
      <w:r w:rsidR="00F95E9F">
        <w:rPr>
          <w:rFonts w:ascii="Times New Roman" w:hAnsi="Times New Roman" w:cs="Times New Roman"/>
          <w:sz w:val="24"/>
          <w:szCs w:val="24"/>
          <w:lang w:val="sq-AL"/>
        </w:rPr>
        <w:t xml:space="preserve"> </w:t>
      </w:r>
      <w:r w:rsidR="00E30585">
        <w:rPr>
          <w:rFonts w:ascii="Times New Roman" w:hAnsi="Times New Roman" w:cs="Times New Roman"/>
          <w:sz w:val="24"/>
          <w:szCs w:val="24"/>
          <w:lang w:val="sq-AL"/>
        </w:rPr>
        <w:t>Veriore.</w:t>
      </w:r>
    </w:p>
    <w:p w14:paraId="6B995859" w14:textId="77777777" w:rsidR="00CE236D" w:rsidRPr="00AC5C93" w:rsidRDefault="00CE236D" w:rsidP="00CE236D">
      <w:pPr>
        <w:pStyle w:val="ListParagraph"/>
        <w:spacing w:after="0"/>
        <w:ind w:left="0"/>
        <w:jc w:val="both"/>
        <w:rPr>
          <w:rFonts w:ascii="Times New Roman" w:hAnsi="Times New Roman" w:cs="Times New Roman"/>
          <w:sz w:val="24"/>
          <w:szCs w:val="24"/>
          <w:lang w:val="sq-AL"/>
        </w:rPr>
      </w:pPr>
    </w:p>
    <w:p w14:paraId="74DF2F5C" w14:textId="77777777" w:rsidR="007E468F" w:rsidRPr="00353615" w:rsidRDefault="00CE236D" w:rsidP="00353615">
      <w:pPr>
        <w:pStyle w:val="ListParagraph"/>
        <w:numPr>
          <w:ilvl w:val="0"/>
          <w:numId w:val="37"/>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Kërkesat të cilat nuk kompletohen, dhe në mungesë të dokumentacionit, të njëjtat do të refuzohen nga Drejtori i Drejtorisë, pas pranimit të Rekomandimit të Komisionit.</w:t>
      </w:r>
    </w:p>
    <w:p w14:paraId="3128E551" w14:textId="77777777" w:rsidR="002941C9" w:rsidRDefault="002941C9" w:rsidP="00CE236D">
      <w:pPr>
        <w:spacing w:after="0"/>
        <w:jc w:val="center"/>
        <w:rPr>
          <w:rFonts w:ascii="Times New Roman" w:hAnsi="Times New Roman" w:cs="Times New Roman"/>
          <w:b/>
          <w:sz w:val="24"/>
          <w:szCs w:val="24"/>
          <w:lang w:val="sq-AL"/>
        </w:rPr>
      </w:pPr>
    </w:p>
    <w:p w14:paraId="08F228E0" w14:textId="77777777" w:rsidR="002941C9" w:rsidRDefault="002941C9" w:rsidP="00CE236D">
      <w:pPr>
        <w:spacing w:after="0"/>
        <w:jc w:val="center"/>
        <w:rPr>
          <w:rFonts w:ascii="Times New Roman" w:hAnsi="Times New Roman" w:cs="Times New Roman"/>
          <w:b/>
          <w:sz w:val="24"/>
          <w:szCs w:val="24"/>
          <w:lang w:val="sq-AL"/>
        </w:rPr>
      </w:pPr>
    </w:p>
    <w:p w14:paraId="4D16C1B0" w14:textId="77777777" w:rsidR="00076A62" w:rsidRDefault="00076A62" w:rsidP="00CE236D">
      <w:pPr>
        <w:spacing w:after="0"/>
        <w:jc w:val="center"/>
        <w:rPr>
          <w:rFonts w:ascii="Times New Roman" w:hAnsi="Times New Roman" w:cs="Times New Roman"/>
          <w:b/>
          <w:sz w:val="24"/>
          <w:szCs w:val="24"/>
          <w:lang w:val="sq-AL"/>
        </w:rPr>
      </w:pPr>
    </w:p>
    <w:p w14:paraId="7D114C22" w14:textId="77777777" w:rsidR="00920C7F" w:rsidRPr="00AC5C93" w:rsidRDefault="00CE236D" w:rsidP="00CE236D">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lastRenderedPageBreak/>
        <w:t>Neni</w:t>
      </w:r>
      <w:r w:rsidR="009529D3" w:rsidRPr="00AC5C93">
        <w:rPr>
          <w:rFonts w:ascii="Times New Roman" w:hAnsi="Times New Roman" w:cs="Times New Roman"/>
          <w:b/>
          <w:sz w:val="24"/>
          <w:szCs w:val="24"/>
          <w:lang w:val="sq-AL"/>
        </w:rPr>
        <w:t xml:space="preserve"> 29</w:t>
      </w:r>
    </w:p>
    <w:p w14:paraId="1BA2B455" w14:textId="77777777" w:rsidR="00920C7F" w:rsidRPr="00AC5C93" w:rsidRDefault="00920C7F" w:rsidP="00CE236D">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Ndërmarrjet </w:t>
      </w:r>
      <w:r w:rsidR="00CE236D" w:rsidRPr="00AC5C93">
        <w:rPr>
          <w:rFonts w:ascii="Times New Roman" w:hAnsi="Times New Roman" w:cs="Times New Roman"/>
          <w:b/>
          <w:sz w:val="24"/>
          <w:szCs w:val="24"/>
          <w:lang w:val="sq-AL"/>
        </w:rPr>
        <w:t>Publike Lokale</w:t>
      </w:r>
    </w:p>
    <w:p w14:paraId="4BECDDA5" w14:textId="77777777" w:rsidR="00CE236D" w:rsidRPr="00AC5C93" w:rsidRDefault="00CE236D" w:rsidP="00CE236D">
      <w:pPr>
        <w:spacing w:after="0"/>
        <w:jc w:val="center"/>
        <w:rPr>
          <w:rFonts w:ascii="Times New Roman" w:hAnsi="Times New Roman" w:cs="Times New Roman"/>
          <w:b/>
          <w:sz w:val="24"/>
          <w:szCs w:val="24"/>
          <w:lang w:val="sq-AL"/>
        </w:rPr>
      </w:pPr>
    </w:p>
    <w:p w14:paraId="58FFE8B1" w14:textId="77777777" w:rsidR="00920C7F" w:rsidRPr="00AC5C93" w:rsidRDefault="00920C7F" w:rsidP="00F50A63">
      <w:pPr>
        <w:spacing w:after="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Ndërmarrjet publike</w:t>
      </w:r>
      <w:r w:rsidR="00F50A63" w:rsidRPr="00AC5C93">
        <w:rPr>
          <w:rFonts w:ascii="Times New Roman" w:hAnsi="Times New Roman" w:cs="Times New Roman"/>
          <w:sz w:val="24"/>
          <w:szCs w:val="24"/>
          <w:lang w:val="sq-AL"/>
        </w:rPr>
        <w:t xml:space="preserve"> lokale mund të subvencionohen duk</w:t>
      </w:r>
      <w:r w:rsidRPr="00AC5C93">
        <w:rPr>
          <w:rFonts w:ascii="Times New Roman" w:hAnsi="Times New Roman" w:cs="Times New Roman"/>
          <w:sz w:val="24"/>
          <w:szCs w:val="24"/>
          <w:lang w:val="sq-AL"/>
        </w:rPr>
        <w:t>e</w:t>
      </w:r>
      <w:r w:rsidR="007E468F">
        <w:rPr>
          <w:rFonts w:ascii="Times New Roman" w:hAnsi="Times New Roman" w:cs="Times New Roman"/>
          <w:sz w:val="24"/>
          <w:szCs w:val="24"/>
          <w:lang w:val="sq-AL"/>
        </w:rPr>
        <w:t xml:space="preserve"> u bazuar në autorizimet që </w:t>
      </w:r>
      <w:r w:rsidR="00F50A63" w:rsidRPr="00AC5C93">
        <w:rPr>
          <w:rFonts w:ascii="Times New Roman" w:hAnsi="Times New Roman" w:cs="Times New Roman"/>
          <w:sz w:val="24"/>
          <w:szCs w:val="24"/>
          <w:lang w:val="sq-AL"/>
        </w:rPr>
        <w:t>vijnë nga Ligji Vjetor mbi Ndarjen Buxhetore</w:t>
      </w:r>
      <w:r w:rsidRPr="00AC5C93">
        <w:rPr>
          <w:rFonts w:ascii="Times New Roman" w:hAnsi="Times New Roman" w:cs="Times New Roman"/>
          <w:sz w:val="24"/>
          <w:szCs w:val="24"/>
          <w:lang w:val="sq-AL"/>
        </w:rPr>
        <w:t xml:space="preserve"> </w:t>
      </w:r>
      <w:r w:rsidR="00F50A63" w:rsidRPr="00AC5C93">
        <w:rPr>
          <w:rFonts w:ascii="Times New Roman" w:hAnsi="Times New Roman" w:cs="Times New Roman"/>
          <w:sz w:val="24"/>
          <w:szCs w:val="24"/>
          <w:lang w:val="sq-AL"/>
        </w:rPr>
        <w:t>apo ndonjë Ligj tjetër të miratuar nga Kuvendi i Republikës së Kosovës, ku subvencionimi do të bëhet në</w:t>
      </w:r>
      <w:r w:rsidR="00F95E9F">
        <w:rPr>
          <w:rFonts w:ascii="Times New Roman" w:hAnsi="Times New Roman" w:cs="Times New Roman"/>
          <w:sz w:val="24"/>
          <w:szCs w:val="24"/>
          <w:lang w:val="sq-AL"/>
        </w:rPr>
        <w:t xml:space="preserve"> përputhje me dipozitat e atij L</w:t>
      </w:r>
      <w:r w:rsidR="00F50A63" w:rsidRPr="00AC5C93">
        <w:rPr>
          <w:rFonts w:ascii="Times New Roman" w:hAnsi="Times New Roman" w:cs="Times New Roman"/>
          <w:sz w:val="24"/>
          <w:szCs w:val="24"/>
          <w:lang w:val="sq-AL"/>
        </w:rPr>
        <w:t>igji dhe Ligjit për Menaxhimin e Financave Publike dhe Përgjegjësitë.</w:t>
      </w:r>
    </w:p>
    <w:p w14:paraId="6C8EC1C3" w14:textId="77777777" w:rsidR="00F50A63" w:rsidRPr="00AC5C93" w:rsidRDefault="00F50A63" w:rsidP="00920C7F">
      <w:pPr>
        <w:spacing w:after="0"/>
        <w:jc w:val="both"/>
        <w:rPr>
          <w:rFonts w:ascii="Times New Roman" w:hAnsi="Times New Roman" w:cs="Times New Roman"/>
          <w:b/>
          <w:sz w:val="24"/>
          <w:szCs w:val="24"/>
          <w:lang w:val="sq-AL"/>
        </w:rPr>
      </w:pPr>
    </w:p>
    <w:p w14:paraId="3BAC5285" w14:textId="77777777" w:rsidR="00920C7F" w:rsidRPr="00AC5C93" w:rsidRDefault="00F50A63" w:rsidP="00F50A63">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w:t>
      </w:r>
      <w:r w:rsidR="009529D3" w:rsidRPr="00AC5C93">
        <w:rPr>
          <w:rFonts w:ascii="Times New Roman" w:hAnsi="Times New Roman" w:cs="Times New Roman"/>
          <w:b/>
          <w:sz w:val="24"/>
          <w:szCs w:val="24"/>
          <w:lang w:val="sq-AL"/>
        </w:rPr>
        <w:t xml:space="preserve"> 30</w:t>
      </w:r>
    </w:p>
    <w:p w14:paraId="5CE69BBF" w14:textId="77777777" w:rsidR="00920C7F" w:rsidRPr="00AC5C93" w:rsidRDefault="00F95E9F" w:rsidP="00F50A63">
      <w:pPr>
        <w:spacing w:after="0"/>
        <w:jc w:val="center"/>
        <w:rPr>
          <w:rFonts w:ascii="Times New Roman" w:hAnsi="Times New Roman" w:cs="Times New Roman"/>
          <w:b/>
          <w:sz w:val="24"/>
          <w:szCs w:val="24"/>
          <w:lang w:val="sq-AL"/>
        </w:rPr>
      </w:pPr>
      <w:r>
        <w:rPr>
          <w:rFonts w:ascii="Times New Roman" w:hAnsi="Times New Roman" w:cs="Times New Roman"/>
          <w:b/>
          <w:sz w:val="24"/>
          <w:szCs w:val="24"/>
          <w:lang w:val="sq-AL"/>
        </w:rPr>
        <w:t>Aktivitetet e</w:t>
      </w:r>
      <w:r w:rsidR="00CF4624">
        <w:rPr>
          <w:rFonts w:ascii="Times New Roman" w:hAnsi="Times New Roman" w:cs="Times New Roman"/>
          <w:b/>
          <w:sz w:val="24"/>
          <w:szCs w:val="24"/>
          <w:lang w:val="sq-AL"/>
        </w:rPr>
        <w:t xml:space="preserve"> </w:t>
      </w:r>
      <w:r>
        <w:rPr>
          <w:rFonts w:ascii="Times New Roman" w:hAnsi="Times New Roman" w:cs="Times New Roman"/>
          <w:b/>
          <w:sz w:val="24"/>
          <w:szCs w:val="24"/>
          <w:lang w:val="sq-AL"/>
        </w:rPr>
        <w:t>S</w:t>
      </w:r>
      <w:r w:rsidR="00920C7F" w:rsidRPr="00AC5C93">
        <w:rPr>
          <w:rFonts w:ascii="Times New Roman" w:hAnsi="Times New Roman" w:cs="Times New Roman"/>
          <w:b/>
          <w:sz w:val="24"/>
          <w:szCs w:val="24"/>
          <w:lang w:val="sq-AL"/>
        </w:rPr>
        <w:t>hoqatave të cilat ndihmojnë dhe promovojnë zhvillimin ekonomik dhe turizmin</w:t>
      </w:r>
    </w:p>
    <w:p w14:paraId="15F1C9A7" w14:textId="77777777" w:rsidR="00F50A63" w:rsidRPr="00AC5C93" w:rsidRDefault="00F50A63" w:rsidP="00F50A63">
      <w:pPr>
        <w:spacing w:after="0"/>
        <w:jc w:val="center"/>
        <w:rPr>
          <w:rFonts w:ascii="Times New Roman" w:hAnsi="Times New Roman" w:cs="Times New Roman"/>
          <w:sz w:val="24"/>
          <w:szCs w:val="24"/>
          <w:lang w:val="sq-AL"/>
        </w:rPr>
      </w:pPr>
    </w:p>
    <w:p w14:paraId="77D1C848" w14:textId="77777777" w:rsidR="00920C7F" w:rsidRPr="00AC5C93" w:rsidRDefault="00005CC7" w:rsidP="00D20AE9">
      <w:pPr>
        <w:pStyle w:val="ListParagraph"/>
        <w:numPr>
          <w:ilvl w:val="0"/>
          <w:numId w:val="3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Komuna </w:t>
      </w:r>
      <w:r w:rsidR="00920C7F" w:rsidRPr="00AC5C93">
        <w:rPr>
          <w:rFonts w:ascii="Times New Roman" w:hAnsi="Times New Roman" w:cs="Times New Roman"/>
          <w:sz w:val="24"/>
          <w:szCs w:val="24"/>
          <w:lang w:val="sq-AL"/>
        </w:rPr>
        <w:t xml:space="preserve">përkrah aktivitetet e shoqatave të cilat ndihmojnë dhe promovojnë zhvillimin ekonomik dhe turizmin bazuar në </w:t>
      </w:r>
      <w:r w:rsidR="00457D21" w:rsidRPr="00AC5C93">
        <w:rPr>
          <w:rFonts w:ascii="Times New Roman" w:hAnsi="Times New Roman" w:cs="Times New Roman"/>
          <w:sz w:val="24"/>
          <w:szCs w:val="24"/>
          <w:lang w:val="sq-AL"/>
        </w:rPr>
        <w:t>Plani</w:t>
      </w:r>
      <w:r w:rsidR="00457D21">
        <w:rPr>
          <w:rFonts w:ascii="Times New Roman" w:hAnsi="Times New Roman" w:cs="Times New Roman"/>
          <w:sz w:val="24"/>
          <w:szCs w:val="24"/>
          <w:lang w:val="sq-AL"/>
        </w:rPr>
        <w:t>n</w:t>
      </w:r>
      <w:r w:rsidR="00457D21" w:rsidRPr="00AC5C93">
        <w:rPr>
          <w:rFonts w:ascii="Times New Roman" w:hAnsi="Times New Roman" w:cs="Times New Roman"/>
          <w:sz w:val="24"/>
          <w:szCs w:val="24"/>
          <w:lang w:val="sq-AL"/>
        </w:rPr>
        <w:t xml:space="preserve"> </w:t>
      </w:r>
      <w:r w:rsidR="00457D21">
        <w:rPr>
          <w:rFonts w:ascii="Times New Roman" w:hAnsi="Times New Roman" w:cs="Times New Roman"/>
          <w:sz w:val="24"/>
          <w:szCs w:val="24"/>
          <w:lang w:val="sq-AL"/>
        </w:rPr>
        <w:t>e</w:t>
      </w:r>
      <w:r w:rsidR="00920C7F" w:rsidRPr="00AC5C93">
        <w:rPr>
          <w:rFonts w:ascii="Times New Roman" w:hAnsi="Times New Roman" w:cs="Times New Roman"/>
          <w:sz w:val="24"/>
          <w:szCs w:val="24"/>
          <w:lang w:val="sq-AL"/>
        </w:rPr>
        <w:t xml:space="preserve"> </w:t>
      </w:r>
      <w:r w:rsidR="00457D21" w:rsidRPr="00AC5C93">
        <w:rPr>
          <w:rFonts w:ascii="Times New Roman" w:hAnsi="Times New Roman" w:cs="Times New Roman"/>
          <w:sz w:val="24"/>
          <w:szCs w:val="24"/>
          <w:lang w:val="sq-AL"/>
        </w:rPr>
        <w:t xml:space="preserve">Drejtorisë </w:t>
      </w:r>
      <w:r w:rsidR="00920C7F" w:rsidRPr="00AC5C93">
        <w:rPr>
          <w:rFonts w:ascii="Times New Roman" w:hAnsi="Times New Roman" w:cs="Times New Roman"/>
          <w:sz w:val="24"/>
          <w:szCs w:val="24"/>
          <w:lang w:val="sq-AL"/>
        </w:rPr>
        <w:t xml:space="preserve">dhe </w:t>
      </w:r>
      <w:r w:rsidR="00457D21" w:rsidRPr="00AC5C93">
        <w:rPr>
          <w:rFonts w:ascii="Times New Roman" w:hAnsi="Times New Roman" w:cs="Times New Roman"/>
          <w:sz w:val="24"/>
          <w:szCs w:val="24"/>
          <w:lang w:val="sq-AL"/>
        </w:rPr>
        <w:t>Thirrjes Publike</w:t>
      </w:r>
      <w:r w:rsidR="00920C7F" w:rsidRPr="00AC5C93">
        <w:rPr>
          <w:rFonts w:ascii="Times New Roman" w:hAnsi="Times New Roman" w:cs="Times New Roman"/>
          <w:sz w:val="24"/>
          <w:szCs w:val="24"/>
          <w:lang w:val="sq-AL"/>
        </w:rPr>
        <w:t>, e cila përpilohet sipas kushteve dhe nevojave të arritjes së objektivave të zhvillimit ekonomik.</w:t>
      </w:r>
    </w:p>
    <w:p w14:paraId="45FD7056" w14:textId="77777777" w:rsidR="00FF5094" w:rsidRPr="00AC5C93" w:rsidRDefault="00FF5094" w:rsidP="00FF5094">
      <w:pPr>
        <w:pStyle w:val="ListParagraph"/>
        <w:spacing w:after="0"/>
        <w:ind w:left="0"/>
        <w:jc w:val="both"/>
        <w:rPr>
          <w:rFonts w:ascii="Times New Roman" w:hAnsi="Times New Roman" w:cs="Times New Roman"/>
          <w:sz w:val="24"/>
          <w:szCs w:val="24"/>
          <w:lang w:val="sq-AL"/>
        </w:rPr>
      </w:pPr>
    </w:p>
    <w:p w14:paraId="26CB6896" w14:textId="77777777" w:rsidR="00920C7F" w:rsidRPr="00AC5C93" w:rsidRDefault="00FF5094" w:rsidP="00D20AE9">
      <w:pPr>
        <w:pStyle w:val="ListParagraph"/>
        <w:numPr>
          <w:ilvl w:val="0"/>
          <w:numId w:val="3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Ndarja e subvencioneve për OJQ-të</w:t>
      </w:r>
      <w:r w:rsidR="006C64E5" w:rsidRPr="00AC5C93">
        <w:rPr>
          <w:rFonts w:ascii="Times New Roman" w:hAnsi="Times New Roman" w:cs="Times New Roman"/>
          <w:sz w:val="24"/>
          <w:szCs w:val="24"/>
          <w:lang w:val="sq-AL"/>
        </w:rPr>
        <w:t xml:space="preserve"> (shoqatat) që promovojnë zhvillimin ekonomik dhe turizmin</w:t>
      </w:r>
      <w:r w:rsidRPr="00AC5C93">
        <w:rPr>
          <w:rFonts w:ascii="Times New Roman" w:hAnsi="Times New Roman" w:cs="Times New Roman"/>
          <w:sz w:val="24"/>
          <w:szCs w:val="24"/>
          <w:lang w:val="sq-AL"/>
        </w:rPr>
        <w:t xml:space="preserve"> do të bëhet sipas Rregullores MF-04/2017, mbi Kriteret, Standardet dhe Procedurat e Financimit Publik të OJQ-ve. </w:t>
      </w:r>
    </w:p>
    <w:p w14:paraId="6478180F" w14:textId="77777777" w:rsidR="00920C7F" w:rsidRPr="00AC5C93" w:rsidRDefault="00920C7F" w:rsidP="00920C7F">
      <w:pPr>
        <w:spacing w:after="0"/>
        <w:jc w:val="both"/>
        <w:rPr>
          <w:rFonts w:ascii="Times New Roman" w:hAnsi="Times New Roman" w:cs="Times New Roman"/>
          <w:b/>
          <w:sz w:val="24"/>
          <w:szCs w:val="24"/>
          <w:lang w:val="sq-AL"/>
        </w:rPr>
      </w:pPr>
    </w:p>
    <w:p w14:paraId="6E3FE1EB" w14:textId="77777777" w:rsidR="007E468F" w:rsidRDefault="007E468F" w:rsidP="008871D1">
      <w:pPr>
        <w:spacing w:after="0" w:line="240" w:lineRule="auto"/>
        <w:rPr>
          <w:rFonts w:ascii="Times New Roman" w:hAnsi="Times New Roman" w:cs="Times New Roman"/>
          <w:b/>
          <w:sz w:val="24"/>
          <w:szCs w:val="24"/>
          <w:lang w:val="sq-AL"/>
        </w:rPr>
      </w:pPr>
    </w:p>
    <w:p w14:paraId="23CAF8D9" w14:textId="77777777" w:rsidR="00353615" w:rsidRDefault="00353615" w:rsidP="0080014F">
      <w:pPr>
        <w:spacing w:after="0" w:line="240" w:lineRule="auto"/>
        <w:jc w:val="center"/>
        <w:rPr>
          <w:rFonts w:ascii="Times New Roman" w:hAnsi="Times New Roman" w:cs="Times New Roman"/>
          <w:b/>
          <w:sz w:val="24"/>
          <w:szCs w:val="24"/>
          <w:lang w:val="sq-AL"/>
        </w:rPr>
      </w:pPr>
    </w:p>
    <w:p w14:paraId="3CB955B4" w14:textId="77777777" w:rsidR="0080014F" w:rsidRPr="00AC5C93" w:rsidRDefault="0080014F" w:rsidP="008871D1">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PJESA E GJASHTË</w:t>
      </w:r>
    </w:p>
    <w:p w14:paraId="2D19AF10" w14:textId="77777777" w:rsidR="00F22CAD" w:rsidRPr="00AC5C93" w:rsidRDefault="0080014F" w:rsidP="00253269">
      <w:pPr>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SUBVENCIONET</w:t>
      </w:r>
      <w:r w:rsidR="00BF00C9">
        <w:rPr>
          <w:rFonts w:ascii="Times New Roman" w:hAnsi="Times New Roman" w:cs="Times New Roman"/>
          <w:b/>
          <w:sz w:val="24"/>
          <w:szCs w:val="24"/>
          <w:lang w:val="sq-AL"/>
        </w:rPr>
        <w:t>, TRANSFERET</w:t>
      </w:r>
      <w:r w:rsidR="00940D33">
        <w:rPr>
          <w:rFonts w:ascii="Times New Roman" w:hAnsi="Times New Roman" w:cs="Times New Roman"/>
          <w:b/>
          <w:sz w:val="24"/>
          <w:szCs w:val="24"/>
          <w:lang w:val="sq-AL"/>
        </w:rPr>
        <w:t xml:space="preserve"> DHE GRANTET</w:t>
      </w:r>
      <w:r w:rsidRPr="00AC5C93">
        <w:rPr>
          <w:rFonts w:ascii="Times New Roman" w:hAnsi="Times New Roman" w:cs="Times New Roman"/>
          <w:b/>
          <w:sz w:val="24"/>
          <w:szCs w:val="24"/>
          <w:lang w:val="sq-AL"/>
        </w:rPr>
        <w:t xml:space="preserve"> NË FUSHËN E BUJQËSISË, ZHVILLIMIT DHE TURIZMIT RURAL</w:t>
      </w:r>
    </w:p>
    <w:p w14:paraId="4D5DB607" w14:textId="77777777" w:rsidR="00992277" w:rsidRPr="00AC5C93" w:rsidRDefault="00992277" w:rsidP="00992277">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Neni </w:t>
      </w:r>
      <w:r w:rsidR="009529D3" w:rsidRPr="00AC5C93">
        <w:rPr>
          <w:rFonts w:ascii="Times New Roman" w:hAnsi="Times New Roman" w:cs="Times New Roman"/>
          <w:b/>
          <w:sz w:val="24"/>
          <w:szCs w:val="24"/>
          <w:lang w:val="sq-AL"/>
        </w:rPr>
        <w:t xml:space="preserve"> 31</w:t>
      </w:r>
    </w:p>
    <w:p w14:paraId="1F1D13BF" w14:textId="77777777" w:rsidR="00992277" w:rsidRPr="00AC5C93" w:rsidRDefault="00992277" w:rsidP="00992277">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Subvencionet</w:t>
      </w:r>
      <w:r w:rsidR="00BF00C9">
        <w:rPr>
          <w:rFonts w:ascii="Times New Roman" w:hAnsi="Times New Roman" w:cs="Times New Roman"/>
          <w:b/>
          <w:sz w:val="24"/>
          <w:szCs w:val="24"/>
          <w:lang w:val="sq-AL"/>
        </w:rPr>
        <w:t xml:space="preserve">, </w:t>
      </w:r>
      <w:r w:rsidR="00353615">
        <w:rPr>
          <w:rFonts w:ascii="Times New Roman" w:hAnsi="Times New Roman" w:cs="Times New Roman"/>
          <w:b/>
          <w:sz w:val="24"/>
          <w:szCs w:val="24"/>
          <w:lang w:val="sq-AL"/>
        </w:rPr>
        <w:t xml:space="preserve">transferet </w:t>
      </w:r>
      <w:r w:rsidR="00BF00C9">
        <w:rPr>
          <w:rFonts w:ascii="Times New Roman" w:hAnsi="Times New Roman" w:cs="Times New Roman"/>
          <w:b/>
          <w:sz w:val="24"/>
          <w:szCs w:val="24"/>
          <w:lang w:val="sq-AL"/>
        </w:rPr>
        <w:t xml:space="preserve">dhe </w:t>
      </w:r>
      <w:r w:rsidR="00353615">
        <w:rPr>
          <w:rFonts w:ascii="Times New Roman" w:hAnsi="Times New Roman" w:cs="Times New Roman"/>
          <w:b/>
          <w:sz w:val="24"/>
          <w:szCs w:val="24"/>
          <w:lang w:val="sq-AL"/>
        </w:rPr>
        <w:t>grantet</w:t>
      </w:r>
      <w:r w:rsidR="00353615" w:rsidRPr="00AC5C93">
        <w:rPr>
          <w:rFonts w:ascii="Times New Roman" w:hAnsi="Times New Roman" w:cs="Times New Roman"/>
          <w:b/>
          <w:sz w:val="24"/>
          <w:szCs w:val="24"/>
          <w:lang w:val="sq-AL"/>
        </w:rPr>
        <w:t xml:space="preserve"> </w:t>
      </w:r>
      <w:r w:rsidRPr="00AC5C93">
        <w:rPr>
          <w:rFonts w:ascii="Times New Roman" w:hAnsi="Times New Roman" w:cs="Times New Roman"/>
          <w:b/>
          <w:sz w:val="24"/>
          <w:szCs w:val="24"/>
          <w:lang w:val="sq-AL"/>
        </w:rPr>
        <w:t xml:space="preserve">për </w:t>
      </w:r>
      <w:r w:rsidR="00353615" w:rsidRPr="00AC5C93">
        <w:rPr>
          <w:rFonts w:ascii="Times New Roman" w:hAnsi="Times New Roman" w:cs="Times New Roman"/>
          <w:b/>
          <w:sz w:val="24"/>
          <w:szCs w:val="24"/>
          <w:lang w:val="sq-AL"/>
        </w:rPr>
        <w:t xml:space="preserve">bujqësi </w:t>
      </w:r>
      <w:r w:rsidRPr="00AC5C93">
        <w:rPr>
          <w:rFonts w:ascii="Times New Roman" w:hAnsi="Times New Roman" w:cs="Times New Roman"/>
          <w:b/>
          <w:sz w:val="24"/>
          <w:szCs w:val="24"/>
          <w:lang w:val="sq-AL"/>
        </w:rPr>
        <w:t xml:space="preserve">dhe </w:t>
      </w:r>
      <w:r w:rsidR="00353615" w:rsidRPr="00AC5C93">
        <w:rPr>
          <w:rFonts w:ascii="Times New Roman" w:hAnsi="Times New Roman" w:cs="Times New Roman"/>
          <w:b/>
          <w:sz w:val="24"/>
          <w:szCs w:val="24"/>
          <w:lang w:val="sq-AL"/>
        </w:rPr>
        <w:t>zhvillim rural</w:t>
      </w:r>
    </w:p>
    <w:p w14:paraId="398B3AC3" w14:textId="77777777" w:rsidR="00992277" w:rsidRPr="00AC5C93" w:rsidRDefault="00992277" w:rsidP="00992277">
      <w:pPr>
        <w:spacing w:after="0"/>
        <w:jc w:val="center"/>
        <w:rPr>
          <w:rFonts w:ascii="Times New Roman" w:hAnsi="Times New Roman" w:cs="Times New Roman"/>
          <w:b/>
          <w:sz w:val="24"/>
          <w:szCs w:val="24"/>
          <w:lang w:val="sq-AL"/>
        </w:rPr>
      </w:pPr>
    </w:p>
    <w:p w14:paraId="2D5A2368" w14:textId="77777777" w:rsidR="00A40E24" w:rsidRPr="00AC5C93" w:rsidRDefault="00A40E24" w:rsidP="00D20AE9">
      <w:pPr>
        <w:pStyle w:val="ListParagraph"/>
        <w:numPr>
          <w:ilvl w:val="0"/>
          <w:numId w:val="39"/>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Kryetari i Komunës me kërkesën e Drejtorit të Drejtorisë për </w:t>
      </w:r>
      <w:r w:rsidR="00A9393C" w:rsidRPr="00AC5C93">
        <w:rPr>
          <w:rFonts w:ascii="Times New Roman" w:hAnsi="Times New Roman" w:cs="Times New Roman"/>
          <w:sz w:val="24"/>
          <w:szCs w:val="24"/>
          <w:lang w:val="sq-AL"/>
        </w:rPr>
        <w:t>Bujqësi dhe Zhvillim Rural</w:t>
      </w:r>
      <w:r w:rsidRPr="00AC5C93">
        <w:rPr>
          <w:rFonts w:ascii="Times New Roman" w:hAnsi="Times New Roman" w:cs="Times New Roman"/>
          <w:sz w:val="24"/>
          <w:szCs w:val="24"/>
          <w:lang w:val="sq-AL"/>
        </w:rPr>
        <w:t>, emëron Komisionin i cili bën shqyrtimin e kërkesave të para</w:t>
      </w:r>
      <w:r w:rsidR="00107DF8">
        <w:rPr>
          <w:rFonts w:ascii="Times New Roman" w:hAnsi="Times New Roman" w:cs="Times New Roman"/>
          <w:sz w:val="24"/>
          <w:szCs w:val="24"/>
          <w:lang w:val="sq-AL"/>
        </w:rPr>
        <w:t xml:space="preserve">shtruara nga personat fizik </w:t>
      </w:r>
      <w:r w:rsidRPr="00AC5C93">
        <w:rPr>
          <w:rFonts w:ascii="Times New Roman" w:hAnsi="Times New Roman" w:cs="Times New Roman"/>
          <w:sz w:val="24"/>
          <w:szCs w:val="24"/>
          <w:lang w:val="sq-AL"/>
        </w:rPr>
        <w:t>që aplikojnë për subvencione</w:t>
      </w:r>
      <w:r w:rsidR="00BF00C9">
        <w:rPr>
          <w:rFonts w:ascii="Times New Roman" w:hAnsi="Times New Roman" w:cs="Times New Roman"/>
          <w:sz w:val="24"/>
          <w:szCs w:val="24"/>
          <w:lang w:val="sq-AL"/>
        </w:rPr>
        <w:t>, transfere</w:t>
      </w:r>
      <w:r w:rsidR="00940D33">
        <w:rPr>
          <w:rFonts w:ascii="Times New Roman" w:hAnsi="Times New Roman" w:cs="Times New Roman"/>
          <w:sz w:val="24"/>
          <w:szCs w:val="24"/>
          <w:lang w:val="sq-AL"/>
        </w:rPr>
        <w:t xml:space="preserve"> dhe grante</w:t>
      </w:r>
      <w:r w:rsidRPr="00AC5C93">
        <w:rPr>
          <w:rFonts w:ascii="Times New Roman" w:hAnsi="Times New Roman" w:cs="Times New Roman"/>
          <w:sz w:val="24"/>
          <w:szCs w:val="24"/>
          <w:lang w:val="sq-AL"/>
        </w:rPr>
        <w:t xml:space="preserve"> në fushën e </w:t>
      </w:r>
      <w:r w:rsidR="00A9393C" w:rsidRPr="00AC5C93">
        <w:rPr>
          <w:rFonts w:ascii="Times New Roman" w:hAnsi="Times New Roman" w:cs="Times New Roman"/>
          <w:sz w:val="24"/>
          <w:szCs w:val="24"/>
          <w:lang w:val="sq-AL"/>
        </w:rPr>
        <w:t>bujqësisë dhe zhvillimit rural</w:t>
      </w:r>
      <w:r w:rsidR="00CD2B8E" w:rsidRPr="00AC5C93">
        <w:rPr>
          <w:rFonts w:ascii="Times New Roman" w:hAnsi="Times New Roman" w:cs="Times New Roman"/>
          <w:sz w:val="24"/>
          <w:szCs w:val="24"/>
          <w:lang w:val="sq-AL"/>
        </w:rPr>
        <w:t>, kur kemi kërkesa pa Thirrje Publike</w:t>
      </w:r>
      <w:r w:rsidRPr="00AC5C93">
        <w:rPr>
          <w:rFonts w:ascii="Times New Roman" w:hAnsi="Times New Roman" w:cs="Times New Roman"/>
          <w:sz w:val="24"/>
          <w:szCs w:val="24"/>
          <w:lang w:val="sq-AL"/>
        </w:rPr>
        <w:t>.</w:t>
      </w:r>
    </w:p>
    <w:p w14:paraId="760D1B14" w14:textId="77777777" w:rsidR="00A40E24" w:rsidRPr="00AC5C93" w:rsidRDefault="00992277" w:rsidP="00D20AE9">
      <w:pPr>
        <w:numPr>
          <w:ilvl w:val="0"/>
          <w:numId w:val="39"/>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Komuna mund të ndaj subvencione</w:t>
      </w:r>
      <w:r w:rsidR="00BF00C9">
        <w:rPr>
          <w:rFonts w:ascii="Times New Roman" w:hAnsi="Times New Roman" w:cs="Times New Roman"/>
          <w:sz w:val="24"/>
          <w:szCs w:val="24"/>
          <w:lang w:val="sq-AL"/>
        </w:rPr>
        <w:t>,</w:t>
      </w:r>
      <w:r w:rsidR="00BF00C9" w:rsidRPr="00BF00C9">
        <w:rPr>
          <w:rFonts w:ascii="Times New Roman" w:hAnsi="Times New Roman" w:cs="Times New Roman"/>
          <w:sz w:val="24"/>
          <w:szCs w:val="24"/>
          <w:lang w:val="sq-AL"/>
        </w:rPr>
        <w:t xml:space="preserve"> transfere</w:t>
      </w:r>
      <w:r w:rsidRPr="00AC5C93">
        <w:rPr>
          <w:rFonts w:ascii="Times New Roman" w:hAnsi="Times New Roman" w:cs="Times New Roman"/>
          <w:sz w:val="24"/>
          <w:szCs w:val="24"/>
          <w:lang w:val="sq-AL"/>
        </w:rPr>
        <w:t xml:space="preserve"> dhe grante për bujqësi dhe zhvillim rural</w:t>
      </w:r>
      <w:r w:rsidR="00A9393C" w:rsidRPr="00AC5C93">
        <w:rPr>
          <w:rFonts w:ascii="Times New Roman" w:hAnsi="Times New Roman" w:cs="Times New Roman"/>
          <w:sz w:val="24"/>
          <w:szCs w:val="24"/>
          <w:lang w:val="sq-AL"/>
        </w:rPr>
        <w:t xml:space="preserve"> me kërkesë të palës apo me Thirrje Publike</w:t>
      </w:r>
      <w:r w:rsidRPr="00AC5C93">
        <w:rPr>
          <w:rFonts w:ascii="Times New Roman" w:hAnsi="Times New Roman" w:cs="Times New Roman"/>
          <w:sz w:val="24"/>
          <w:szCs w:val="24"/>
          <w:lang w:val="sq-AL"/>
        </w:rPr>
        <w:t xml:space="preserve"> duke përfshirë, por duke mos u kufizuar, për:</w:t>
      </w:r>
    </w:p>
    <w:p w14:paraId="6FD4C759" w14:textId="77777777" w:rsidR="00A40E24" w:rsidRPr="00AC5C93" w:rsidRDefault="00992277" w:rsidP="00D20AE9">
      <w:pPr>
        <w:pStyle w:val="ListParagraph"/>
        <w:numPr>
          <w:ilvl w:val="1"/>
          <w:numId w:val="3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Projekte të fermerëve, shoqatave, kooperativat bujqësore në sektorin e bujq</w:t>
      </w:r>
      <w:r w:rsidR="00A40E24" w:rsidRPr="00AC5C93">
        <w:rPr>
          <w:rFonts w:ascii="Times New Roman" w:hAnsi="Times New Roman" w:cs="Times New Roman"/>
          <w:sz w:val="24"/>
          <w:szCs w:val="24"/>
          <w:lang w:val="sq-AL"/>
        </w:rPr>
        <w:t>ësisë me prioritet për komunën</w:t>
      </w:r>
      <w:r w:rsidR="00CA52D1" w:rsidRPr="00AC5C93">
        <w:rPr>
          <w:rFonts w:ascii="Times New Roman" w:hAnsi="Times New Roman" w:cs="Times New Roman"/>
          <w:sz w:val="24"/>
          <w:szCs w:val="24"/>
          <w:lang w:val="sq-AL"/>
        </w:rPr>
        <w:t>;</w:t>
      </w:r>
    </w:p>
    <w:p w14:paraId="50F08F8D" w14:textId="77777777" w:rsidR="00A40E24" w:rsidRPr="00AC5C93" w:rsidRDefault="00992277" w:rsidP="00D20AE9">
      <w:pPr>
        <w:pStyle w:val="ListParagraph"/>
        <w:numPr>
          <w:ilvl w:val="1"/>
          <w:numId w:val="3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Organizimin e panaireve, seminareve, vizitave studimore;</w:t>
      </w:r>
    </w:p>
    <w:p w14:paraId="37BFF58E" w14:textId="77777777" w:rsidR="00A40E24" w:rsidRPr="00AC5C93" w:rsidRDefault="00992277" w:rsidP="00D20AE9">
      <w:pPr>
        <w:pStyle w:val="ListParagraph"/>
        <w:numPr>
          <w:ilvl w:val="1"/>
          <w:numId w:val="3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Mbështetjen e projekteve me bashkëfinancim</w:t>
      </w:r>
      <w:r w:rsidR="00107DF8">
        <w:rPr>
          <w:rFonts w:ascii="Times New Roman" w:hAnsi="Times New Roman" w:cs="Times New Roman"/>
          <w:sz w:val="24"/>
          <w:szCs w:val="24"/>
          <w:lang w:val="sq-AL"/>
        </w:rPr>
        <w:t xml:space="preserve"> me donatorët</w:t>
      </w:r>
      <w:r w:rsidRPr="00AC5C93">
        <w:rPr>
          <w:rFonts w:ascii="Times New Roman" w:hAnsi="Times New Roman" w:cs="Times New Roman"/>
          <w:sz w:val="24"/>
          <w:szCs w:val="24"/>
          <w:lang w:val="sq-AL"/>
        </w:rPr>
        <w:t>;</w:t>
      </w:r>
    </w:p>
    <w:p w14:paraId="5A3C208D" w14:textId="77777777" w:rsidR="00A40E24" w:rsidRPr="00AC5C93" w:rsidRDefault="00992277" w:rsidP="00D20AE9">
      <w:pPr>
        <w:pStyle w:val="ListParagraph"/>
        <w:numPr>
          <w:ilvl w:val="1"/>
          <w:numId w:val="3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Mbështetjen e projekteve për zhvillim dhe turizëm rural;</w:t>
      </w:r>
    </w:p>
    <w:p w14:paraId="4FB9A481" w14:textId="77777777" w:rsidR="00A40E24" w:rsidRPr="00AC5C93" w:rsidRDefault="00992277" w:rsidP="00D20AE9">
      <w:pPr>
        <w:pStyle w:val="ListParagraph"/>
        <w:numPr>
          <w:ilvl w:val="1"/>
          <w:numId w:val="3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Ndarja e paisjeve dhe mekanizimit bujqësor;</w:t>
      </w:r>
    </w:p>
    <w:p w14:paraId="1FE8B631" w14:textId="77777777" w:rsidR="00A40E24" w:rsidRPr="00AC5C93" w:rsidRDefault="00992277" w:rsidP="00D20AE9">
      <w:pPr>
        <w:pStyle w:val="ListParagraph"/>
        <w:numPr>
          <w:ilvl w:val="1"/>
          <w:numId w:val="3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lastRenderedPageBreak/>
        <w:t>Ngritja e serrave;</w:t>
      </w:r>
    </w:p>
    <w:p w14:paraId="3DA23AA9" w14:textId="77777777" w:rsidR="00A40E24" w:rsidRPr="00AC5C93" w:rsidRDefault="00992277" w:rsidP="00D20AE9">
      <w:pPr>
        <w:pStyle w:val="ListParagraph"/>
        <w:numPr>
          <w:ilvl w:val="1"/>
          <w:numId w:val="3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Projekteve në fushën e pemëtarisë;</w:t>
      </w:r>
    </w:p>
    <w:p w14:paraId="13B13C77" w14:textId="77777777" w:rsidR="00A40E24" w:rsidRPr="00AC5C93" w:rsidRDefault="00992277" w:rsidP="00D20AE9">
      <w:pPr>
        <w:pStyle w:val="ListParagraph"/>
        <w:numPr>
          <w:ilvl w:val="1"/>
          <w:numId w:val="3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Projekteve në fushën e lavërtarsisë dhe perimtarisë;</w:t>
      </w:r>
    </w:p>
    <w:p w14:paraId="11695742" w14:textId="77777777" w:rsidR="00A40E24" w:rsidRPr="00AC5C93" w:rsidRDefault="00992277" w:rsidP="00D20AE9">
      <w:pPr>
        <w:pStyle w:val="ListParagraph"/>
        <w:numPr>
          <w:ilvl w:val="1"/>
          <w:numId w:val="3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Projekteve në fushën e blegtorisë dhe bletarisë;</w:t>
      </w:r>
    </w:p>
    <w:p w14:paraId="11453108" w14:textId="77777777" w:rsidR="00992277" w:rsidRPr="00AC5C93" w:rsidRDefault="00992277" w:rsidP="00D20AE9">
      <w:pPr>
        <w:pStyle w:val="ListParagraph"/>
        <w:numPr>
          <w:ilvl w:val="1"/>
          <w:numId w:val="3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Projekteve në fushën e bimëve mjeksore</w:t>
      </w:r>
      <w:r w:rsidR="00A9393C" w:rsidRPr="00AC5C93">
        <w:rPr>
          <w:rFonts w:ascii="Times New Roman" w:hAnsi="Times New Roman" w:cs="Times New Roman"/>
          <w:sz w:val="24"/>
          <w:szCs w:val="24"/>
          <w:lang w:val="sq-AL"/>
        </w:rPr>
        <w:t>;</w:t>
      </w:r>
    </w:p>
    <w:p w14:paraId="2676C046" w14:textId="77777777" w:rsidR="00A9393C" w:rsidRPr="00107DF8" w:rsidRDefault="00A9393C" w:rsidP="00D20AE9">
      <w:pPr>
        <w:pStyle w:val="ListParagraph"/>
        <w:numPr>
          <w:ilvl w:val="1"/>
          <w:numId w:val="38"/>
        </w:numPr>
        <w:spacing w:after="0"/>
        <w:ind w:left="0" w:firstLine="0"/>
        <w:jc w:val="both"/>
        <w:rPr>
          <w:rFonts w:ascii="Times New Roman" w:hAnsi="Times New Roman" w:cs="Times New Roman"/>
          <w:sz w:val="24"/>
          <w:szCs w:val="24"/>
          <w:lang w:val="sq-AL"/>
        </w:rPr>
      </w:pPr>
      <w:r w:rsidRPr="00107DF8">
        <w:rPr>
          <w:rFonts w:ascii="Times New Roman" w:hAnsi="Times New Roman" w:cs="Times New Roman"/>
          <w:sz w:val="24"/>
          <w:szCs w:val="24"/>
          <w:lang w:val="sq-AL"/>
        </w:rPr>
        <w:t>Rastet e</w:t>
      </w:r>
      <w:r w:rsidR="00894C50" w:rsidRPr="00107DF8">
        <w:rPr>
          <w:rFonts w:ascii="Times New Roman" w:hAnsi="Times New Roman" w:cs="Times New Roman"/>
          <w:sz w:val="24"/>
          <w:szCs w:val="24"/>
          <w:lang w:val="sq-AL"/>
        </w:rPr>
        <w:t xml:space="preserve"> fatkeqësive që prekin fermerët;</w:t>
      </w:r>
    </w:p>
    <w:p w14:paraId="34BAF208" w14:textId="77777777" w:rsidR="00894C50" w:rsidRPr="00107DF8" w:rsidRDefault="00894C50" w:rsidP="00D20AE9">
      <w:pPr>
        <w:pStyle w:val="ListParagraph"/>
        <w:numPr>
          <w:ilvl w:val="1"/>
          <w:numId w:val="38"/>
        </w:numPr>
        <w:spacing w:after="0"/>
        <w:ind w:left="0" w:firstLine="0"/>
        <w:jc w:val="both"/>
        <w:rPr>
          <w:rFonts w:ascii="Times New Roman" w:hAnsi="Times New Roman" w:cs="Times New Roman"/>
          <w:sz w:val="24"/>
          <w:szCs w:val="24"/>
          <w:lang w:val="sq-AL"/>
        </w:rPr>
      </w:pPr>
      <w:r w:rsidRPr="00107DF8">
        <w:rPr>
          <w:rFonts w:ascii="Times New Roman" w:hAnsi="Times New Roman" w:cs="Times New Roman"/>
          <w:sz w:val="24"/>
          <w:szCs w:val="24"/>
          <w:lang w:val="sq-AL"/>
        </w:rPr>
        <w:t>Pagesa direkte për sipërfaqet e mbjellura me drithëra;</w:t>
      </w:r>
    </w:p>
    <w:p w14:paraId="02E3E404" w14:textId="77777777" w:rsidR="00894C50" w:rsidRPr="00107DF8" w:rsidRDefault="00894C50" w:rsidP="00107DF8">
      <w:pPr>
        <w:pStyle w:val="ListParagraph"/>
        <w:numPr>
          <w:ilvl w:val="1"/>
          <w:numId w:val="38"/>
        </w:numPr>
        <w:spacing w:after="0"/>
        <w:ind w:left="0" w:firstLine="0"/>
        <w:jc w:val="both"/>
        <w:rPr>
          <w:rFonts w:ascii="Times New Roman" w:hAnsi="Times New Roman" w:cs="Times New Roman"/>
          <w:sz w:val="24"/>
          <w:szCs w:val="24"/>
          <w:lang w:val="sq-AL"/>
        </w:rPr>
      </w:pPr>
      <w:r w:rsidRPr="00107DF8">
        <w:rPr>
          <w:rFonts w:ascii="Times New Roman" w:hAnsi="Times New Roman" w:cs="Times New Roman"/>
          <w:sz w:val="24"/>
          <w:szCs w:val="24"/>
          <w:lang w:val="sq-AL"/>
        </w:rPr>
        <w:t>Pagesa direkte për lopë</w:t>
      </w:r>
      <w:r w:rsidR="00A13499">
        <w:rPr>
          <w:rFonts w:ascii="Times New Roman" w:hAnsi="Times New Roman" w:cs="Times New Roman"/>
          <w:sz w:val="24"/>
          <w:szCs w:val="24"/>
          <w:lang w:val="sq-AL"/>
        </w:rPr>
        <w:t>,</w:t>
      </w:r>
      <w:r w:rsidRPr="00107DF8">
        <w:rPr>
          <w:rFonts w:ascii="Times New Roman" w:hAnsi="Times New Roman" w:cs="Times New Roman"/>
          <w:sz w:val="24"/>
          <w:szCs w:val="24"/>
          <w:lang w:val="sq-AL"/>
        </w:rPr>
        <w:t xml:space="preserve"> </w:t>
      </w:r>
      <w:r w:rsidR="00107DF8">
        <w:rPr>
          <w:rFonts w:ascii="Times New Roman" w:hAnsi="Times New Roman" w:cs="Times New Roman"/>
          <w:sz w:val="24"/>
          <w:szCs w:val="24"/>
          <w:lang w:val="sq-AL"/>
        </w:rPr>
        <w:t>dele dhe dhi qumështore;</w:t>
      </w:r>
    </w:p>
    <w:p w14:paraId="7BAF2F63" w14:textId="77777777" w:rsidR="00894C50" w:rsidRPr="00107DF8" w:rsidRDefault="00894C50" w:rsidP="00D20AE9">
      <w:pPr>
        <w:pStyle w:val="ListParagraph"/>
        <w:numPr>
          <w:ilvl w:val="1"/>
          <w:numId w:val="38"/>
        </w:numPr>
        <w:spacing w:after="0"/>
        <w:ind w:left="0" w:firstLine="0"/>
        <w:jc w:val="both"/>
        <w:rPr>
          <w:rFonts w:ascii="Times New Roman" w:hAnsi="Times New Roman" w:cs="Times New Roman"/>
          <w:sz w:val="24"/>
          <w:szCs w:val="24"/>
          <w:lang w:val="sq-AL"/>
        </w:rPr>
      </w:pPr>
      <w:r w:rsidRPr="00107DF8">
        <w:rPr>
          <w:rFonts w:ascii="Times New Roman" w:hAnsi="Times New Roman" w:cs="Times New Roman"/>
          <w:sz w:val="24"/>
          <w:szCs w:val="24"/>
          <w:lang w:val="sq-AL"/>
        </w:rPr>
        <w:t>Pagesa direkte për bletë;</w:t>
      </w:r>
    </w:p>
    <w:p w14:paraId="0AB9E32E" w14:textId="77777777" w:rsidR="00894C50" w:rsidRPr="00107DF8" w:rsidRDefault="00107DF8" w:rsidP="00D20AE9">
      <w:pPr>
        <w:pStyle w:val="ListParagraph"/>
        <w:numPr>
          <w:ilvl w:val="1"/>
          <w:numId w:val="38"/>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Pagesa direkte për qumësht/litë</w:t>
      </w:r>
      <w:r w:rsidR="00894C50" w:rsidRPr="00107DF8">
        <w:rPr>
          <w:rFonts w:ascii="Times New Roman" w:hAnsi="Times New Roman" w:cs="Times New Roman"/>
          <w:sz w:val="24"/>
          <w:szCs w:val="24"/>
          <w:lang w:val="sq-AL"/>
        </w:rPr>
        <w:t>r sipas kategorive dhe cilësisë.</w:t>
      </w:r>
    </w:p>
    <w:p w14:paraId="184D09A5" w14:textId="77777777" w:rsidR="00992277" w:rsidRPr="00AC5C93" w:rsidRDefault="00992277" w:rsidP="00992277">
      <w:pPr>
        <w:spacing w:after="0"/>
        <w:jc w:val="both"/>
        <w:rPr>
          <w:rFonts w:ascii="Times New Roman" w:hAnsi="Times New Roman" w:cs="Times New Roman"/>
          <w:sz w:val="24"/>
          <w:szCs w:val="24"/>
          <w:lang w:val="sq-AL"/>
        </w:rPr>
      </w:pPr>
    </w:p>
    <w:p w14:paraId="5E77BFAE" w14:textId="77777777" w:rsidR="00992277" w:rsidRPr="00AC5C93" w:rsidRDefault="00992277" w:rsidP="00D20AE9">
      <w:pPr>
        <w:pStyle w:val="ListParagraph"/>
        <w:numPr>
          <w:ilvl w:val="0"/>
          <w:numId w:val="38"/>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Ndarja e subvencioneve për OJQ-të (shoqatat) në fushën e bujqësisë dhe turizmit rural do të bëhet sipas Rregullores MF-04/2017, mbi Kriteret, Standardet dhe Procedurat e Financimit Publik të OJQ-ve. </w:t>
      </w:r>
    </w:p>
    <w:p w14:paraId="33014DA7" w14:textId="77777777" w:rsidR="009C3097" w:rsidRPr="00AC5C93" w:rsidRDefault="009C3097" w:rsidP="009C3097">
      <w:pPr>
        <w:pStyle w:val="ListParagraph"/>
        <w:ind w:left="0"/>
        <w:jc w:val="both"/>
        <w:rPr>
          <w:rFonts w:ascii="Times New Roman" w:hAnsi="Times New Roman" w:cs="Times New Roman"/>
          <w:sz w:val="24"/>
          <w:szCs w:val="24"/>
          <w:lang w:val="sq-AL"/>
        </w:rPr>
      </w:pPr>
    </w:p>
    <w:p w14:paraId="540CD888" w14:textId="77777777" w:rsidR="009C3097" w:rsidRPr="00AC5C93" w:rsidRDefault="009C3097" w:rsidP="00D20AE9">
      <w:pPr>
        <w:pStyle w:val="ListParagraph"/>
        <w:numPr>
          <w:ilvl w:val="0"/>
          <w:numId w:val="38"/>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Gjatë ndarjes së subvencioneve</w:t>
      </w:r>
      <w:r w:rsidR="00BF00C9">
        <w:rPr>
          <w:rFonts w:ascii="Times New Roman" w:hAnsi="Times New Roman" w:cs="Times New Roman"/>
          <w:sz w:val="24"/>
          <w:szCs w:val="24"/>
          <w:lang w:val="sq-AL"/>
        </w:rPr>
        <w:t>,</w:t>
      </w:r>
      <w:r w:rsidR="00BF00C9" w:rsidRPr="00BF00C9">
        <w:rPr>
          <w:rFonts w:ascii="Times New Roman" w:hAnsi="Times New Roman" w:cs="Times New Roman"/>
          <w:sz w:val="24"/>
          <w:szCs w:val="24"/>
          <w:lang w:val="sq-AL"/>
        </w:rPr>
        <w:t xml:space="preserve"> transfereve</w:t>
      </w:r>
      <w:r w:rsidRPr="00AC5C93">
        <w:rPr>
          <w:rFonts w:ascii="Times New Roman" w:hAnsi="Times New Roman" w:cs="Times New Roman"/>
          <w:sz w:val="24"/>
          <w:szCs w:val="24"/>
          <w:lang w:val="sq-AL"/>
        </w:rPr>
        <w:t xml:space="preserve"> dhe granteve duke përfshirë por pa u kufizuar, grantet me ngritje të serave, furnizim me mekanizëm bujqësisë, projekte të ndryshme në fushën e blegtorisë, bletarisë, pemëtarisë, perimtarisë, lavërtarisisë, bimëve mjekësore, dhe fusha tjera të ngjashme, drejtoria obligohet që pas lejimit nga Kryetari i Komunës për </w:t>
      </w:r>
      <w:r w:rsidR="00985DEB">
        <w:rPr>
          <w:rFonts w:ascii="Times New Roman" w:hAnsi="Times New Roman" w:cs="Times New Roman"/>
          <w:sz w:val="24"/>
          <w:szCs w:val="24"/>
          <w:lang w:val="sq-AL"/>
        </w:rPr>
        <w:t xml:space="preserve">lejim të mjeteve dhe </w:t>
      </w:r>
      <w:r w:rsidRPr="00AC5C93">
        <w:rPr>
          <w:rFonts w:ascii="Times New Roman" w:hAnsi="Times New Roman" w:cs="Times New Roman"/>
          <w:sz w:val="24"/>
          <w:szCs w:val="24"/>
          <w:lang w:val="sq-AL"/>
        </w:rPr>
        <w:t>inicimin e Thirrjes Publike, të inicoj procedurat e Prokurimit në përputhje me projektin/vlerën që do të realizoj për blerjen e paisjeve</w:t>
      </w:r>
      <w:r w:rsidR="00940D33">
        <w:rPr>
          <w:rFonts w:ascii="Times New Roman" w:hAnsi="Times New Roman" w:cs="Times New Roman"/>
          <w:sz w:val="24"/>
          <w:szCs w:val="24"/>
          <w:lang w:val="sq-AL"/>
        </w:rPr>
        <w:t xml:space="preserve">, </w:t>
      </w:r>
      <w:r w:rsidR="000E596A" w:rsidRPr="00AC5C93">
        <w:rPr>
          <w:rFonts w:ascii="Times New Roman" w:hAnsi="Times New Roman" w:cs="Times New Roman"/>
          <w:sz w:val="24"/>
          <w:szCs w:val="24"/>
          <w:lang w:val="sq-AL"/>
        </w:rPr>
        <w:t>mekanizmit</w:t>
      </w:r>
      <w:r w:rsidR="00940D33">
        <w:rPr>
          <w:rFonts w:ascii="Times New Roman" w:hAnsi="Times New Roman" w:cs="Times New Roman"/>
          <w:sz w:val="24"/>
          <w:szCs w:val="24"/>
          <w:lang w:val="sq-AL"/>
        </w:rPr>
        <w:t>, serrave, materialit fidanor dhe imputeve tjera bujqësore,</w:t>
      </w:r>
      <w:r w:rsidR="000E596A" w:rsidRPr="00AC5C93">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për fermer.</w:t>
      </w:r>
    </w:p>
    <w:p w14:paraId="0BDBC395" w14:textId="77777777" w:rsidR="00A40E24" w:rsidRPr="00AC5C93" w:rsidRDefault="00A40E24" w:rsidP="00A40E24">
      <w:pPr>
        <w:pStyle w:val="ListParagraph"/>
        <w:ind w:left="0"/>
        <w:jc w:val="both"/>
        <w:rPr>
          <w:rFonts w:ascii="Times New Roman" w:hAnsi="Times New Roman" w:cs="Times New Roman"/>
          <w:sz w:val="24"/>
          <w:szCs w:val="24"/>
          <w:lang w:val="sq-AL"/>
        </w:rPr>
      </w:pPr>
    </w:p>
    <w:p w14:paraId="08EAED5F" w14:textId="77777777" w:rsidR="00A40E24" w:rsidRPr="00AC5C93" w:rsidRDefault="00992277" w:rsidP="00D20AE9">
      <w:pPr>
        <w:pStyle w:val="ListParagraph"/>
        <w:numPr>
          <w:ilvl w:val="0"/>
          <w:numId w:val="3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Gjatë ndarjes së subvencioneve</w:t>
      </w:r>
      <w:r w:rsidR="00BF00C9">
        <w:rPr>
          <w:rFonts w:ascii="Times New Roman" w:hAnsi="Times New Roman" w:cs="Times New Roman"/>
          <w:sz w:val="24"/>
          <w:szCs w:val="24"/>
          <w:lang w:val="sq-AL"/>
        </w:rPr>
        <w:t>,</w:t>
      </w:r>
      <w:r w:rsidR="00BF00C9" w:rsidRPr="00BF00C9">
        <w:rPr>
          <w:rFonts w:ascii="Times New Roman" w:hAnsi="Times New Roman" w:cs="Times New Roman"/>
          <w:sz w:val="24"/>
          <w:szCs w:val="24"/>
          <w:lang w:val="sq-AL"/>
        </w:rPr>
        <w:t xml:space="preserve"> transfereve</w:t>
      </w:r>
      <w:r w:rsidRPr="00AC5C93">
        <w:rPr>
          <w:rFonts w:ascii="Times New Roman" w:hAnsi="Times New Roman" w:cs="Times New Roman"/>
          <w:sz w:val="24"/>
          <w:szCs w:val="24"/>
          <w:lang w:val="sq-AL"/>
        </w:rPr>
        <w:t xml:space="preserve"> dhe granteve për bujqësi dhe zhvillim rural, në kushte të barabarta komuna u jep përparësi:</w:t>
      </w:r>
    </w:p>
    <w:p w14:paraId="37A0F881" w14:textId="77777777" w:rsidR="00A40E24" w:rsidRPr="00AC5C93" w:rsidRDefault="00992277" w:rsidP="00D20AE9">
      <w:pPr>
        <w:pStyle w:val="ListParagraph"/>
        <w:numPr>
          <w:ilvl w:val="1"/>
          <w:numId w:val="3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Zonave me prioritet të identifikuara nga Komuna;</w:t>
      </w:r>
    </w:p>
    <w:p w14:paraId="356A4009" w14:textId="77777777" w:rsidR="00A40E24" w:rsidRPr="00AC5C93" w:rsidRDefault="00107DF8" w:rsidP="00D20AE9">
      <w:pPr>
        <w:pStyle w:val="ListParagraph"/>
        <w:numPr>
          <w:ilvl w:val="1"/>
          <w:numId w:val="38"/>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Grave</w:t>
      </w:r>
      <w:r w:rsidR="00992277" w:rsidRPr="00AC5C93">
        <w:rPr>
          <w:rFonts w:ascii="Times New Roman" w:hAnsi="Times New Roman" w:cs="Times New Roman"/>
          <w:sz w:val="24"/>
          <w:szCs w:val="24"/>
          <w:lang w:val="sq-AL"/>
        </w:rPr>
        <w:t>, të rinj</w:t>
      </w:r>
      <w:r w:rsidR="00894C50">
        <w:rPr>
          <w:rFonts w:ascii="Times New Roman" w:hAnsi="Times New Roman" w:cs="Times New Roman"/>
          <w:sz w:val="24"/>
          <w:szCs w:val="24"/>
          <w:lang w:val="sq-AL"/>
        </w:rPr>
        <w:t>ë</w:t>
      </w:r>
      <w:r w:rsidR="00992277" w:rsidRPr="00AC5C93">
        <w:rPr>
          <w:rFonts w:ascii="Times New Roman" w:hAnsi="Times New Roman" w:cs="Times New Roman"/>
          <w:sz w:val="24"/>
          <w:szCs w:val="24"/>
          <w:lang w:val="sq-AL"/>
        </w:rPr>
        <w:t>ve</w:t>
      </w:r>
      <w:r w:rsidR="00985DEB">
        <w:rPr>
          <w:rFonts w:ascii="Times New Roman" w:hAnsi="Times New Roman" w:cs="Times New Roman"/>
          <w:sz w:val="24"/>
          <w:szCs w:val="24"/>
          <w:lang w:val="sq-AL"/>
        </w:rPr>
        <w:t xml:space="preserve"> dhe të rejave</w:t>
      </w:r>
      <w:r w:rsidR="00992277" w:rsidRPr="00AC5C93">
        <w:rPr>
          <w:rFonts w:ascii="Times New Roman" w:hAnsi="Times New Roman" w:cs="Times New Roman"/>
          <w:sz w:val="24"/>
          <w:szCs w:val="24"/>
          <w:lang w:val="sq-AL"/>
        </w:rPr>
        <w:t>, personave me nevoja të veçanta dhe status të veçant</w:t>
      </w:r>
      <w:r w:rsidR="00A40E24" w:rsidRPr="00AC5C93">
        <w:rPr>
          <w:rFonts w:ascii="Times New Roman" w:hAnsi="Times New Roman" w:cs="Times New Roman"/>
          <w:sz w:val="24"/>
          <w:szCs w:val="24"/>
          <w:lang w:val="sq-AL"/>
        </w:rPr>
        <w:t>ë</w:t>
      </w:r>
      <w:r w:rsidR="00992277" w:rsidRPr="00AC5C93">
        <w:rPr>
          <w:rFonts w:ascii="Times New Roman" w:hAnsi="Times New Roman" w:cs="Times New Roman"/>
          <w:sz w:val="24"/>
          <w:szCs w:val="24"/>
          <w:lang w:val="sq-AL"/>
        </w:rPr>
        <w:t>;</w:t>
      </w:r>
    </w:p>
    <w:p w14:paraId="48276493" w14:textId="77777777" w:rsidR="00992277" w:rsidRDefault="00992277" w:rsidP="00D20AE9">
      <w:pPr>
        <w:pStyle w:val="ListParagraph"/>
        <w:numPr>
          <w:ilvl w:val="1"/>
          <w:numId w:val="38"/>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Aplikantëve që nuk kanë fituar më parë subvencione</w:t>
      </w:r>
      <w:r w:rsidR="00BF00C9">
        <w:rPr>
          <w:rFonts w:ascii="Times New Roman" w:hAnsi="Times New Roman" w:cs="Times New Roman"/>
          <w:sz w:val="24"/>
          <w:szCs w:val="24"/>
          <w:lang w:val="sq-AL"/>
        </w:rPr>
        <w:t>,</w:t>
      </w:r>
      <w:r w:rsidR="00BF00C9" w:rsidRPr="00BF00C9">
        <w:rPr>
          <w:rFonts w:ascii="Times New Roman" w:hAnsi="Times New Roman" w:cs="Times New Roman"/>
          <w:sz w:val="24"/>
          <w:szCs w:val="24"/>
          <w:lang w:val="sq-AL"/>
        </w:rPr>
        <w:t xml:space="preserve"> transfere</w:t>
      </w:r>
      <w:r w:rsidR="00BF00C9">
        <w:rPr>
          <w:rFonts w:ascii="Times New Roman" w:hAnsi="Times New Roman" w:cs="Times New Roman"/>
          <w:sz w:val="24"/>
          <w:szCs w:val="24"/>
          <w:lang w:val="sq-AL"/>
        </w:rPr>
        <w:t xml:space="preserve"> dhe grante</w:t>
      </w:r>
      <w:r w:rsidRPr="00AC5C93">
        <w:rPr>
          <w:rFonts w:ascii="Times New Roman" w:hAnsi="Times New Roman" w:cs="Times New Roman"/>
          <w:sz w:val="24"/>
          <w:szCs w:val="24"/>
          <w:lang w:val="sq-AL"/>
        </w:rPr>
        <w:t xml:space="preserve"> nga komuna gjatë vitit të njëjtë fiskal</w:t>
      </w:r>
      <w:r w:rsidR="00894C50">
        <w:rPr>
          <w:rFonts w:ascii="Times New Roman" w:hAnsi="Times New Roman" w:cs="Times New Roman"/>
          <w:sz w:val="24"/>
          <w:szCs w:val="24"/>
          <w:lang w:val="sq-AL"/>
        </w:rPr>
        <w:t>, dhe</w:t>
      </w:r>
      <w:r w:rsidRPr="00AC5C93">
        <w:rPr>
          <w:rFonts w:ascii="Times New Roman" w:hAnsi="Times New Roman" w:cs="Times New Roman"/>
          <w:sz w:val="24"/>
          <w:szCs w:val="24"/>
          <w:lang w:val="sq-AL"/>
        </w:rPr>
        <w:t xml:space="preserve"> nuk kanë qenë përfitues i një subvencioni për bujqësi të ndarë nga pushteti q</w:t>
      </w:r>
      <w:r w:rsidR="00985DEB">
        <w:rPr>
          <w:rFonts w:ascii="Times New Roman" w:hAnsi="Times New Roman" w:cs="Times New Roman"/>
          <w:sz w:val="24"/>
          <w:szCs w:val="24"/>
          <w:lang w:val="sq-AL"/>
        </w:rPr>
        <w:t>ë</w:t>
      </w:r>
      <w:r w:rsidRPr="00AC5C93">
        <w:rPr>
          <w:rFonts w:ascii="Times New Roman" w:hAnsi="Times New Roman" w:cs="Times New Roman"/>
          <w:sz w:val="24"/>
          <w:szCs w:val="24"/>
          <w:lang w:val="sq-AL"/>
        </w:rPr>
        <w:t>ndror</w:t>
      </w:r>
      <w:r w:rsidR="00894C50">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w:t>
      </w:r>
      <w:r w:rsidR="00894C50">
        <w:rPr>
          <w:rFonts w:ascii="Times New Roman" w:hAnsi="Times New Roman" w:cs="Times New Roman"/>
          <w:sz w:val="24"/>
          <w:szCs w:val="24"/>
          <w:lang w:val="sq-AL"/>
        </w:rPr>
        <w:t>ap</w:t>
      </w:r>
      <w:r w:rsidR="005866AA">
        <w:rPr>
          <w:rFonts w:ascii="Times New Roman" w:hAnsi="Times New Roman" w:cs="Times New Roman"/>
          <w:sz w:val="24"/>
          <w:szCs w:val="24"/>
          <w:lang w:val="sq-AL"/>
        </w:rPr>
        <w:t>o nga ndonjë donator tjetër, me përjashtim të pagesave direkte.</w:t>
      </w:r>
    </w:p>
    <w:p w14:paraId="2A4A23EF" w14:textId="77777777" w:rsidR="005866AA" w:rsidRPr="00894C50" w:rsidRDefault="005866AA" w:rsidP="005866AA">
      <w:pPr>
        <w:pStyle w:val="ListParagraph"/>
        <w:spacing w:after="0"/>
        <w:ind w:left="0"/>
        <w:jc w:val="both"/>
        <w:rPr>
          <w:rFonts w:ascii="Times New Roman" w:hAnsi="Times New Roman" w:cs="Times New Roman"/>
          <w:sz w:val="24"/>
          <w:szCs w:val="24"/>
          <w:lang w:val="sq-AL"/>
        </w:rPr>
      </w:pPr>
    </w:p>
    <w:p w14:paraId="79515B11" w14:textId="77777777" w:rsidR="00992277" w:rsidRPr="00AC5C93" w:rsidRDefault="00992277" w:rsidP="00A40E24">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w:t>
      </w:r>
      <w:r w:rsidR="009529D3" w:rsidRPr="00AC5C93">
        <w:rPr>
          <w:rFonts w:ascii="Times New Roman" w:hAnsi="Times New Roman" w:cs="Times New Roman"/>
          <w:b/>
          <w:sz w:val="24"/>
          <w:szCs w:val="24"/>
          <w:lang w:val="sq-AL"/>
        </w:rPr>
        <w:t xml:space="preserve"> 32</w:t>
      </w:r>
    </w:p>
    <w:p w14:paraId="411F93D0" w14:textId="77777777" w:rsidR="00992277" w:rsidRPr="00AC5C93" w:rsidRDefault="00992277" w:rsidP="00A40E24">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Dokumentet e nevojshme për të aplikuar për subvencione</w:t>
      </w:r>
      <w:r w:rsidR="00BF00C9">
        <w:rPr>
          <w:rFonts w:ascii="Times New Roman" w:hAnsi="Times New Roman" w:cs="Times New Roman"/>
          <w:b/>
          <w:sz w:val="24"/>
          <w:szCs w:val="24"/>
          <w:lang w:val="sq-AL"/>
        </w:rPr>
        <w:t>,</w:t>
      </w:r>
      <w:r w:rsidR="00BF00C9" w:rsidRPr="00BF00C9">
        <w:rPr>
          <w:rFonts w:ascii="Times New Roman" w:hAnsi="Times New Roman" w:cs="Times New Roman"/>
          <w:sz w:val="24"/>
          <w:szCs w:val="24"/>
          <w:lang w:val="sq-AL"/>
        </w:rPr>
        <w:t xml:space="preserve"> </w:t>
      </w:r>
      <w:r w:rsidR="00BF00C9" w:rsidRPr="00BF00C9">
        <w:rPr>
          <w:rFonts w:ascii="Times New Roman" w:hAnsi="Times New Roman" w:cs="Times New Roman"/>
          <w:b/>
          <w:sz w:val="24"/>
          <w:szCs w:val="24"/>
          <w:lang w:val="sq-AL"/>
        </w:rPr>
        <w:t>transfere</w:t>
      </w:r>
      <w:r w:rsidRPr="00AC5C93">
        <w:rPr>
          <w:rFonts w:ascii="Times New Roman" w:hAnsi="Times New Roman" w:cs="Times New Roman"/>
          <w:b/>
          <w:sz w:val="24"/>
          <w:szCs w:val="24"/>
          <w:lang w:val="sq-AL"/>
        </w:rPr>
        <w:t xml:space="preserve"> dhe grante në sektorin e </w:t>
      </w:r>
      <w:r w:rsidR="00A40E24" w:rsidRPr="00AC5C93">
        <w:rPr>
          <w:rFonts w:ascii="Times New Roman" w:hAnsi="Times New Roman" w:cs="Times New Roman"/>
          <w:b/>
          <w:sz w:val="24"/>
          <w:szCs w:val="24"/>
          <w:lang w:val="sq-AL"/>
        </w:rPr>
        <w:t>bujqësisë dhe zhvillimit rural</w:t>
      </w:r>
      <w:r w:rsidR="00A9393C" w:rsidRPr="00AC5C93">
        <w:rPr>
          <w:rFonts w:ascii="Times New Roman" w:hAnsi="Times New Roman" w:cs="Times New Roman"/>
          <w:b/>
          <w:sz w:val="24"/>
          <w:szCs w:val="24"/>
          <w:lang w:val="sq-AL"/>
        </w:rPr>
        <w:t xml:space="preserve"> me Thirrje Publike</w:t>
      </w:r>
    </w:p>
    <w:p w14:paraId="7376571E" w14:textId="77777777" w:rsidR="00A40E24" w:rsidRPr="00AC5C93" w:rsidRDefault="00A40E24" w:rsidP="00A40E24">
      <w:pPr>
        <w:spacing w:after="0"/>
        <w:jc w:val="center"/>
        <w:rPr>
          <w:rFonts w:ascii="Times New Roman" w:hAnsi="Times New Roman" w:cs="Times New Roman"/>
          <w:b/>
          <w:sz w:val="24"/>
          <w:szCs w:val="24"/>
          <w:lang w:val="sq-AL"/>
        </w:rPr>
      </w:pPr>
    </w:p>
    <w:p w14:paraId="1DF921D2" w14:textId="77777777" w:rsidR="00CA52D1" w:rsidRPr="00AC5C93" w:rsidRDefault="00D9739B" w:rsidP="008D6DEE">
      <w:pPr>
        <w:numPr>
          <w:ilvl w:val="0"/>
          <w:numId w:val="40"/>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Kushtet, </w:t>
      </w:r>
      <w:r w:rsidR="00CA52D1" w:rsidRPr="00AC5C93">
        <w:rPr>
          <w:rFonts w:ascii="Times New Roman" w:hAnsi="Times New Roman" w:cs="Times New Roman"/>
          <w:sz w:val="24"/>
          <w:szCs w:val="24"/>
          <w:lang w:val="sq-AL"/>
        </w:rPr>
        <w:t>kriteret</w:t>
      </w:r>
      <w:r>
        <w:rPr>
          <w:rFonts w:ascii="Times New Roman" w:hAnsi="Times New Roman" w:cs="Times New Roman"/>
          <w:sz w:val="24"/>
          <w:szCs w:val="24"/>
          <w:lang w:val="sq-AL"/>
        </w:rPr>
        <w:t xml:space="preserve"> dhe dokumentet</w:t>
      </w:r>
      <w:r w:rsidR="00CA52D1" w:rsidRPr="00AC5C93">
        <w:rPr>
          <w:rFonts w:ascii="Times New Roman" w:hAnsi="Times New Roman" w:cs="Times New Roman"/>
          <w:sz w:val="24"/>
          <w:szCs w:val="24"/>
          <w:lang w:val="sq-AL"/>
        </w:rPr>
        <w:t xml:space="preserve"> për të qenë përfitues i subvencioneve</w:t>
      </w:r>
      <w:r w:rsidR="00BF00C9">
        <w:rPr>
          <w:rFonts w:ascii="Times New Roman" w:hAnsi="Times New Roman" w:cs="Times New Roman"/>
          <w:sz w:val="24"/>
          <w:szCs w:val="24"/>
          <w:lang w:val="sq-AL"/>
        </w:rPr>
        <w:t>,</w:t>
      </w:r>
      <w:r w:rsidR="00BF00C9" w:rsidRPr="00BF00C9">
        <w:rPr>
          <w:rFonts w:ascii="Times New Roman" w:hAnsi="Times New Roman" w:cs="Times New Roman"/>
          <w:sz w:val="24"/>
          <w:szCs w:val="24"/>
          <w:lang w:val="sq-AL"/>
        </w:rPr>
        <w:t xml:space="preserve"> transfereve</w:t>
      </w:r>
      <w:r w:rsidR="00CA52D1" w:rsidRPr="00AC5C93">
        <w:rPr>
          <w:rFonts w:ascii="Times New Roman" w:hAnsi="Times New Roman" w:cs="Times New Roman"/>
          <w:sz w:val="24"/>
          <w:szCs w:val="24"/>
          <w:lang w:val="sq-AL"/>
        </w:rPr>
        <w:t xml:space="preserve"> dhe granteve </w:t>
      </w:r>
      <w:r w:rsidR="009C3097" w:rsidRPr="00AC5C93">
        <w:rPr>
          <w:rFonts w:ascii="Times New Roman" w:hAnsi="Times New Roman" w:cs="Times New Roman"/>
          <w:sz w:val="24"/>
          <w:szCs w:val="24"/>
          <w:lang w:val="sq-AL"/>
        </w:rPr>
        <w:t>duke u bazuar në kriteret e Thirrjes Publike,</w:t>
      </w:r>
      <w:r w:rsidR="00CA52D1" w:rsidRPr="00AC5C93">
        <w:rPr>
          <w:rFonts w:ascii="Times New Roman" w:hAnsi="Times New Roman" w:cs="Times New Roman"/>
          <w:sz w:val="24"/>
          <w:szCs w:val="24"/>
          <w:lang w:val="sq-AL"/>
        </w:rPr>
        <w:t xml:space="preserve"> </w:t>
      </w:r>
      <w:r w:rsidR="001F3469" w:rsidRPr="00AC5C93">
        <w:rPr>
          <w:rFonts w:ascii="Times New Roman" w:hAnsi="Times New Roman" w:cs="Times New Roman"/>
          <w:sz w:val="24"/>
          <w:szCs w:val="24"/>
          <w:lang w:val="sq-AL"/>
        </w:rPr>
        <w:t>përfshijnë por pa u kufizuar dokumentet</w:t>
      </w:r>
      <w:r w:rsidR="00CA52D1" w:rsidRPr="00AC5C93">
        <w:rPr>
          <w:rFonts w:ascii="Times New Roman" w:hAnsi="Times New Roman" w:cs="Times New Roman"/>
          <w:sz w:val="24"/>
          <w:szCs w:val="24"/>
          <w:lang w:val="sq-AL"/>
        </w:rPr>
        <w:t xml:space="preserve"> si në vijim: </w:t>
      </w:r>
    </w:p>
    <w:p w14:paraId="79933BF1" w14:textId="77777777" w:rsidR="00CA52D1" w:rsidRPr="00AC5C93" w:rsidRDefault="00CA52D1" w:rsidP="008D6DEE">
      <w:pPr>
        <w:pStyle w:val="ListParagraph"/>
        <w:numPr>
          <w:ilvl w:val="1"/>
          <w:numId w:val="40"/>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Formulari i aplikimit;</w:t>
      </w:r>
    </w:p>
    <w:p w14:paraId="206F97C5" w14:textId="77777777" w:rsidR="00CA52D1" w:rsidRPr="00AC5C93" w:rsidRDefault="009C3097" w:rsidP="008D6DEE">
      <w:pPr>
        <w:pStyle w:val="ListParagraph"/>
        <w:numPr>
          <w:ilvl w:val="1"/>
          <w:numId w:val="40"/>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Numri</w:t>
      </w:r>
      <w:r w:rsidR="00CA52D1" w:rsidRPr="00AC5C93">
        <w:rPr>
          <w:rFonts w:ascii="Times New Roman" w:hAnsi="Times New Roman" w:cs="Times New Roman"/>
          <w:sz w:val="24"/>
          <w:szCs w:val="24"/>
          <w:lang w:val="sq-AL"/>
        </w:rPr>
        <w:t xml:space="preserve"> identifikues </w:t>
      </w:r>
      <w:r w:rsidRPr="00AC5C93">
        <w:rPr>
          <w:rFonts w:ascii="Times New Roman" w:hAnsi="Times New Roman" w:cs="Times New Roman"/>
          <w:sz w:val="24"/>
          <w:szCs w:val="24"/>
          <w:lang w:val="sq-AL"/>
        </w:rPr>
        <w:t>i</w:t>
      </w:r>
      <w:r w:rsidR="00CA52D1" w:rsidRPr="00AC5C93">
        <w:rPr>
          <w:rFonts w:ascii="Times New Roman" w:hAnsi="Times New Roman" w:cs="Times New Roman"/>
          <w:sz w:val="24"/>
          <w:szCs w:val="24"/>
          <w:lang w:val="sq-AL"/>
        </w:rPr>
        <w:t xml:space="preserve"> fermerit (NIF); </w:t>
      </w:r>
    </w:p>
    <w:p w14:paraId="741E26EC" w14:textId="77777777" w:rsidR="00CA52D1" w:rsidRPr="00AC5C93" w:rsidRDefault="00CA52D1" w:rsidP="008D6DEE">
      <w:pPr>
        <w:pStyle w:val="ListParagraph"/>
        <w:numPr>
          <w:ilvl w:val="1"/>
          <w:numId w:val="40"/>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lastRenderedPageBreak/>
        <w:t>Certifikatën e biznesit</w:t>
      </w:r>
      <w:r w:rsidR="00A9393C" w:rsidRPr="00AC5C93">
        <w:rPr>
          <w:rFonts w:ascii="Times New Roman" w:hAnsi="Times New Roman" w:cs="Times New Roman"/>
          <w:sz w:val="24"/>
          <w:szCs w:val="24"/>
          <w:lang w:val="sq-AL"/>
        </w:rPr>
        <w:t xml:space="preserve"> (nëse funksionon si biznes</w:t>
      </w:r>
      <w:r w:rsidR="00894C50">
        <w:rPr>
          <w:rFonts w:ascii="Times New Roman" w:hAnsi="Times New Roman" w:cs="Times New Roman"/>
          <w:sz w:val="24"/>
          <w:szCs w:val="24"/>
          <w:lang w:val="sq-AL"/>
        </w:rPr>
        <w:t xml:space="preserve"> dhe nëse kërkohet</w:t>
      </w:r>
      <w:r w:rsidR="00A9393C"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w:t>
      </w:r>
    </w:p>
    <w:p w14:paraId="43C81B14" w14:textId="77777777" w:rsidR="00CA52D1" w:rsidRPr="00AC5C93" w:rsidRDefault="00CA52D1" w:rsidP="008D6DEE">
      <w:pPr>
        <w:pStyle w:val="ListParagraph"/>
        <w:numPr>
          <w:ilvl w:val="1"/>
          <w:numId w:val="40"/>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Dokumenti valid </w:t>
      </w:r>
      <w:r w:rsidR="006879F3" w:rsidRPr="006879F3">
        <w:rPr>
          <w:rFonts w:ascii="Times New Roman" w:hAnsi="Times New Roman" w:cs="Times New Roman"/>
          <w:sz w:val="24"/>
          <w:szCs w:val="24"/>
          <w:lang w:val="sq-AL"/>
        </w:rPr>
        <w:t xml:space="preserve">i identifikimit i </w:t>
      </w:r>
      <w:r w:rsidRPr="00AC5C93">
        <w:rPr>
          <w:rFonts w:ascii="Times New Roman" w:hAnsi="Times New Roman" w:cs="Times New Roman"/>
          <w:sz w:val="24"/>
          <w:szCs w:val="24"/>
          <w:lang w:val="sq-AL"/>
        </w:rPr>
        <w:t>Republikës së Kosovës;</w:t>
      </w:r>
    </w:p>
    <w:p w14:paraId="6EC3A51B" w14:textId="77777777" w:rsidR="00CA52D1" w:rsidRPr="00AC5C93" w:rsidRDefault="00CA52D1" w:rsidP="008D6DEE">
      <w:pPr>
        <w:pStyle w:val="ListParagraph"/>
        <w:numPr>
          <w:ilvl w:val="1"/>
          <w:numId w:val="40"/>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Certifikata e pronës;</w:t>
      </w:r>
    </w:p>
    <w:p w14:paraId="62A1EAA7" w14:textId="2D806F48" w:rsidR="00CA52D1" w:rsidRPr="00AC5C93" w:rsidRDefault="00CA52D1" w:rsidP="008D6DEE">
      <w:pPr>
        <w:pStyle w:val="ListParagraph"/>
        <w:numPr>
          <w:ilvl w:val="1"/>
          <w:numId w:val="40"/>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Projektin dhe planin financiar</w:t>
      </w:r>
      <w:r w:rsidR="007549A8">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w:t>
      </w:r>
    </w:p>
    <w:p w14:paraId="78B3ED98" w14:textId="77777777" w:rsidR="00CA52D1" w:rsidRPr="00AC5C93" w:rsidRDefault="00CA52D1" w:rsidP="008D6DEE">
      <w:pPr>
        <w:pStyle w:val="ListParagraph"/>
        <w:numPr>
          <w:ilvl w:val="1"/>
          <w:numId w:val="40"/>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Dëshmi për pagesën e tatimit në pronë;</w:t>
      </w:r>
    </w:p>
    <w:p w14:paraId="29AED3C3" w14:textId="77777777" w:rsidR="00CA52D1" w:rsidRPr="00AC5C93" w:rsidRDefault="00CA52D1" w:rsidP="008D6DEE">
      <w:pPr>
        <w:pStyle w:val="ListParagraph"/>
        <w:numPr>
          <w:ilvl w:val="1"/>
          <w:numId w:val="40"/>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Konfirmimin nga banka </w:t>
      </w:r>
      <w:r w:rsidR="00894C50">
        <w:rPr>
          <w:rFonts w:ascii="Times New Roman" w:hAnsi="Times New Roman" w:cs="Times New Roman"/>
          <w:sz w:val="24"/>
          <w:szCs w:val="24"/>
          <w:lang w:val="sq-AL"/>
        </w:rPr>
        <w:t>me numrin e</w:t>
      </w:r>
      <w:r w:rsidRPr="00AC5C93">
        <w:rPr>
          <w:rFonts w:ascii="Times New Roman" w:hAnsi="Times New Roman" w:cs="Times New Roman"/>
          <w:sz w:val="24"/>
          <w:szCs w:val="24"/>
          <w:lang w:val="sq-AL"/>
        </w:rPr>
        <w:t xml:space="preserve"> xhirollogari</w:t>
      </w:r>
      <w:r w:rsidR="00894C50">
        <w:rPr>
          <w:rFonts w:ascii="Times New Roman" w:hAnsi="Times New Roman" w:cs="Times New Roman"/>
          <w:sz w:val="24"/>
          <w:szCs w:val="24"/>
          <w:lang w:val="sq-AL"/>
        </w:rPr>
        <w:t>s</w:t>
      </w:r>
      <w:r w:rsidRPr="00AC5C93">
        <w:rPr>
          <w:rFonts w:ascii="Times New Roman" w:hAnsi="Times New Roman" w:cs="Times New Roman"/>
          <w:sz w:val="24"/>
          <w:szCs w:val="24"/>
          <w:lang w:val="sq-AL"/>
        </w:rPr>
        <w:t xml:space="preserve">ë </w:t>
      </w:r>
      <w:r w:rsidR="00894C50">
        <w:rPr>
          <w:rFonts w:ascii="Times New Roman" w:hAnsi="Times New Roman" w:cs="Times New Roman"/>
          <w:sz w:val="24"/>
          <w:szCs w:val="24"/>
          <w:lang w:val="sq-AL"/>
        </w:rPr>
        <w:t>së</w:t>
      </w:r>
      <w:r w:rsidRPr="00AC5C93">
        <w:rPr>
          <w:rFonts w:ascii="Times New Roman" w:hAnsi="Times New Roman" w:cs="Times New Roman"/>
          <w:sz w:val="24"/>
          <w:szCs w:val="24"/>
          <w:lang w:val="sq-AL"/>
        </w:rPr>
        <w:t xml:space="preserve"> aplikuesit;</w:t>
      </w:r>
    </w:p>
    <w:p w14:paraId="32FE96EA" w14:textId="5D240FB7" w:rsidR="00CA52D1" w:rsidRPr="00AC5C93" w:rsidRDefault="00CA52D1" w:rsidP="008D6DEE">
      <w:pPr>
        <w:pStyle w:val="ListParagraph"/>
        <w:numPr>
          <w:ilvl w:val="1"/>
          <w:numId w:val="40"/>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Vërtetimi tatimor nga ATK</w:t>
      </w:r>
      <w:r w:rsidR="007549A8">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w:t>
      </w:r>
    </w:p>
    <w:p w14:paraId="6BF055E3" w14:textId="77777777" w:rsidR="00CA52D1" w:rsidRDefault="00CA52D1" w:rsidP="008D6DEE">
      <w:pPr>
        <w:pStyle w:val="ListParagraph"/>
        <w:numPr>
          <w:ilvl w:val="1"/>
          <w:numId w:val="40"/>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Deklaratën se nuk është përfitues i granitit të ndarë nga pushteti q</w:t>
      </w:r>
      <w:r w:rsidR="00A9393C" w:rsidRPr="00AC5C93">
        <w:rPr>
          <w:rFonts w:ascii="Times New Roman" w:hAnsi="Times New Roman" w:cs="Times New Roman"/>
          <w:sz w:val="24"/>
          <w:szCs w:val="24"/>
          <w:lang w:val="sq-AL"/>
        </w:rPr>
        <w:t>ë</w:t>
      </w:r>
      <w:r w:rsidRPr="00AC5C93">
        <w:rPr>
          <w:rFonts w:ascii="Times New Roman" w:hAnsi="Times New Roman" w:cs="Times New Roman"/>
          <w:sz w:val="24"/>
          <w:szCs w:val="24"/>
          <w:lang w:val="sq-AL"/>
        </w:rPr>
        <w:t>ndror apo lokal n</w:t>
      </w:r>
      <w:r w:rsidR="00726584">
        <w:rPr>
          <w:rFonts w:ascii="Times New Roman" w:hAnsi="Times New Roman" w:cs="Times New Roman"/>
          <w:sz w:val="24"/>
          <w:szCs w:val="24"/>
          <w:lang w:val="sq-AL"/>
        </w:rPr>
        <w:t>ë këtë fushë brenda viti fiskal, përjashtimisht pagesat direkte.</w:t>
      </w:r>
    </w:p>
    <w:p w14:paraId="7E1BDF38" w14:textId="77777777" w:rsidR="00604F41" w:rsidRDefault="00604F41" w:rsidP="008D6DEE">
      <w:pPr>
        <w:pStyle w:val="ListParagraph"/>
        <w:spacing w:after="0"/>
        <w:ind w:left="0"/>
        <w:jc w:val="both"/>
        <w:rPr>
          <w:rFonts w:ascii="Times New Roman" w:hAnsi="Times New Roman" w:cs="Times New Roman"/>
          <w:sz w:val="24"/>
          <w:szCs w:val="24"/>
          <w:lang w:val="sq-AL"/>
        </w:rPr>
      </w:pPr>
    </w:p>
    <w:p w14:paraId="0E4F6DFE" w14:textId="77777777" w:rsidR="00604F41" w:rsidRPr="00AC5C93" w:rsidRDefault="00604F41" w:rsidP="008D6DEE">
      <w:pPr>
        <w:pStyle w:val="ListParagraph"/>
        <w:numPr>
          <w:ilvl w:val="0"/>
          <w:numId w:val="40"/>
        </w:numPr>
        <w:spacing w:after="0"/>
        <w:ind w:left="90" w:hanging="90"/>
        <w:jc w:val="both"/>
        <w:rPr>
          <w:rFonts w:ascii="Times New Roman" w:hAnsi="Times New Roman" w:cs="Times New Roman"/>
          <w:sz w:val="24"/>
          <w:szCs w:val="24"/>
          <w:lang w:val="sq-AL"/>
        </w:rPr>
      </w:pPr>
      <w:r w:rsidRPr="00604F41">
        <w:rPr>
          <w:rFonts w:ascii="Times New Roman" w:hAnsi="Times New Roman" w:cs="Times New Roman"/>
          <w:sz w:val="24"/>
          <w:szCs w:val="24"/>
          <w:lang w:val="sq-AL"/>
        </w:rPr>
        <w:t>Ndarja e subvencioneve</w:t>
      </w:r>
      <w:r w:rsidR="00BF00C9">
        <w:rPr>
          <w:rFonts w:ascii="Times New Roman" w:hAnsi="Times New Roman" w:cs="Times New Roman"/>
          <w:sz w:val="24"/>
          <w:szCs w:val="24"/>
          <w:lang w:val="sq-AL"/>
        </w:rPr>
        <w:t>,</w:t>
      </w:r>
      <w:r w:rsidR="00BF00C9" w:rsidRPr="00BF00C9">
        <w:rPr>
          <w:rFonts w:ascii="Times New Roman" w:hAnsi="Times New Roman" w:cs="Times New Roman"/>
          <w:sz w:val="24"/>
          <w:szCs w:val="24"/>
          <w:lang w:val="sq-AL"/>
        </w:rPr>
        <w:t xml:space="preserve"> transfereve</w:t>
      </w:r>
      <w:r>
        <w:rPr>
          <w:rFonts w:ascii="Times New Roman" w:hAnsi="Times New Roman" w:cs="Times New Roman"/>
          <w:sz w:val="24"/>
          <w:szCs w:val="24"/>
          <w:lang w:val="sq-AL"/>
        </w:rPr>
        <w:t xml:space="preserve"> dhe granteve</w:t>
      </w:r>
      <w:r w:rsidRPr="00604F41">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bëhet </w:t>
      </w:r>
      <w:r w:rsidRPr="00604F41">
        <w:rPr>
          <w:rFonts w:ascii="Times New Roman" w:hAnsi="Times New Roman" w:cs="Times New Roman"/>
          <w:sz w:val="24"/>
          <w:szCs w:val="24"/>
          <w:lang w:val="sq-AL"/>
        </w:rPr>
        <w:t xml:space="preserve">në bazë të Thirrjes Publike në të cilën përcaktohen kriteteret dhe dokumentacioni i nevojshëm për </w:t>
      </w:r>
      <w:r>
        <w:rPr>
          <w:rFonts w:ascii="Times New Roman" w:hAnsi="Times New Roman" w:cs="Times New Roman"/>
          <w:sz w:val="24"/>
          <w:szCs w:val="24"/>
          <w:lang w:val="sq-AL"/>
        </w:rPr>
        <w:t>aplikim.</w:t>
      </w:r>
    </w:p>
    <w:p w14:paraId="183B6C7D" w14:textId="77777777" w:rsidR="00A9393C" w:rsidRPr="00AC5C93" w:rsidRDefault="00A9393C" w:rsidP="008D6DEE">
      <w:pPr>
        <w:pStyle w:val="ListParagraph"/>
        <w:spacing w:after="0"/>
        <w:ind w:left="90" w:hanging="90"/>
        <w:jc w:val="both"/>
        <w:rPr>
          <w:rFonts w:ascii="Times New Roman" w:hAnsi="Times New Roman" w:cs="Times New Roman"/>
          <w:sz w:val="24"/>
          <w:szCs w:val="24"/>
          <w:lang w:val="sq-AL"/>
        </w:rPr>
      </w:pPr>
    </w:p>
    <w:p w14:paraId="3ABDA844" w14:textId="77777777" w:rsidR="008D6DEE" w:rsidRPr="002941C9" w:rsidRDefault="00A9393C" w:rsidP="002941C9">
      <w:pPr>
        <w:pStyle w:val="ListParagraph"/>
        <w:numPr>
          <w:ilvl w:val="0"/>
          <w:numId w:val="40"/>
        </w:numPr>
        <w:spacing w:after="0"/>
        <w:ind w:left="90" w:hanging="9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Kërkesat të cilat nuk kompletohen, dhe në mungesë të dokumentacionit, të njëjtat do të refuzohen nga Komisioni Vlerësuses.</w:t>
      </w:r>
      <w:r w:rsidR="00DA6CF7" w:rsidRPr="00353615">
        <w:rPr>
          <w:rFonts w:ascii="Times New Roman" w:hAnsi="Times New Roman" w:cs="Times New Roman"/>
          <w:b/>
          <w:sz w:val="24"/>
          <w:szCs w:val="24"/>
          <w:lang w:val="sq-AL"/>
        </w:rPr>
        <w:tab/>
      </w:r>
    </w:p>
    <w:p w14:paraId="18ECFCAA" w14:textId="77777777" w:rsidR="002941C9" w:rsidRPr="002941C9" w:rsidRDefault="002941C9" w:rsidP="002941C9">
      <w:pPr>
        <w:spacing w:after="0"/>
        <w:jc w:val="both"/>
        <w:rPr>
          <w:rFonts w:ascii="Times New Roman" w:hAnsi="Times New Roman" w:cs="Times New Roman"/>
          <w:sz w:val="24"/>
          <w:szCs w:val="24"/>
          <w:lang w:val="sq-AL"/>
        </w:rPr>
      </w:pPr>
    </w:p>
    <w:p w14:paraId="56A5D5EE" w14:textId="77777777" w:rsidR="00A9393C" w:rsidRPr="00AC5C93" w:rsidRDefault="00A9393C" w:rsidP="002941C9">
      <w:pPr>
        <w:tabs>
          <w:tab w:val="left" w:pos="2640"/>
          <w:tab w:val="center" w:pos="4590"/>
        </w:tabs>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w:t>
      </w:r>
      <w:r w:rsidR="009529D3" w:rsidRPr="00AC5C93">
        <w:rPr>
          <w:rFonts w:ascii="Times New Roman" w:hAnsi="Times New Roman" w:cs="Times New Roman"/>
          <w:b/>
          <w:sz w:val="24"/>
          <w:szCs w:val="24"/>
          <w:lang w:val="sq-AL"/>
        </w:rPr>
        <w:t xml:space="preserve"> 33</w:t>
      </w:r>
    </w:p>
    <w:p w14:paraId="330CF2F0" w14:textId="77777777" w:rsidR="00A9393C" w:rsidRPr="00AC5C93" w:rsidRDefault="00A9393C" w:rsidP="002941C9">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Dokumentet e nevojshme për të aplikuar për subvencione</w:t>
      </w:r>
      <w:r w:rsidR="00BF00C9">
        <w:rPr>
          <w:rFonts w:ascii="Times New Roman" w:hAnsi="Times New Roman" w:cs="Times New Roman"/>
          <w:b/>
          <w:sz w:val="24"/>
          <w:szCs w:val="24"/>
          <w:lang w:val="sq-AL"/>
        </w:rPr>
        <w:t xml:space="preserve"> dhe</w:t>
      </w:r>
      <w:r w:rsidRPr="00AC5C93">
        <w:rPr>
          <w:rFonts w:ascii="Times New Roman" w:hAnsi="Times New Roman" w:cs="Times New Roman"/>
          <w:b/>
          <w:sz w:val="24"/>
          <w:szCs w:val="24"/>
          <w:lang w:val="sq-AL"/>
        </w:rPr>
        <w:t xml:space="preserve"> </w:t>
      </w:r>
      <w:r w:rsidR="00BF00C9" w:rsidRPr="00BF00C9">
        <w:rPr>
          <w:rFonts w:ascii="Times New Roman" w:hAnsi="Times New Roman" w:cs="Times New Roman"/>
          <w:b/>
          <w:sz w:val="24"/>
          <w:szCs w:val="24"/>
          <w:lang w:val="sq-AL"/>
        </w:rPr>
        <w:t xml:space="preserve">transfere </w:t>
      </w:r>
      <w:r w:rsidRPr="00AC5C93">
        <w:rPr>
          <w:rFonts w:ascii="Times New Roman" w:hAnsi="Times New Roman" w:cs="Times New Roman"/>
          <w:b/>
          <w:sz w:val="24"/>
          <w:szCs w:val="24"/>
          <w:lang w:val="sq-AL"/>
        </w:rPr>
        <w:t xml:space="preserve">në sektorin e bujqësisë dhe zhvillimit rural </w:t>
      </w:r>
      <w:r w:rsidR="00726584">
        <w:rPr>
          <w:rFonts w:ascii="Times New Roman" w:hAnsi="Times New Roman" w:cs="Times New Roman"/>
          <w:b/>
          <w:sz w:val="24"/>
          <w:szCs w:val="24"/>
          <w:lang w:val="sq-AL"/>
        </w:rPr>
        <w:t>në rastet</w:t>
      </w:r>
      <w:r w:rsidR="00FF11DA" w:rsidRPr="00AC5C93">
        <w:rPr>
          <w:rFonts w:ascii="Times New Roman" w:hAnsi="Times New Roman" w:cs="Times New Roman"/>
          <w:b/>
          <w:sz w:val="24"/>
          <w:szCs w:val="24"/>
          <w:lang w:val="sq-AL"/>
        </w:rPr>
        <w:t xml:space="preserve"> e fatkeqësive tek ferm</w:t>
      </w:r>
      <w:r w:rsidR="00726584">
        <w:rPr>
          <w:rFonts w:ascii="Times New Roman" w:hAnsi="Times New Roman" w:cs="Times New Roman"/>
          <w:b/>
          <w:sz w:val="24"/>
          <w:szCs w:val="24"/>
          <w:lang w:val="sq-AL"/>
        </w:rPr>
        <w:t>er</w:t>
      </w:r>
      <w:r w:rsidR="00FF11DA" w:rsidRPr="00AC5C93">
        <w:rPr>
          <w:rFonts w:ascii="Times New Roman" w:hAnsi="Times New Roman" w:cs="Times New Roman"/>
          <w:b/>
          <w:sz w:val="24"/>
          <w:szCs w:val="24"/>
          <w:lang w:val="sq-AL"/>
        </w:rPr>
        <w:t>ët</w:t>
      </w:r>
      <w:r w:rsidR="00726584">
        <w:rPr>
          <w:rFonts w:ascii="Times New Roman" w:hAnsi="Times New Roman" w:cs="Times New Roman"/>
          <w:b/>
          <w:sz w:val="24"/>
          <w:szCs w:val="24"/>
          <w:lang w:val="sq-AL"/>
        </w:rPr>
        <w:t xml:space="preserve"> </w:t>
      </w:r>
      <w:r w:rsidR="0035136A">
        <w:rPr>
          <w:rFonts w:ascii="Times New Roman" w:hAnsi="Times New Roman" w:cs="Times New Roman"/>
          <w:b/>
          <w:sz w:val="24"/>
          <w:szCs w:val="24"/>
          <w:lang w:val="sq-AL"/>
        </w:rPr>
        <w:t xml:space="preserve"> </w:t>
      </w:r>
      <w:r w:rsidR="00726584">
        <w:rPr>
          <w:rFonts w:ascii="Times New Roman" w:hAnsi="Times New Roman" w:cs="Times New Roman"/>
          <w:b/>
          <w:sz w:val="24"/>
          <w:szCs w:val="24"/>
          <w:lang w:val="sq-AL"/>
        </w:rPr>
        <w:t>pa Thirrje Publike</w:t>
      </w:r>
    </w:p>
    <w:p w14:paraId="12D0B51C" w14:textId="77777777" w:rsidR="000E596A" w:rsidRPr="00AC5C93" w:rsidRDefault="000E596A" w:rsidP="000E596A">
      <w:pPr>
        <w:spacing w:after="0" w:line="360" w:lineRule="auto"/>
        <w:jc w:val="center"/>
        <w:rPr>
          <w:rFonts w:ascii="Times New Roman" w:hAnsi="Times New Roman" w:cs="Times New Roman"/>
          <w:b/>
          <w:sz w:val="24"/>
          <w:szCs w:val="24"/>
          <w:lang w:val="sq-AL"/>
        </w:rPr>
      </w:pPr>
    </w:p>
    <w:p w14:paraId="6BC0B76E" w14:textId="77777777" w:rsidR="00A9393C" w:rsidRPr="00AC5C93" w:rsidRDefault="00A9393C" w:rsidP="00F45B3B">
      <w:pPr>
        <w:spacing w:after="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1.</w:t>
      </w:r>
      <w:r w:rsidRPr="00AC5C93">
        <w:rPr>
          <w:rFonts w:ascii="Times New Roman" w:hAnsi="Times New Roman" w:cs="Times New Roman"/>
          <w:sz w:val="24"/>
          <w:szCs w:val="24"/>
          <w:lang w:val="sq-AL"/>
        </w:rPr>
        <w:tab/>
        <w:t>Kushtet dhe kriteret për të qenë përfitues i subvencioneve</w:t>
      </w:r>
      <w:r w:rsidR="00BF00C9" w:rsidRPr="00BF00C9">
        <w:rPr>
          <w:rFonts w:ascii="Times New Roman" w:hAnsi="Times New Roman" w:cs="Times New Roman"/>
          <w:sz w:val="24"/>
          <w:szCs w:val="24"/>
          <w:lang w:val="sq-AL"/>
        </w:rPr>
        <w:t xml:space="preserve"> </w:t>
      </w:r>
      <w:r w:rsidR="00BF00C9">
        <w:rPr>
          <w:rFonts w:ascii="Times New Roman" w:hAnsi="Times New Roman" w:cs="Times New Roman"/>
          <w:sz w:val="24"/>
          <w:szCs w:val="24"/>
          <w:lang w:val="sq-AL"/>
        </w:rPr>
        <w:t xml:space="preserve">dhe </w:t>
      </w:r>
      <w:r w:rsidR="00BF00C9" w:rsidRPr="00BF00C9">
        <w:rPr>
          <w:rFonts w:ascii="Times New Roman" w:hAnsi="Times New Roman" w:cs="Times New Roman"/>
          <w:sz w:val="24"/>
          <w:szCs w:val="24"/>
          <w:lang w:val="sq-AL"/>
        </w:rPr>
        <w:t>transfereve</w:t>
      </w:r>
      <w:r w:rsidRPr="00AC5C93">
        <w:rPr>
          <w:rFonts w:ascii="Times New Roman" w:hAnsi="Times New Roman" w:cs="Times New Roman"/>
          <w:sz w:val="24"/>
          <w:szCs w:val="24"/>
          <w:lang w:val="sq-AL"/>
        </w:rPr>
        <w:t xml:space="preserve"> </w:t>
      </w:r>
      <w:r w:rsidR="009C3097" w:rsidRPr="00AC5C93">
        <w:rPr>
          <w:rFonts w:ascii="Times New Roman" w:hAnsi="Times New Roman" w:cs="Times New Roman"/>
          <w:sz w:val="24"/>
          <w:szCs w:val="24"/>
          <w:lang w:val="sq-AL"/>
        </w:rPr>
        <w:t>me kërkesë të palës,</w:t>
      </w:r>
      <w:r w:rsidR="001F3469" w:rsidRPr="00AC5C93">
        <w:rPr>
          <w:rFonts w:ascii="Times New Roman" w:hAnsi="Times New Roman" w:cs="Times New Roman"/>
          <w:sz w:val="24"/>
          <w:szCs w:val="24"/>
          <w:lang w:val="sq-AL"/>
        </w:rPr>
        <w:t xml:space="preserve"> përfshijnë por pa u kufizuar dokumentet </w:t>
      </w:r>
      <w:r w:rsidRPr="00AC5C93">
        <w:rPr>
          <w:rFonts w:ascii="Times New Roman" w:hAnsi="Times New Roman" w:cs="Times New Roman"/>
          <w:sz w:val="24"/>
          <w:szCs w:val="24"/>
          <w:lang w:val="sq-AL"/>
        </w:rPr>
        <w:t xml:space="preserve">si në vijim: </w:t>
      </w:r>
    </w:p>
    <w:p w14:paraId="5B49E302" w14:textId="77777777" w:rsidR="00A9393C" w:rsidRPr="00AC5C93" w:rsidRDefault="00A9393C" w:rsidP="00F45B3B">
      <w:pPr>
        <w:spacing w:after="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1.1</w:t>
      </w:r>
      <w:r w:rsidRPr="00AC5C93">
        <w:rPr>
          <w:rFonts w:ascii="Times New Roman" w:hAnsi="Times New Roman" w:cs="Times New Roman"/>
          <w:sz w:val="24"/>
          <w:szCs w:val="24"/>
          <w:lang w:val="sq-AL"/>
        </w:rPr>
        <w:tab/>
        <w:t>Formulari i aplikimit;</w:t>
      </w:r>
    </w:p>
    <w:p w14:paraId="3C969ADE" w14:textId="77777777" w:rsidR="00A9393C" w:rsidRPr="00AC5C93" w:rsidRDefault="00A9393C" w:rsidP="00F45B3B">
      <w:pPr>
        <w:spacing w:after="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1.2</w:t>
      </w:r>
      <w:r w:rsidRPr="00AC5C93">
        <w:rPr>
          <w:rFonts w:ascii="Times New Roman" w:hAnsi="Times New Roman" w:cs="Times New Roman"/>
          <w:sz w:val="24"/>
          <w:szCs w:val="24"/>
          <w:lang w:val="sq-AL"/>
        </w:rPr>
        <w:tab/>
        <w:t xml:space="preserve">Numrin identifikues të fermerit (NIF); </w:t>
      </w:r>
    </w:p>
    <w:p w14:paraId="78C01A00" w14:textId="77777777" w:rsidR="00A9393C" w:rsidRPr="00AC5C93" w:rsidRDefault="00A9393C" w:rsidP="00F45B3B">
      <w:pPr>
        <w:spacing w:after="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1.4</w:t>
      </w:r>
      <w:r w:rsidRPr="00AC5C93">
        <w:rPr>
          <w:rFonts w:ascii="Times New Roman" w:hAnsi="Times New Roman" w:cs="Times New Roman"/>
          <w:sz w:val="24"/>
          <w:szCs w:val="24"/>
          <w:lang w:val="sq-AL"/>
        </w:rPr>
        <w:tab/>
        <w:t xml:space="preserve">Dokumenti valid </w:t>
      </w:r>
      <w:r w:rsidR="006879F3" w:rsidRPr="006879F3">
        <w:rPr>
          <w:rFonts w:ascii="Times New Roman" w:hAnsi="Times New Roman" w:cs="Times New Roman"/>
          <w:sz w:val="24"/>
          <w:szCs w:val="24"/>
          <w:lang w:val="sq-AL"/>
        </w:rPr>
        <w:t xml:space="preserve">i identifikimit i </w:t>
      </w:r>
      <w:r w:rsidRPr="00AC5C93">
        <w:rPr>
          <w:rFonts w:ascii="Times New Roman" w:hAnsi="Times New Roman" w:cs="Times New Roman"/>
          <w:sz w:val="24"/>
          <w:szCs w:val="24"/>
          <w:lang w:val="sq-AL"/>
        </w:rPr>
        <w:t>Republikës së Kosovës;</w:t>
      </w:r>
    </w:p>
    <w:p w14:paraId="7CB26CA7" w14:textId="77777777" w:rsidR="00A9393C" w:rsidRPr="00AC5C93" w:rsidRDefault="00A9393C" w:rsidP="00F45B3B">
      <w:pPr>
        <w:spacing w:after="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1.7</w:t>
      </w:r>
      <w:r w:rsidRPr="00AC5C93">
        <w:rPr>
          <w:rFonts w:ascii="Times New Roman" w:hAnsi="Times New Roman" w:cs="Times New Roman"/>
          <w:sz w:val="24"/>
          <w:szCs w:val="24"/>
          <w:lang w:val="sq-AL"/>
        </w:rPr>
        <w:tab/>
        <w:t>Dëshmi për pagesën e tatimit në pronë;</w:t>
      </w:r>
    </w:p>
    <w:p w14:paraId="63FF5035" w14:textId="77777777" w:rsidR="00A9393C" w:rsidRDefault="00A9393C" w:rsidP="00F45B3B">
      <w:pPr>
        <w:spacing w:after="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1.8</w:t>
      </w:r>
      <w:r w:rsidRPr="00AC5C93">
        <w:rPr>
          <w:rFonts w:ascii="Times New Roman" w:hAnsi="Times New Roman" w:cs="Times New Roman"/>
          <w:sz w:val="24"/>
          <w:szCs w:val="24"/>
          <w:lang w:val="sq-AL"/>
        </w:rPr>
        <w:tab/>
        <w:t xml:space="preserve">Konfirmimin nga banka </w:t>
      </w:r>
      <w:r w:rsidR="009C3097" w:rsidRPr="00AC5C93">
        <w:rPr>
          <w:rFonts w:ascii="Times New Roman" w:hAnsi="Times New Roman" w:cs="Times New Roman"/>
          <w:sz w:val="24"/>
          <w:szCs w:val="24"/>
          <w:lang w:val="sq-AL"/>
        </w:rPr>
        <w:t>me numrin e</w:t>
      </w:r>
      <w:r w:rsidRPr="00AC5C93">
        <w:rPr>
          <w:rFonts w:ascii="Times New Roman" w:hAnsi="Times New Roman" w:cs="Times New Roman"/>
          <w:sz w:val="24"/>
          <w:szCs w:val="24"/>
          <w:lang w:val="sq-AL"/>
        </w:rPr>
        <w:t xml:space="preserve"> xhirollogari</w:t>
      </w:r>
      <w:r w:rsidR="009C3097" w:rsidRPr="00AC5C93">
        <w:rPr>
          <w:rFonts w:ascii="Times New Roman" w:hAnsi="Times New Roman" w:cs="Times New Roman"/>
          <w:sz w:val="24"/>
          <w:szCs w:val="24"/>
          <w:lang w:val="sq-AL"/>
        </w:rPr>
        <w:t>s</w:t>
      </w:r>
      <w:r w:rsidRPr="00AC5C93">
        <w:rPr>
          <w:rFonts w:ascii="Times New Roman" w:hAnsi="Times New Roman" w:cs="Times New Roman"/>
          <w:sz w:val="24"/>
          <w:szCs w:val="24"/>
          <w:lang w:val="sq-AL"/>
        </w:rPr>
        <w:t xml:space="preserve">ë </w:t>
      </w:r>
      <w:r w:rsidR="00726584">
        <w:rPr>
          <w:rFonts w:ascii="Times New Roman" w:hAnsi="Times New Roman" w:cs="Times New Roman"/>
          <w:sz w:val="24"/>
          <w:szCs w:val="24"/>
          <w:lang w:val="sq-AL"/>
        </w:rPr>
        <w:t>bankare të aplikuesit;</w:t>
      </w:r>
    </w:p>
    <w:p w14:paraId="54B4DFBD" w14:textId="77777777" w:rsidR="00726584" w:rsidRPr="00F45B3B" w:rsidRDefault="00726584" w:rsidP="00F45B3B">
      <w:pPr>
        <w:pStyle w:val="ListParagraph"/>
        <w:numPr>
          <w:ilvl w:val="1"/>
          <w:numId w:val="33"/>
        </w:numPr>
        <w:spacing w:after="0"/>
        <w:ind w:left="0" w:firstLine="0"/>
        <w:jc w:val="both"/>
        <w:rPr>
          <w:rFonts w:ascii="Times New Roman" w:hAnsi="Times New Roman" w:cs="Times New Roman"/>
          <w:sz w:val="24"/>
          <w:szCs w:val="24"/>
          <w:lang w:val="sq-AL"/>
        </w:rPr>
      </w:pPr>
      <w:r w:rsidRPr="00F45B3B">
        <w:rPr>
          <w:rFonts w:ascii="Times New Roman" w:hAnsi="Times New Roman" w:cs="Times New Roman"/>
          <w:sz w:val="24"/>
          <w:szCs w:val="24"/>
          <w:lang w:val="sq-AL"/>
        </w:rPr>
        <w:t>Dëshminë për dëmin e shkaktuar.</w:t>
      </w:r>
    </w:p>
    <w:p w14:paraId="39F83160" w14:textId="77777777" w:rsidR="00B30FFD" w:rsidRPr="00AC5C93" w:rsidRDefault="00B30FFD" w:rsidP="00F45B3B">
      <w:pPr>
        <w:spacing w:after="0"/>
        <w:jc w:val="both"/>
        <w:rPr>
          <w:rFonts w:ascii="Times New Roman" w:hAnsi="Times New Roman" w:cs="Times New Roman"/>
          <w:sz w:val="24"/>
          <w:szCs w:val="24"/>
          <w:lang w:val="sq-AL"/>
        </w:rPr>
      </w:pPr>
    </w:p>
    <w:p w14:paraId="018AEFF1" w14:textId="77777777" w:rsidR="00992277" w:rsidRDefault="00A9393C" w:rsidP="002941C9">
      <w:pPr>
        <w:pStyle w:val="ListParagraph"/>
        <w:numPr>
          <w:ilvl w:val="0"/>
          <w:numId w:val="33"/>
        </w:numPr>
        <w:spacing w:after="0" w:line="240" w:lineRule="auto"/>
        <w:ind w:left="0" w:firstLine="0"/>
        <w:jc w:val="both"/>
        <w:rPr>
          <w:rFonts w:ascii="Times New Roman" w:hAnsi="Times New Roman" w:cs="Times New Roman"/>
          <w:sz w:val="24"/>
          <w:szCs w:val="24"/>
          <w:lang w:val="sq-AL"/>
        </w:rPr>
      </w:pPr>
      <w:r w:rsidRPr="00B8041E">
        <w:rPr>
          <w:rFonts w:ascii="Times New Roman" w:hAnsi="Times New Roman" w:cs="Times New Roman"/>
          <w:sz w:val="24"/>
          <w:szCs w:val="24"/>
          <w:lang w:val="sq-AL"/>
        </w:rPr>
        <w:t xml:space="preserve">Kërkesat të cilat nuk kompletohen, dhe në mungesë të dokumentacionit, të njëjtat do të refuzohen nga </w:t>
      </w:r>
      <w:r w:rsidR="009C3097" w:rsidRPr="00B8041E">
        <w:rPr>
          <w:rFonts w:ascii="Times New Roman" w:hAnsi="Times New Roman" w:cs="Times New Roman"/>
          <w:sz w:val="24"/>
          <w:szCs w:val="24"/>
          <w:lang w:val="sq-AL"/>
        </w:rPr>
        <w:t>Drejtori i Drejtorisë, pas pranimit të Rekomandit të Komisionit</w:t>
      </w:r>
      <w:r w:rsidRPr="00B8041E">
        <w:rPr>
          <w:rFonts w:ascii="Times New Roman" w:hAnsi="Times New Roman" w:cs="Times New Roman"/>
          <w:sz w:val="24"/>
          <w:szCs w:val="24"/>
          <w:lang w:val="sq-AL"/>
        </w:rPr>
        <w:t>.</w:t>
      </w:r>
    </w:p>
    <w:p w14:paraId="4A23AFA4" w14:textId="77777777" w:rsidR="002941C9" w:rsidRPr="00B8041E" w:rsidRDefault="002941C9" w:rsidP="002941C9">
      <w:pPr>
        <w:pStyle w:val="ListParagraph"/>
        <w:spacing w:after="0" w:line="240" w:lineRule="auto"/>
        <w:ind w:left="0"/>
        <w:jc w:val="both"/>
        <w:rPr>
          <w:rFonts w:ascii="Times New Roman" w:hAnsi="Times New Roman" w:cs="Times New Roman"/>
          <w:sz w:val="24"/>
          <w:szCs w:val="24"/>
          <w:lang w:val="sq-AL"/>
        </w:rPr>
      </w:pPr>
    </w:p>
    <w:p w14:paraId="5615FE2B" w14:textId="77777777" w:rsidR="00B8041E" w:rsidRDefault="00B8041E" w:rsidP="002941C9">
      <w:pPr>
        <w:spacing w:after="0" w:line="240" w:lineRule="auto"/>
        <w:jc w:val="center"/>
        <w:rPr>
          <w:rFonts w:ascii="Times New Roman" w:hAnsi="Times New Roman" w:cs="Times New Roman"/>
          <w:b/>
          <w:sz w:val="24"/>
          <w:szCs w:val="24"/>
          <w:lang w:val="sq-AL"/>
        </w:rPr>
      </w:pPr>
      <w:r w:rsidRPr="00B8041E">
        <w:rPr>
          <w:rFonts w:ascii="Times New Roman" w:hAnsi="Times New Roman" w:cs="Times New Roman"/>
          <w:b/>
          <w:sz w:val="24"/>
          <w:szCs w:val="24"/>
          <w:lang w:val="sq-AL"/>
        </w:rPr>
        <w:t>Neni 34</w:t>
      </w:r>
    </w:p>
    <w:p w14:paraId="24C4A9E4" w14:textId="77777777" w:rsidR="00E76312" w:rsidRDefault="00B8041E" w:rsidP="002941C9">
      <w:pPr>
        <w:spacing w:after="0" w:line="240" w:lineRule="auto"/>
        <w:jc w:val="center"/>
        <w:rPr>
          <w:rFonts w:ascii="Times New Roman" w:hAnsi="Times New Roman" w:cs="Times New Roman"/>
          <w:b/>
          <w:sz w:val="24"/>
          <w:szCs w:val="24"/>
          <w:lang w:val="sq-AL"/>
        </w:rPr>
      </w:pPr>
      <w:r>
        <w:rPr>
          <w:rFonts w:ascii="Times New Roman" w:hAnsi="Times New Roman" w:cs="Times New Roman"/>
          <w:b/>
          <w:sz w:val="24"/>
          <w:szCs w:val="24"/>
          <w:lang w:val="sq-AL"/>
        </w:rPr>
        <w:t>Kushtet, kriteret dhe dokumentet e nevojshme që duhet plotësuar për subvencion</w:t>
      </w:r>
      <w:r w:rsidR="0066701C">
        <w:rPr>
          <w:rFonts w:ascii="Times New Roman" w:hAnsi="Times New Roman" w:cs="Times New Roman"/>
          <w:b/>
          <w:sz w:val="24"/>
          <w:szCs w:val="24"/>
          <w:lang w:val="sq-AL"/>
        </w:rPr>
        <w:t xml:space="preserve">e dhe </w:t>
      </w:r>
      <w:r>
        <w:rPr>
          <w:rFonts w:ascii="Times New Roman" w:hAnsi="Times New Roman" w:cs="Times New Roman"/>
          <w:b/>
          <w:sz w:val="24"/>
          <w:szCs w:val="24"/>
          <w:lang w:val="sq-AL"/>
        </w:rPr>
        <w:t xml:space="preserve"> </w:t>
      </w:r>
      <w:r w:rsidR="0066701C" w:rsidRPr="0066701C">
        <w:rPr>
          <w:rFonts w:ascii="Times New Roman" w:hAnsi="Times New Roman" w:cs="Times New Roman"/>
          <w:b/>
          <w:sz w:val="24"/>
          <w:szCs w:val="24"/>
          <w:lang w:val="sq-AL"/>
        </w:rPr>
        <w:t xml:space="preserve">transfere </w:t>
      </w:r>
      <w:r>
        <w:rPr>
          <w:rFonts w:ascii="Times New Roman" w:hAnsi="Times New Roman" w:cs="Times New Roman"/>
          <w:b/>
          <w:sz w:val="24"/>
          <w:szCs w:val="24"/>
          <w:lang w:val="sq-AL"/>
        </w:rPr>
        <w:t xml:space="preserve">në </w:t>
      </w:r>
      <w:r w:rsidR="00D85458">
        <w:rPr>
          <w:rFonts w:ascii="Times New Roman" w:hAnsi="Times New Roman" w:cs="Times New Roman"/>
          <w:b/>
          <w:sz w:val="24"/>
          <w:szCs w:val="24"/>
          <w:lang w:val="sq-AL"/>
        </w:rPr>
        <w:t xml:space="preserve">Pagesa Direkte </w:t>
      </w:r>
      <w:r>
        <w:rPr>
          <w:rFonts w:ascii="Times New Roman" w:hAnsi="Times New Roman" w:cs="Times New Roman"/>
          <w:b/>
          <w:sz w:val="24"/>
          <w:szCs w:val="24"/>
          <w:lang w:val="sq-AL"/>
        </w:rPr>
        <w:t>për sipërfaqe të mbjellura me drithëra</w:t>
      </w:r>
    </w:p>
    <w:p w14:paraId="27B64361" w14:textId="77777777" w:rsidR="00CC3E03" w:rsidRPr="0051523A" w:rsidRDefault="00CC3E03" w:rsidP="0051523A">
      <w:pPr>
        <w:spacing w:after="0"/>
        <w:jc w:val="center"/>
        <w:rPr>
          <w:rFonts w:ascii="Times New Roman" w:hAnsi="Times New Roman" w:cs="Times New Roman"/>
          <w:b/>
          <w:sz w:val="24"/>
          <w:szCs w:val="24"/>
          <w:lang w:val="sq-AL"/>
        </w:rPr>
      </w:pPr>
    </w:p>
    <w:p w14:paraId="1643B8E2" w14:textId="77777777" w:rsidR="00E76312" w:rsidRDefault="00E76312" w:rsidP="00D20AE9">
      <w:pPr>
        <w:pStyle w:val="ListParagraph"/>
        <w:numPr>
          <w:ilvl w:val="0"/>
          <w:numId w:val="44"/>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Dokumentet e nevojshme për aplikim për pagesa direkte për sipërfaqe të mbjellura me drithëra janë, por pa u kufizuar:</w:t>
      </w:r>
    </w:p>
    <w:p w14:paraId="3F186502" w14:textId="77777777" w:rsidR="00E76312" w:rsidRDefault="00E76312" w:rsidP="00D20AE9">
      <w:pPr>
        <w:pStyle w:val="ListParagraph"/>
        <w:numPr>
          <w:ilvl w:val="1"/>
          <w:numId w:val="44"/>
        </w:numPr>
        <w:spacing w:after="0"/>
        <w:ind w:left="0" w:firstLine="0"/>
        <w:jc w:val="both"/>
        <w:rPr>
          <w:rFonts w:ascii="Times New Roman" w:hAnsi="Times New Roman" w:cs="Times New Roman"/>
          <w:sz w:val="24"/>
          <w:szCs w:val="24"/>
          <w:lang w:val="sq-AL"/>
        </w:rPr>
      </w:pPr>
      <w:r w:rsidRPr="00E76312">
        <w:rPr>
          <w:rFonts w:ascii="Times New Roman" w:hAnsi="Times New Roman" w:cs="Times New Roman"/>
          <w:sz w:val="24"/>
          <w:szCs w:val="24"/>
          <w:lang w:val="sq-AL"/>
        </w:rPr>
        <w:t xml:space="preserve">Dokumentin </w:t>
      </w:r>
      <w:r w:rsidR="006879F3">
        <w:rPr>
          <w:rFonts w:ascii="Times New Roman" w:hAnsi="Times New Roman" w:cs="Times New Roman"/>
          <w:sz w:val="24"/>
          <w:szCs w:val="24"/>
          <w:lang w:val="sq-AL"/>
        </w:rPr>
        <w:t>v</w:t>
      </w:r>
      <w:r w:rsidRPr="00E76312">
        <w:rPr>
          <w:rFonts w:ascii="Times New Roman" w:hAnsi="Times New Roman" w:cs="Times New Roman"/>
          <w:sz w:val="24"/>
          <w:szCs w:val="24"/>
          <w:lang w:val="sq-AL"/>
        </w:rPr>
        <w:t xml:space="preserve">alid </w:t>
      </w:r>
      <w:r w:rsidR="006879F3" w:rsidRPr="006879F3">
        <w:rPr>
          <w:rFonts w:ascii="Times New Roman" w:hAnsi="Times New Roman" w:cs="Times New Roman"/>
          <w:sz w:val="24"/>
          <w:szCs w:val="24"/>
          <w:lang w:val="sq-AL"/>
        </w:rPr>
        <w:t>i identifikimit i</w:t>
      </w:r>
      <w:r w:rsidRPr="00E76312">
        <w:rPr>
          <w:rFonts w:ascii="Times New Roman" w:hAnsi="Times New Roman" w:cs="Times New Roman"/>
          <w:sz w:val="24"/>
          <w:szCs w:val="24"/>
          <w:lang w:val="sq-AL"/>
        </w:rPr>
        <w:t xml:space="preserve"> Republikës së Kosovës;</w:t>
      </w:r>
    </w:p>
    <w:p w14:paraId="25E7CC54" w14:textId="77777777" w:rsidR="007629E3" w:rsidRPr="00E76312" w:rsidRDefault="007629E3" w:rsidP="00D20AE9">
      <w:pPr>
        <w:pStyle w:val="ListParagraph"/>
        <w:numPr>
          <w:ilvl w:val="1"/>
          <w:numId w:val="44"/>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Numri Identifikues i Fermerit (NIF);</w:t>
      </w:r>
    </w:p>
    <w:p w14:paraId="48967ABF" w14:textId="77777777" w:rsidR="00E76312" w:rsidRDefault="00E76312" w:rsidP="00D20AE9">
      <w:pPr>
        <w:pStyle w:val="ListParagraph"/>
        <w:numPr>
          <w:ilvl w:val="1"/>
          <w:numId w:val="44"/>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Certifikatën e Pronës;</w:t>
      </w:r>
    </w:p>
    <w:p w14:paraId="4FEFCF1F" w14:textId="77777777" w:rsidR="00E76312" w:rsidRDefault="00E76312" w:rsidP="00D20AE9">
      <w:pPr>
        <w:pStyle w:val="ListParagraph"/>
        <w:numPr>
          <w:ilvl w:val="1"/>
          <w:numId w:val="44"/>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Dëshmi mbi pagesën e tatimit në pronë;</w:t>
      </w:r>
    </w:p>
    <w:p w14:paraId="3DE9BB05" w14:textId="77777777" w:rsidR="00E76312" w:rsidRDefault="00E76312" w:rsidP="00D20AE9">
      <w:pPr>
        <w:pStyle w:val="ListParagraph"/>
        <w:numPr>
          <w:ilvl w:val="1"/>
          <w:numId w:val="44"/>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Kontratën e qirasë (nëse është prona e marrur me qira)</w:t>
      </w:r>
      <w:r w:rsidR="007629E3">
        <w:rPr>
          <w:rFonts w:ascii="Times New Roman" w:hAnsi="Times New Roman" w:cs="Times New Roman"/>
          <w:sz w:val="24"/>
          <w:szCs w:val="24"/>
          <w:lang w:val="sq-AL"/>
        </w:rPr>
        <w:t>;</w:t>
      </w:r>
    </w:p>
    <w:p w14:paraId="4AB871BA" w14:textId="77777777" w:rsidR="00E76312" w:rsidRDefault="00E76312" w:rsidP="00D20AE9">
      <w:pPr>
        <w:pStyle w:val="ListParagraph"/>
        <w:numPr>
          <w:ilvl w:val="1"/>
          <w:numId w:val="44"/>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Konfirmimin bankar me numrin e xhiro</w:t>
      </w:r>
      <w:r w:rsidR="00321B7B">
        <w:rPr>
          <w:rFonts w:ascii="Times New Roman" w:hAnsi="Times New Roman" w:cs="Times New Roman"/>
          <w:sz w:val="24"/>
          <w:szCs w:val="24"/>
          <w:lang w:val="sq-AL"/>
        </w:rPr>
        <w:t>llogarisë në emër të aplikuesit;</w:t>
      </w:r>
    </w:p>
    <w:p w14:paraId="20EFCE47" w14:textId="77777777" w:rsidR="00321B7B" w:rsidRDefault="00321B7B" w:rsidP="000E25B1">
      <w:pPr>
        <w:pStyle w:val="ListParagraph"/>
        <w:numPr>
          <w:ilvl w:val="1"/>
          <w:numId w:val="44"/>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Deklaratën nën Betim për sipërfaqën dhe vendin e mbjellur me dridhëra (nga Noteri).</w:t>
      </w:r>
    </w:p>
    <w:p w14:paraId="2AC94E3D" w14:textId="77777777" w:rsidR="00DA6CF7" w:rsidRDefault="00DA6CF7" w:rsidP="000E25B1">
      <w:pPr>
        <w:pStyle w:val="ListParagraph"/>
        <w:spacing w:after="0"/>
        <w:ind w:left="0"/>
        <w:jc w:val="both"/>
        <w:rPr>
          <w:rFonts w:ascii="Times New Roman" w:hAnsi="Times New Roman" w:cs="Times New Roman"/>
          <w:sz w:val="24"/>
          <w:szCs w:val="24"/>
          <w:lang w:val="sq-AL"/>
        </w:rPr>
      </w:pPr>
    </w:p>
    <w:p w14:paraId="07CB48D7" w14:textId="77777777" w:rsidR="00DA6CF7" w:rsidRPr="00DA6CF7" w:rsidRDefault="00DA6CF7" w:rsidP="000E25B1">
      <w:pPr>
        <w:pStyle w:val="ListParagraph"/>
        <w:numPr>
          <w:ilvl w:val="0"/>
          <w:numId w:val="44"/>
        </w:numPr>
        <w:ind w:left="0" w:firstLine="0"/>
        <w:jc w:val="both"/>
        <w:rPr>
          <w:rFonts w:ascii="Times New Roman" w:hAnsi="Times New Roman" w:cs="Times New Roman"/>
          <w:sz w:val="24"/>
          <w:szCs w:val="24"/>
          <w:lang w:val="sq-AL"/>
        </w:rPr>
      </w:pPr>
      <w:r w:rsidRPr="00DA6CF7">
        <w:rPr>
          <w:rFonts w:ascii="Times New Roman" w:hAnsi="Times New Roman" w:cs="Times New Roman"/>
          <w:sz w:val="24"/>
          <w:szCs w:val="24"/>
          <w:lang w:val="sq-AL"/>
        </w:rPr>
        <w:t xml:space="preserve">Ndarja e subvencioneve </w:t>
      </w:r>
      <w:r w:rsidR="0066701C">
        <w:rPr>
          <w:rFonts w:ascii="Times New Roman" w:hAnsi="Times New Roman" w:cs="Times New Roman"/>
          <w:sz w:val="24"/>
          <w:szCs w:val="24"/>
          <w:lang w:val="sq-AL"/>
        </w:rPr>
        <w:t xml:space="preserve">dhe </w:t>
      </w:r>
      <w:r w:rsidR="0066701C" w:rsidRPr="0066701C">
        <w:rPr>
          <w:rFonts w:ascii="Times New Roman" w:hAnsi="Times New Roman" w:cs="Times New Roman"/>
          <w:sz w:val="24"/>
          <w:szCs w:val="24"/>
          <w:lang w:val="sq-AL"/>
        </w:rPr>
        <w:t xml:space="preserve">transfereve </w:t>
      </w:r>
      <w:r w:rsidRPr="00DA6CF7">
        <w:rPr>
          <w:rFonts w:ascii="Times New Roman" w:hAnsi="Times New Roman" w:cs="Times New Roman"/>
          <w:sz w:val="24"/>
          <w:szCs w:val="24"/>
          <w:lang w:val="sq-AL"/>
        </w:rPr>
        <w:t xml:space="preserve">për </w:t>
      </w:r>
      <w:r w:rsidR="003E1313" w:rsidRPr="003E1313">
        <w:rPr>
          <w:rFonts w:ascii="Times New Roman" w:hAnsi="Times New Roman" w:cs="Times New Roman"/>
          <w:sz w:val="24"/>
          <w:szCs w:val="24"/>
          <w:lang w:val="sq-AL"/>
        </w:rPr>
        <w:t>pagesa d</w:t>
      </w:r>
      <w:r w:rsidR="000E25B1">
        <w:rPr>
          <w:rFonts w:ascii="Times New Roman" w:hAnsi="Times New Roman" w:cs="Times New Roman"/>
          <w:sz w:val="24"/>
          <w:szCs w:val="24"/>
          <w:lang w:val="sq-AL"/>
        </w:rPr>
        <w:t>irekte për subvencionim për sipë</w:t>
      </w:r>
      <w:r w:rsidR="003E1313" w:rsidRPr="003E1313">
        <w:rPr>
          <w:rFonts w:ascii="Times New Roman" w:hAnsi="Times New Roman" w:cs="Times New Roman"/>
          <w:sz w:val="24"/>
          <w:szCs w:val="24"/>
          <w:lang w:val="sq-AL"/>
        </w:rPr>
        <w:t>rfaqe të mbjellura me drithëra</w:t>
      </w:r>
      <w:r w:rsidRPr="00DA6CF7">
        <w:rPr>
          <w:rFonts w:ascii="Times New Roman" w:hAnsi="Times New Roman" w:cs="Times New Roman"/>
          <w:sz w:val="24"/>
          <w:szCs w:val="24"/>
          <w:lang w:val="sq-AL"/>
        </w:rPr>
        <w:t xml:space="preserve"> bëhet në bazë të </w:t>
      </w:r>
      <w:r w:rsidR="003E1313">
        <w:rPr>
          <w:rFonts w:ascii="Times New Roman" w:hAnsi="Times New Roman" w:cs="Times New Roman"/>
          <w:sz w:val="24"/>
          <w:szCs w:val="24"/>
          <w:lang w:val="sq-AL"/>
        </w:rPr>
        <w:t>Thirrjes Publike</w:t>
      </w:r>
      <w:r w:rsidR="0051523A">
        <w:rPr>
          <w:rFonts w:ascii="Times New Roman" w:hAnsi="Times New Roman" w:cs="Times New Roman"/>
          <w:sz w:val="24"/>
          <w:szCs w:val="24"/>
          <w:lang w:val="sq-AL"/>
        </w:rPr>
        <w:t xml:space="preserve"> n</w:t>
      </w:r>
      <w:r w:rsidR="000E25B1">
        <w:rPr>
          <w:rFonts w:ascii="Times New Roman" w:hAnsi="Times New Roman" w:cs="Times New Roman"/>
          <w:sz w:val="24"/>
          <w:szCs w:val="24"/>
          <w:lang w:val="sq-AL"/>
        </w:rPr>
        <w:t>ë</w:t>
      </w:r>
      <w:r w:rsidR="0051523A">
        <w:rPr>
          <w:rFonts w:ascii="Times New Roman" w:hAnsi="Times New Roman" w:cs="Times New Roman"/>
          <w:sz w:val="24"/>
          <w:szCs w:val="24"/>
          <w:lang w:val="sq-AL"/>
        </w:rPr>
        <w:t xml:space="preserve"> t</w:t>
      </w:r>
      <w:r w:rsidR="000E25B1">
        <w:rPr>
          <w:rFonts w:ascii="Times New Roman" w:hAnsi="Times New Roman" w:cs="Times New Roman"/>
          <w:sz w:val="24"/>
          <w:szCs w:val="24"/>
          <w:lang w:val="sq-AL"/>
        </w:rPr>
        <w:t>ë</w:t>
      </w:r>
      <w:r w:rsidR="0051523A">
        <w:rPr>
          <w:rFonts w:ascii="Times New Roman" w:hAnsi="Times New Roman" w:cs="Times New Roman"/>
          <w:sz w:val="24"/>
          <w:szCs w:val="24"/>
          <w:lang w:val="sq-AL"/>
        </w:rPr>
        <w:t xml:space="preserve"> cil</w:t>
      </w:r>
      <w:r w:rsidR="000E25B1">
        <w:rPr>
          <w:rFonts w:ascii="Times New Roman" w:hAnsi="Times New Roman" w:cs="Times New Roman"/>
          <w:sz w:val="24"/>
          <w:szCs w:val="24"/>
          <w:lang w:val="sq-AL"/>
        </w:rPr>
        <w:t>ë</w:t>
      </w:r>
      <w:r w:rsidR="0051523A">
        <w:rPr>
          <w:rFonts w:ascii="Times New Roman" w:hAnsi="Times New Roman" w:cs="Times New Roman"/>
          <w:sz w:val="24"/>
          <w:szCs w:val="24"/>
          <w:lang w:val="sq-AL"/>
        </w:rPr>
        <w:t>n p</w:t>
      </w:r>
      <w:r w:rsidR="000E25B1">
        <w:rPr>
          <w:rFonts w:ascii="Times New Roman" w:hAnsi="Times New Roman" w:cs="Times New Roman"/>
          <w:sz w:val="24"/>
          <w:szCs w:val="24"/>
          <w:lang w:val="sq-AL"/>
        </w:rPr>
        <w:t>ë</w:t>
      </w:r>
      <w:r w:rsidR="0051523A">
        <w:rPr>
          <w:rFonts w:ascii="Times New Roman" w:hAnsi="Times New Roman" w:cs="Times New Roman"/>
          <w:sz w:val="24"/>
          <w:szCs w:val="24"/>
          <w:lang w:val="sq-AL"/>
        </w:rPr>
        <w:t>rca</w:t>
      </w:r>
      <w:r w:rsidR="000E25B1">
        <w:rPr>
          <w:rFonts w:ascii="Times New Roman" w:hAnsi="Times New Roman" w:cs="Times New Roman"/>
          <w:sz w:val="24"/>
          <w:szCs w:val="24"/>
          <w:lang w:val="sq-AL"/>
        </w:rPr>
        <w:t>ktohen kriteteret dhe dokumentacioni i nevojshëm për aplikim pë</w:t>
      </w:r>
      <w:r w:rsidR="0051523A">
        <w:rPr>
          <w:rFonts w:ascii="Times New Roman" w:hAnsi="Times New Roman" w:cs="Times New Roman"/>
          <w:sz w:val="24"/>
          <w:szCs w:val="24"/>
          <w:lang w:val="sq-AL"/>
        </w:rPr>
        <w:t>r subvencionim</w:t>
      </w:r>
      <w:r w:rsidRPr="00DA6CF7">
        <w:rPr>
          <w:rFonts w:ascii="Times New Roman" w:hAnsi="Times New Roman" w:cs="Times New Roman"/>
          <w:sz w:val="24"/>
          <w:szCs w:val="24"/>
          <w:lang w:val="sq-AL"/>
        </w:rPr>
        <w:t>.</w:t>
      </w:r>
      <w:r w:rsidR="0051523A">
        <w:rPr>
          <w:rFonts w:ascii="Times New Roman" w:hAnsi="Times New Roman" w:cs="Times New Roman"/>
          <w:sz w:val="24"/>
          <w:szCs w:val="24"/>
          <w:lang w:val="sq-AL"/>
        </w:rPr>
        <w:t xml:space="preserve"> </w:t>
      </w:r>
      <w:r w:rsidRPr="00DA6CF7">
        <w:rPr>
          <w:rFonts w:ascii="Times New Roman" w:hAnsi="Times New Roman" w:cs="Times New Roman"/>
          <w:sz w:val="24"/>
          <w:szCs w:val="24"/>
          <w:lang w:val="sq-AL"/>
        </w:rPr>
        <w:t xml:space="preserve"> </w:t>
      </w:r>
    </w:p>
    <w:p w14:paraId="1CB608F2" w14:textId="77777777" w:rsidR="00E76312" w:rsidRDefault="00E76312" w:rsidP="000E25B1">
      <w:pPr>
        <w:pStyle w:val="ListParagraph"/>
        <w:spacing w:after="0"/>
        <w:ind w:left="0"/>
        <w:jc w:val="both"/>
        <w:rPr>
          <w:rFonts w:ascii="Times New Roman" w:hAnsi="Times New Roman" w:cs="Times New Roman"/>
          <w:sz w:val="24"/>
          <w:szCs w:val="24"/>
          <w:lang w:val="sq-AL"/>
        </w:rPr>
      </w:pPr>
    </w:p>
    <w:p w14:paraId="0E81DF2B" w14:textId="77777777" w:rsidR="000E596A" w:rsidRPr="00E76312" w:rsidRDefault="00A9393C" w:rsidP="000E25B1">
      <w:pPr>
        <w:pStyle w:val="ListParagraph"/>
        <w:numPr>
          <w:ilvl w:val="0"/>
          <w:numId w:val="44"/>
        </w:numPr>
        <w:spacing w:after="0"/>
        <w:ind w:left="0" w:firstLine="0"/>
        <w:jc w:val="both"/>
        <w:rPr>
          <w:rFonts w:ascii="Times New Roman" w:hAnsi="Times New Roman" w:cs="Times New Roman"/>
          <w:b/>
          <w:sz w:val="24"/>
          <w:szCs w:val="24"/>
          <w:lang w:val="sq-AL"/>
        </w:rPr>
      </w:pPr>
      <w:r w:rsidRPr="00E76312">
        <w:rPr>
          <w:rFonts w:ascii="Times New Roman" w:hAnsi="Times New Roman" w:cs="Times New Roman"/>
          <w:sz w:val="24"/>
          <w:szCs w:val="24"/>
          <w:lang w:val="sq-AL"/>
        </w:rPr>
        <w:t xml:space="preserve">Kërkesat të cilat nuk kompletohen, dhe në mungesë të dokumentacionit, të njëjtat do të refuzohen nga </w:t>
      </w:r>
      <w:r w:rsidR="00E76312">
        <w:rPr>
          <w:rFonts w:ascii="Times New Roman" w:hAnsi="Times New Roman" w:cs="Times New Roman"/>
          <w:sz w:val="24"/>
          <w:szCs w:val="24"/>
          <w:lang w:val="sq-AL"/>
        </w:rPr>
        <w:t>Komisioni</w:t>
      </w:r>
      <w:r w:rsidRPr="00E76312">
        <w:rPr>
          <w:rFonts w:ascii="Times New Roman" w:hAnsi="Times New Roman" w:cs="Times New Roman"/>
          <w:sz w:val="24"/>
          <w:szCs w:val="24"/>
          <w:lang w:val="sq-AL"/>
        </w:rPr>
        <w:t>.</w:t>
      </w:r>
    </w:p>
    <w:p w14:paraId="275B3164" w14:textId="77777777" w:rsidR="00E76312" w:rsidRDefault="00E76312" w:rsidP="00E76312">
      <w:pPr>
        <w:spacing w:after="0"/>
        <w:rPr>
          <w:rFonts w:ascii="Times New Roman" w:hAnsi="Times New Roman" w:cs="Times New Roman"/>
          <w:b/>
          <w:sz w:val="24"/>
          <w:szCs w:val="24"/>
          <w:lang w:val="sq-AL"/>
        </w:rPr>
      </w:pPr>
    </w:p>
    <w:p w14:paraId="708288B7" w14:textId="77777777" w:rsidR="00A5139C" w:rsidRDefault="00A5139C" w:rsidP="002941C9">
      <w:pPr>
        <w:spacing w:after="0" w:line="240" w:lineRule="auto"/>
        <w:jc w:val="center"/>
        <w:rPr>
          <w:rFonts w:ascii="Times New Roman" w:hAnsi="Times New Roman" w:cs="Times New Roman"/>
          <w:b/>
          <w:sz w:val="24"/>
          <w:szCs w:val="24"/>
          <w:lang w:val="sq-AL"/>
        </w:rPr>
      </w:pPr>
      <w:r>
        <w:rPr>
          <w:rFonts w:ascii="Times New Roman" w:hAnsi="Times New Roman" w:cs="Times New Roman"/>
          <w:b/>
          <w:sz w:val="24"/>
          <w:szCs w:val="24"/>
          <w:lang w:val="sq-AL"/>
        </w:rPr>
        <w:t>Neni 35</w:t>
      </w:r>
    </w:p>
    <w:p w14:paraId="5AC3C7F2" w14:textId="77777777" w:rsidR="00A5139C" w:rsidRDefault="00A5139C" w:rsidP="002941C9">
      <w:pPr>
        <w:spacing w:after="0" w:line="240" w:lineRule="auto"/>
        <w:jc w:val="center"/>
        <w:rPr>
          <w:rFonts w:ascii="Times New Roman" w:hAnsi="Times New Roman" w:cs="Times New Roman"/>
          <w:b/>
          <w:sz w:val="24"/>
          <w:szCs w:val="24"/>
          <w:lang w:val="sq-AL"/>
        </w:rPr>
      </w:pPr>
      <w:r w:rsidRPr="00A5139C">
        <w:rPr>
          <w:rFonts w:ascii="Times New Roman" w:hAnsi="Times New Roman" w:cs="Times New Roman"/>
          <w:b/>
          <w:sz w:val="24"/>
          <w:szCs w:val="24"/>
          <w:lang w:val="sq-AL"/>
        </w:rPr>
        <w:t>Kushtet, kriteret dhe dokumentet e nevojshme që duhet plotësuar për subvencion</w:t>
      </w:r>
      <w:r w:rsidR="0066701C">
        <w:rPr>
          <w:rFonts w:ascii="Times New Roman" w:hAnsi="Times New Roman" w:cs="Times New Roman"/>
          <w:b/>
          <w:sz w:val="24"/>
          <w:szCs w:val="24"/>
          <w:lang w:val="sq-AL"/>
        </w:rPr>
        <w:t>e dhe</w:t>
      </w:r>
      <w:r w:rsidR="0066701C" w:rsidRPr="0066701C">
        <w:rPr>
          <w:rFonts w:ascii="Times New Roman" w:hAnsi="Times New Roman" w:cs="Times New Roman"/>
          <w:sz w:val="24"/>
          <w:szCs w:val="24"/>
          <w:lang w:val="sq-AL"/>
        </w:rPr>
        <w:t xml:space="preserve"> </w:t>
      </w:r>
      <w:r w:rsidR="0066701C" w:rsidRPr="0066701C">
        <w:rPr>
          <w:rFonts w:ascii="Times New Roman" w:hAnsi="Times New Roman" w:cs="Times New Roman"/>
          <w:b/>
          <w:sz w:val="24"/>
          <w:szCs w:val="24"/>
          <w:lang w:val="sq-AL"/>
        </w:rPr>
        <w:t>transfere</w:t>
      </w:r>
      <w:r w:rsidRPr="00A5139C">
        <w:rPr>
          <w:rFonts w:ascii="Times New Roman" w:hAnsi="Times New Roman" w:cs="Times New Roman"/>
          <w:b/>
          <w:sz w:val="24"/>
          <w:szCs w:val="24"/>
          <w:lang w:val="sq-AL"/>
        </w:rPr>
        <w:t xml:space="preserve"> </w:t>
      </w:r>
      <w:r>
        <w:rPr>
          <w:rFonts w:ascii="Times New Roman" w:hAnsi="Times New Roman" w:cs="Times New Roman"/>
          <w:b/>
          <w:sz w:val="24"/>
          <w:szCs w:val="24"/>
          <w:lang w:val="sq-AL"/>
        </w:rPr>
        <w:t>për</w:t>
      </w:r>
      <w:r w:rsidRPr="00A5139C">
        <w:rPr>
          <w:rFonts w:ascii="Times New Roman" w:hAnsi="Times New Roman" w:cs="Times New Roman"/>
          <w:b/>
          <w:sz w:val="24"/>
          <w:szCs w:val="24"/>
          <w:lang w:val="sq-AL"/>
        </w:rPr>
        <w:t xml:space="preserve"> </w:t>
      </w:r>
      <w:r w:rsidR="00D85458" w:rsidRPr="00A5139C">
        <w:rPr>
          <w:rFonts w:ascii="Times New Roman" w:hAnsi="Times New Roman" w:cs="Times New Roman"/>
          <w:b/>
          <w:sz w:val="24"/>
          <w:szCs w:val="24"/>
          <w:lang w:val="sq-AL"/>
        </w:rPr>
        <w:t xml:space="preserve">Pagesa Direkte </w:t>
      </w:r>
      <w:r w:rsidRPr="00A5139C">
        <w:rPr>
          <w:rFonts w:ascii="Times New Roman" w:hAnsi="Times New Roman" w:cs="Times New Roman"/>
          <w:b/>
          <w:sz w:val="24"/>
          <w:szCs w:val="24"/>
          <w:lang w:val="sq-AL"/>
        </w:rPr>
        <w:t>për</w:t>
      </w:r>
      <w:r w:rsidR="003E1313">
        <w:rPr>
          <w:rFonts w:ascii="Times New Roman" w:hAnsi="Times New Roman" w:cs="Times New Roman"/>
          <w:b/>
          <w:sz w:val="24"/>
          <w:szCs w:val="24"/>
          <w:lang w:val="sq-AL"/>
        </w:rPr>
        <w:t xml:space="preserve"> qumësht/litër</w:t>
      </w:r>
      <w:r w:rsidRPr="00A5139C">
        <w:rPr>
          <w:rFonts w:ascii="Times New Roman" w:hAnsi="Times New Roman" w:cs="Times New Roman"/>
          <w:b/>
          <w:sz w:val="24"/>
          <w:szCs w:val="24"/>
          <w:lang w:val="sq-AL"/>
        </w:rPr>
        <w:t xml:space="preserve"> </w:t>
      </w:r>
    </w:p>
    <w:p w14:paraId="23DA654F" w14:textId="77777777" w:rsidR="00B661F2" w:rsidRDefault="00B661F2" w:rsidP="00B661F2">
      <w:pPr>
        <w:pStyle w:val="ListParagraph"/>
        <w:spacing w:after="0"/>
        <w:ind w:left="0"/>
        <w:jc w:val="both"/>
        <w:rPr>
          <w:rFonts w:ascii="Times New Roman" w:hAnsi="Times New Roman" w:cs="Times New Roman"/>
          <w:sz w:val="24"/>
          <w:szCs w:val="24"/>
          <w:lang w:val="sq-AL"/>
        </w:rPr>
      </w:pPr>
    </w:p>
    <w:p w14:paraId="0C6D4BBD" w14:textId="77777777" w:rsidR="00E357FA" w:rsidRPr="00E357FA" w:rsidRDefault="00B661F2" w:rsidP="00E357FA">
      <w:pPr>
        <w:pStyle w:val="ListParagraph"/>
        <w:numPr>
          <w:ilvl w:val="0"/>
          <w:numId w:val="45"/>
        </w:numPr>
        <w:spacing w:after="0"/>
        <w:ind w:left="0" w:firstLine="0"/>
        <w:jc w:val="both"/>
        <w:rPr>
          <w:rFonts w:ascii="Times New Roman" w:hAnsi="Times New Roman" w:cs="Times New Roman"/>
          <w:sz w:val="24"/>
          <w:szCs w:val="24"/>
          <w:lang w:val="sq-AL"/>
        </w:rPr>
      </w:pPr>
      <w:r w:rsidRPr="00B661F2">
        <w:rPr>
          <w:rFonts w:ascii="Times New Roman" w:hAnsi="Times New Roman" w:cs="Times New Roman"/>
          <w:sz w:val="24"/>
          <w:szCs w:val="24"/>
          <w:lang w:val="sq-AL"/>
        </w:rPr>
        <w:t>Dokumentet që duhet të</w:t>
      </w:r>
      <w:r w:rsidR="003E1313">
        <w:rPr>
          <w:rFonts w:ascii="Times New Roman" w:hAnsi="Times New Roman" w:cs="Times New Roman"/>
          <w:sz w:val="24"/>
          <w:szCs w:val="24"/>
          <w:lang w:val="sq-AL"/>
        </w:rPr>
        <w:t xml:space="preserve"> dorëzohen gjatë aplikimit për </w:t>
      </w:r>
      <w:r w:rsidR="00D85458">
        <w:rPr>
          <w:rFonts w:ascii="Times New Roman" w:hAnsi="Times New Roman" w:cs="Times New Roman"/>
          <w:sz w:val="24"/>
          <w:szCs w:val="24"/>
          <w:lang w:val="sq-AL"/>
        </w:rPr>
        <w:t>P</w:t>
      </w:r>
      <w:r w:rsidR="00D85458" w:rsidRPr="00B661F2">
        <w:rPr>
          <w:rFonts w:ascii="Times New Roman" w:hAnsi="Times New Roman" w:cs="Times New Roman"/>
          <w:sz w:val="24"/>
          <w:szCs w:val="24"/>
          <w:lang w:val="sq-AL"/>
        </w:rPr>
        <w:t xml:space="preserve">agesa </w:t>
      </w:r>
      <w:r w:rsidR="00D85458">
        <w:rPr>
          <w:rFonts w:ascii="Times New Roman" w:hAnsi="Times New Roman" w:cs="Times New Roman"/>
          <w:sz w:val="24"/>
          <w:szCs w:val="24"/>
          <w:lang w:val="sq-AL"/>
        </w:rPr>
        <w:t>D</w:t>
      </w:r>
      <w:r w:rsidR="00D85458" w:rsidRPr="00B661F2">
        <w:rPr>
          <w:rFonts w:ascii="Times New Roman" w:hAnsi="Times New Roman" w:cs="Times New Roman"/>
          <w:sz w:val="24"/>
          <w:szCs w:val="24"/>
          <w:lang w:val="sq-AL"/>
        </w:rPr>
        <w:t xml:space="preserve">irekte </w:t>
      </w:r>
      <w:r w:rsidRPr="00B661F2">
        <w:rPr>
          <w:rFonts w:ascii="Times New Roman" w:hAnsi="Times New Roman" w:cs="Times New Roman"/>
          <w:sz w:val="24"/>
          <w:szCs w:val="24"/>
          <w:lang w:val="sq-AL"/>
        </w:rPr>
        <w:t xml:space="preserve">për qumësht/litër, </w:t>
      </w:r>
      <w:r w:rsidR="007629E3">
        <w:rPr>
          <w:rFonts w:ascii="Times New Roman" w:hAnsi="Times New Roman" w:cs="Times New Roman"/>
          <w:sz w:val="24"/>
          <w:szCs w:val="24"/>
          <w:lang w:val="sq-AL"/>
        </w:rPr>
        <w:t xml:space="preserve">janë </w:t>
      </w:r>
      <w:r w:rsidRPr="00B661F2">
        <w:rPr>
          <w:rFonts w:ascii="Times New Roman" w:hAnsi="Times New Roman" w:cs="Times New Roman"/>
          <w:sz w:val="24"/>
          <w:szCs w:val="24"/>
          <w:lang w:val="sq-AL"/>
        </w:rPr>
        <w:t>por duke mos u kufizuar:</w:t>
      </w:r>
    </w:p>
    <w:p w14:paraId="57FF4270" w14:textId="77777777" w:rsidR="00E357FA" w:rsidRDefault="00E357FA" w:rsidP="00D20AE9">
      <w:pPr>
        <w:pStyle w:val="ListParagraph"/>
        <w:numPr>
          <w:ilvl w:val="1"/>
          <w:numId w:val="45"/>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Formulari i aplikimit;</w:t>
      </w:r>
    </w:p>
    <w:p w14:paraId="76A4A60A" w14:textId="77777777" w:rsidR="00B661F2" w:rsidRDefault="00B661F2" w:rsidP="00D20AE9">
      <w:pPr>
        <w:pStyle w:val="ListParagraph"/>
        <w:numPr>
          <w:ilvl w:val="1"/>
          <w:numId w:val="45"/>
        </w:numPr>
        <w:spacing w:after="0"/>
        <w:ind w:left="0" w:firstLine="0"/>
        <w:jc w:val="both"/>
        <w:rPr>
          <w:rFonts w:ascii="Times New Roman" w:hAnsi="Times New Roman" w:cs="Times New Roman"/>
          <w:sz w:val="24"/>
          <w:szCs w:val="24"/>
          <w:lang w:val="sq-AL"/>
        </w:rPr>
      </w:pPr>
      <w:r w:rsidRPr="00B661F2">
        <w:rPr>
          <w:rFonts w:ascii="Times New Roman" w:hAnsi="Times New Roman" w:cs="Times New Roman"/>
          <w:sz w:val="24"/>
          <w:szCs w:val="24"/>
          <w:lang w:val="sq-AL"/>
        </w:rPr>
        <w:t>Numrin identifikues të fermerit (NIF);</w:t>
      </w:r>
    </w:p>
    <w:p w14:paraId="2582C84B" w14:textId="77777777" w:rsidR="00B661F2" w:rsidRDefault="006879F3" w:rsidP="00D20AE9">
      <w:pPr>
        <w:pStyle w:val="ListParagraph"/>
        <w:numPr>
          <w:ilvl w:val="1"/>
          <w:numId w:val="45"/>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Dokumenti valid</w:t>
      </w:r>
      <w:r w:rsidRPr="006879F3">
        <w:rPr>
          <w:rFonts w:ascii="Times New Roman" w:hAnsi="Times New Roman" w:cs="Times New Roman"/>
          <w:sz w:val="24"/>
          <w:szCs w:val="24"/>
          <w:lang w:val="sq-AL"/>
        </w:rPr>
        <w:t xml:space="preserve"> i identifikimit i</w:t>
      </w:r>
      <w:r w:rsidR="00B661F2" w:rsidRPr="00B661F2">
        <w:rPr>
          <w:rFonts w:ascii="Times New Roman" w:hAnsi="Times New Roman" w:cs="Times New Roman"/>
          <w:sz w:val="24"/>
          <w:szCs w:val="24"/>
          <w:lang w:val="sq-AL"/>
        </w:rPr>
        <w:t xml:space="preserve"> Republikës së Kosovës;</w:t>
      </w:r>
    </w:p>
    <w:p w14:paraId="254AA610" w14:textId="77777777" w:rsidR="00B661F2" w:rsidRDefault="00B661F2" w:rsidP="00D20AE9">
      <w:pPr>
        <w:pStyle w:val="ListParagraph"/>
        <w:numPr>
          <w:ilvl w:val="1"/>
          <w:numId w:val="45"/>
        </w:numPr>
        <w:spacing w:after="0"/>
        <w:ind w:left="0" w:firstLine="0"/>
        <w:jc w:val="both"/>
        <w:rPr>
          <w:rFonts w:ascii="Times New Roman" w:hAnsi="Times New Roman" w:cs="Times New Roman"/>
          <w:sz w:val="24"/>
          <w:szCs w:val="24"/>
          <w:lang w:val="sq-AL"/>
        </w:rPr>
      </w:pPr>
      <w:r w:rsidRPr="00B661F2">
        <w:rPr>
          <w:rFonts w:ascii="Times New Roman" w:hAnsi="Times New Roman" w:cs="Times New Roman"/>
          <w:sz w:val="24"/>
          <w:szCs w:val="24"/>
          <w:lang w:val="sq-AL"/>
        </w:rPr>
        <w:t>Konfirmimi banka</w:t>
      </w:r>
      <w:r>
        <w:rPr>
          <w:rFonts w:ascii="Times New Roman" w:hAnsi="Times New Roman" w:cs="Times New Roman"/>
          <w:sz w:val="24"/>
          <w:szCs w:val="24"/>
          <w:lang w:val="sq-AL"/>
        </w:rPr>
        <w:t>r</w:t>
      </w:r>
      <w:r w:rsidRPr="00B661F2">
        <w:rPr>
          <w:rFonts w:ascii="Times New Roman" w:hAnsi="Times New Roman" w:cs="Times New Roman"/>
          <w:sz w:val="24"/>
          <w:szCs w:val="24"/>
          <w:lang w:val="sq-AL"/>
        </w:rPr>
        <w:t xml:space="preserve"> </w:t>
      </w:r>
      <w:r>
        <w:rPr>
          <w:rFonts w:ascii="Times New Roman" w:hAnsi="Times New Roman" w:cs="Times New Roman"/>
          <w:sz w:val="24"/>
          <w:szCs w:val="24"/>
          <w:lang w:val="sq-AL"/>
        </w:rPr>
        <w:t>me numrin e</w:t>
      </w:r>
      <w:r w:rsidRPr="00B661F2">
        <w:rPr>
          <w:rFonts w:ascii="Times New Roman" w:hAnsi="Times New Roman" w:cs="Times New Roman"/>
          <w:sz w:val="24"/>
          <w:szCs w:val="24"/>
          <w:lang w:val="sq-AL"/>
        </w:rPr>
        <w:t xml:space="preserve"> xhirollogari</w:t>
      </w:r>
      <w:r>
        <w:rPr>
          <w:rFonts w:ascii="Times New Roman" w:hAnsi="Times New Roman" w:cs="Times New Roman"/>
          <w:sz w:val="24"/>
          <w:szCs w:val="24"/>
          <w:lang w:val="sq-AL"/>
        </w:rPr>
        <w:t>s</w:t>
      </w:r>
      <w:r w:rsidRPr="00B661F2">
        <w:rPr>
          <w:rFonts w:ascii="Times New Roman" w:hAnsi="Times New Roman" w:cs="Times New Roman"/>
          <w:sz w:val="24"/>
          <w:szCs w:val="24"/>
          <w:lang w:val="sq-AL"/>
        </w:rPr>
        <w:t xml:space="preserve">ë </w:t>
      </w:r>
      <w:r>
        <w:rPr>
          <w:rFonts w:ascii="Times New Roman" w:hAnsi="Times New Roman" w:cs="Times New Roman"/>
          <w:sz w:val="24"/>
          <w:szCs w:val="24"/>
          <w:lang w:val="sq-AL"/>
        </w:rPr>
        <w:t>së aplikuesit</w:t>
      </w:r>
      <w:r w:rsidRPr="00B661F2">
        <w:rPr>
          <w:rFonts w:ascii="Times New Roman" w:hAnsi="Times New Roman" w:cs="Times New Roman"/>
          <w:sz w:val="24"/>
          <w:szCs w:val="24"/>
          <w:lang w:val="sq-AL"/>
        </w:rPr>
        <w:t>;</w:t>
      </w:r>
    </w:p>
    <w:p w14:paraId="3BD16BDC" w14:textId="77777777" w:rsidR="00B661F2" w:rsidRDefault="00B661F2" w:rsidP="00D20AE9">
      <w:pPr>
        <w:pStyle w:val="ListParagraph"/>
        <w:numPr>
          <w:ilvl w:val="1"/>
          <w:numId w:val="45"/>
        </w:numPr>
        <w:spacing w:after="0"/>
        <w:ind w:left="0" w:firstLine="0"/>
        <w:jc w:val="both"/>
        <w:rPr>
          <w:rFonts w:ascii="Times New Roman" w:hAnsi="Times New Roman" w:cs="Times New Roman"/>
          <w:sz w:val="24"/>
          <w:szCs w:val="24"/>
          <w:lang w:val="sq-AL"/>
        </w:rPr>
      </w:pPr>
      <w:r w:rsidRPr="00B661F2">
        <w:rPr>
          <w:rFonts w:ascii="Times New Roman" w:hAnsi="Times New Roman" w:cs="Times New Roman"/>
          <w:sz w:val="24"/>
          <w:szCs w:val="24"/>
          <w:lang w:val="sq-AL"/>
        </w:rPr>
        <w:t>Kopja e listës së verifikimit të kafshëve: gjedhet, dhentë dhe dhitë, të lëshuar nga Sektori për identifikim dhe regjistrim në kuadër të AUV-së;</w:t>
      </w:r>
    </w:p>
    <w:p w14:paraId="6C23ABAA" w14:textId="77777777" w:rsidR="00B661F2" w:rsidRDefault="00B661F2" w:rsidP="00D20AE9">
      <w:pPr>
        <w:pStyle w:val="ListParagraph"/>
        <w:numPr>
          <w:ilvl w:val="1"/>
          <w:numId w:val="45"/>
        </w:numPr>
        <w:spacing w:after="0"/>
        <w:ind w:left="0" w:firstLine="0"/>
        <w:jc w:val="both"/>
        <w:rPr>
          <w:rFonts w:ascii="Times New Roman" w:hAnsi="Times New Roman" w:cs="Times New Roman"/>
          <w:sz w:val="24"/>
          <w:szCs w:val="24"/>
          <w:lang w:val="sq-AL"/>
        </w:rPr>
      </w:pPr>
      <w:r w:rsidRPr="00B661F2">
        <w:rPr>
          <w:rFonts w:ascii="Times New Roman" w:hAnsi="Times New Roman" w:cs="Times New Roman"/>
          <w:sz w:val="24"/>
          <w:szCs w:val="24"/>
          <w:lang w:val="sq-AL"/>
        </w:rPr>
        <w:t>Kopja e kontratës, e vërtetuar nga noteri, për furnizim me qumësht, të lëshuar  nga qumështoret e licencuara ose në ndonjëra nga pikat e grumbullimit të qumështit si biznese, të cilat kanë kontratë me ndonjërën qumështore të licencuar;</w:t>
      </w:r>
    </w:p>
    <w:p w14:paraId="2F7D834F" w14:textId="77777777" w:rsidR="00B661F2" w:rsidRDefault="00B661F2" w:rsidP="00D20AE9">
      <w:pPr>
        <w:pStyle w:val="ListParagraph"/>
        <w:numPr>
          <w:ilvl w:val="1"/>
          <w:numId w:val="45"/>
        </w:numPr>
        <w:spacing w:after="0"/>
        <w:ind w:left="0" w:firstLine="0"/>
        <w:jc w:val="both"/>
        <w:rPr>
          <w:rFonts w:ascii="Times New Roman" w:hAnsi="Times New Roman" w:cs="Times New Roman"/>
          <w:sz w:val="24"/>
          <w:szCs w:val="24"/>
          <w:lang w:val="sq-AL"/>
        </w:rPr>
      </w:pPr>
      <w:r w:rsidRPr="00B661F2">
        <w:rPr>
          <w:rFonts w:ascii="Times New Roman" w:hAnsi="Times New Roman" w:cs="Times New Roman"/>
          <w:sz w:val="24"/>
          <w:szCs w:val="24"/>
          <w:lang w:val="sq-AL"/>
        </w:rPr>
        <w:t>Dëshmia për sasinë e qumështit të dorëzuar në qumështore ose pikën grumbulluese të qumështit;</w:t>
      </w:r>
    </w:p>
    <w:p w14:paraId="7D232C90" w14:textId="77777777" w:rsidR="00B661F2" w:rsidRPr="00C41C07" w:rsidRDefault="00B661F2" w:rsidP="00C41C07">
      <w:pPr>
        <w:pStyle w:val="ListParagraph"/>
        <w:numPr>
          <w:ilvl w:val="1"/>
          <w:numId w:val="45"/>
        </w:numPr>
        <w:spacing w:after="0"/>
        <w:ind w:left="0" w:firstLine="0"/>
        <w:jc w:val="both"/>
        <w:rPr>
          <w:rFonts w:ascii="Times New Roman" w:hAnsi="Times New Roman" w:cs="Times New Roman"/>
          <w:sz w:val="24"/>
          <w:szCs w:val="24"/>
          <w:lang w:val="sq-AL"/>
        </w:rPr>
      </w:pPr>
      <w:r w:rsidRPr="00B661F2">
        <w:rPr>
          <w:rFonts w:ascii="Times New Roman" w:hAnsi="Times New Roman" w:cs="Times New Roman"/>
          <w:sz w:val="24"/>
          <w:szCs w:val="24"/>
          <w:lang w:val="sq-AL"/>
        </w:rPr>
        <w:t>Dëshmi për pagesën e tatimit në pronë;</w:t>
      </w:r>
    </w:p>
    <w:p w14:paraId="4971795D" w14:textId="77777777" w:rsidR="00DD1F68" w:rsidRPr="00DD1F68" w:rsidRDefault="00DD1F68" w:rsidP="00C41C07">
      <w:pPr>
        <w:pStyle w:val="ListParagraph"/>
        <w:numPr>
          <w:ilvl w:val="1"/>
          <w:numId w:val="45"/>
        </w:numPr>
        <w:spacing w:after="0"/>
        <w:ind w:left="0" w:firstLine="0"/>
        <w:jc w:val="both"/>
        <w:rPr>
          <w:rFonts w:ascii="Times New Roman" w:hAnsi="Times New Roman" w:cs="Times New Roman"/>
          <w:sz w:val="24"/>
          <w:szCs w:val="24"/>
          <w:lang w:val="sq-AL"/>
        </w:rPr>
      </w:pPr>
      <w:r w:rsidRPr="00DD1F68">
        <w:rPr>
          <w:rFonts w:ascii="Times New Roman" w:hAnsi="Times New Roman" w:cs="Times New Roman"/>
          <w:sz w:val="24"/>
          <w:szCs w:val="24"/>
          <w:lang w:val="sq-AL"/>
        </w:rPr>
        <w:t>Të ofrojnë dëshmi të lëshuar nga laboratori i AUV për cilësinë e qumështit të dorëzuar në ndonjërën nga pikat e grumbullimit të qumështit si biznese, të cilat kanë kontratë me ndonjërën nga qumështoret e licencuara;</w:t>
      </w:r>
    </w:p>
    <w:p w14:paraId="2149B1BD" w14:textId="77777777" w:rsidR="00DD1F68" w:rsidRPr="00DD1F68" w:rsidRDefault="00DD1F68" w:rsidP="00C41C07">
      <w:pPr>
        <w:pStyle w:val="ListParagraph"/>
        <w:numPr>
          <w:ilvl w:val="1"/>
          <w:numId w:val="45"/>
        </w:numPr>
        <w:spacing w:after="0"/>
        <w:ind w:left="0" w:firstLine="0"/>
        <w:jc w:val="both"/>
        <w:rPr>
          <w:rFonts w:ascii="Times New Roman" w:hAnsi="Times New Roman" w:cs="Times New Roman"/>
          <w:sz w:val="24"/>
          <w:szCs w:val="24"/>
          <w:lang w:val="sq-AL"/>
        </w:rPr>
      </w:pPr>
      <w:r w:rsidRPr="00DD1F68">
        <w:rPr>
          <w:rFonts w:ascii="Times New Roman" w:hAnsi="Times New Roman" w:cs="Times New Roman"/>
          <w:sz w:val="24"/>
          <w:szCs w:val="24"/>
          <w:lang w:val="sq-AL"/>
        </w:rPr>
        <w:t xml:space="preserve"> Të kenë kontratë, të vërtetuar nga Noteri për shitjen e qumështit në ndonjërën nga pikat e grumbullimit të qumështit si biznese, të cilat kanë kontratë me ndonjërën nga qumështoret e licencuara;</w:t>
      </w:r>
    </w:p>
    <w:p w14:paraId="2334680B" w14:textId="77777777" w:rsidR="00DD1F68" w:rsidRPr="00DD1F68" w:rsidRDefault="00DD1F68" w:rsidP="00C41C07">
      <w:pPr>
        <w:pStyle w:val="ListParagraph"/>
        <w:numPr>
          <w:ilvl w:val="1"/>
          <w:numId w:val="45"/>
        </w:numPr>
        <w:spacing w:after="0"/>
        <w:ind w:left="0" w:firstLine="0"/>
        <w:jc w:val="both"/>
        <w:rPr>
          <w:rFonts w:ascii="Times New Roman" w:hAnsi="Times New Roman" w:cs="Times New Roman"/>
          <w:sz w:val="24"/>
          <w:szCs w:val="24"/>
          <w:lang w:val="sq-AL"/>
        </w:rPr>
      </w:pPr>
      <w:r w:rsidRPr="00DD1F68">
        <w:rPr>
          <w:rFonts w:ascii="Times New Roman" w:hAnsi="Times New Roman" w:cs="Times New Roman"/>
          <w:sz w:val="24"/>
          <w:szCs w:val="24"/>
          <w:lang w:val="sq-AL"/>
        </w:rPr>
        <w:t>Të ofrojnë dëshmi bankare për sasinë mujore të qumështit të shitur;</w:t>
      </w:r>
    </w:p>
    <w:p w14:paraId="2C88334E" w14:textId="77777777" w:rsidR="00DD1F68" w:rsidRDefault="00DD1F68" w:rsidP="00C41C07">
      <w:pPr>
        <w:pStyle w:val="ListParagraph"/>
        <w:numPr>
          <w:ilvl w:val="1"/>
          <w:numId w:val="45"/>
        </w:numPr>
        <w:spacing w:after="0"/>
        <w:ind w:left="0" w:firstLine="0"/>
        <w:jc w:val="both"/>
        <w:rPr>
          <w:rFonts w:ascii="Times New Roman" w:hAnsi="Times New Roman" w:cs="Times New Roman"/>
          <w:sz w:val="24"/>
          <w:szCs w:val="24"/>
          <w:lang w:val="sq-AL"/>
        </w:rPr>
      </w:pPr>
      <w:r w:rsidRPr="00DD1F68">
        <w:rPr>
          <w:rFonts w:ascii="Times New Roman" w:hAnsi="Times New Roman" w:cs="Times New Roman"/>
          <w:sz w:val="24"/>
          <w:szCs w:val="24"/>
          <w:lang w:val="sq-AL"/>
        </w:rPr>
        <w:t>Të kenë dorëzuar së paku 2,000.00 (dymijë) lirta qumësht dhe më së shumti deri në 30.000.00 (tridhjetë mijë) litra qumësht për 6 (gjashtë) muaj</w:t>
      </w:r>
      <w:r w:rsidR="00CF0ED5">
        <w:rPr>
          <w:rFonts w:ascii="Times New Roman" w:hAnsi="Times New Roman" w:cs="Times New Roman"/>
          <w:sz w:val="24"/>
          <w:szCs w:val="24"/>
          <w:lang w:val="sq-AL"/>
        </w:rPr>
        <w:t>.</w:t>
      </w:r>
    </w:p>
    <w:p w14:paraId="002511DB" w14:textId="77777777" w:rsidR="00DA6CF7" w:rsidRPr="00B661F2" w:rsidRDefault="00DA6CF7" w:rsidP="00DA6CF7">
      <w:pPr>
        <w:pStyle w:val="ListParagraph"/>
        <w:spacing w:after="0"/>
        <w:ind w:left="0"/>
        <w:jc w:val="both"/>
        <w:rPr>
          <w:rFonts w:ascii="Times New Roman" w:hAnsi="Times New Roman" w:cs="Times New Roman"/>
          <w:sz w:val="24"/>
          <w:szCs w:val="24"/>
          <w:lang w:val="sq-AL"/>
        </w:rPr>
      </w:pPr>
    </w:p>
    <w:p w14:paraId="292A9BDB" w14:textId="77777777" w:rsidR="003E1313" w:rsidRDefault="003E1313" w:rsidP="00682E14">
      <w:pPr>
        <w:pStyle w:val="ListParagraph"/>
        <w:numPr>
          <w:ilvl w:val="0"/>
          <w:numId w:val="45"/>
        </w:numPr>
        <w:ind w:left="0" w:firstLine="0"/>
        <w:jc w:val="both"/>
        <w:rPr>
          <w:rFonts w:ascii="Times New Roman" w:hAnsi="Times New Roman" w:cs="Times New Roman"/>
          <w:sz w:val="24"/>
          <w:szCs w:val="24"/>
          <w:lang w:val="sq-AL"/>
        </w:rPr>
      </w:pPr>
      <w:r w:rsidRPr="003E1313">
        <w:rPr>
          <w:rFonts w:ascii="Times New Roman" w:hAnsi="Times New Roman" w:cs="Times New Roman"/>
          <w:sz w:val="24"/>
          <w:szCs w:val="24"/>
          <w:lang w:val="sq-AL"/>
        </w:rPr>
        <w:lastRenderedPageBreak/>
        <w:t>Ndarja e subvencioneve</w:t>
      </w:r>
      <w:r w:rsidR="0066701C" w:rsidRPr="0066701C">
        <w:rPr>
          <w:rFonts w:ascii="Times New Roman" w:hAnsi="Times New Roman" w:cs="Times New Roman"/>
          <w:sz w:val="24"/>
          <w:szCs w:val="24"/>
          <w:lang w:val="sq-AL"/>
        </w:rPr>
        <w:t xml:space="preserve"> </w:t>
      </w:r>
      <w:r w:rsidR="0066701C">
        <w:rPr>
          <w:rFonts w:ascii="Times New Roman" w:hAnsi="Times New Roman" w:cs="Times New Roman"/>
          <w:sz w:val="24"/>
          <w:szCs w:val="24"/>
          <w:lang w:val="sq-AL"/>
        </w:rPr>
        <w:t xml:space="preserve">dhe </w:t>
      </w:r>
      <w:r w:rsidR="0066701C" w:rsidRPr="0066701C">
        <w:rPr>
          <w:rFonts w:ascii="Times New Roman" w:hAnsi="Times New Roman" w:cs="Times New Roman"/>
          <w:sz w:val="24"/>
          <w:szCs w:val="24"/>
          <w:lang w:val="sq-AL"/>
        </w:rPr>
        <w:t>transfereve</w:t>
      </w:r>
      <w:r w:rsidRPr="003E1313">
        <w:rPr>
          <w:rFonts w:ascii="Times New Roman" w:hAnsi="Times New Roman" w:cs="Times New Roman"/>
          <w:sz w:val="24"/>
          <w:szCs w:val="24"/>
          <w:lang w:val="sq-AL"/>
        </w:rPr>
        <w:t xml:space="preserve"> për pagesa direkte për qumësht/litër bëhet në </w:t>
      </w:r>
      <w:r w:rsidR="00682E14" w:rsidRPr="00682E14">
        <w:rPr>
          <w:rFonts w:ascii="Times New Roman" w:hAnsi="Times New Roman" w:cs="Times New Roman"/>
          <w:sz w:val="24"/>
          <w:szCs w:val="24"/>
          <w:lang w:val="sq-AL"/>
        </w:rPr>
        <w:t xml:space="preserve">bëhet në bazë të Thirrjes Publike në të cilën përcaktohen kriteteret dhe dokumentacioni i nevojshëm për aplikim për subvencionim.  </w:t>
      </w:r>
    </w:p>
    <w:p w14:paraId="62A9FB39" w14:textId="77777777" w:rsidR="003E1313" w:rsidRPr="003E1313" w:rsidRDefault="003E1313" w:rsidP="003E1313">
      <w:pPr>
        <w:pStyle w:val="ListParagraph"/>
        <w:rPr>
          <w:rFonts w:ascii="Times New Roman" w:hAnsi="Times New Roman" w:cs="Times New Roman"/>
          <w:sz w:val="24"/>
          <w:szCs w:val="24"/>
          <w:lang w:val="sq-AL"/>
        </w:rPr>
      </w:pPr>
    </w:p>
    <w:p w14:paraId="2E1799B1" w14:textId="77777777" w:rsidR="003E1313" w:rsidRPr="003E1313" w:rsidRDefault="00DA6CF7" w:rsidP="00D20AE9">
      <w:pPr>
        <w:pStyle w:val="ListParagraph"/>
        <w:numPr>
          <w:ilvl w:val="0"/>
          <w:numId w:val="45"/>
        </w:numPr>
        <w:ind w:left="0" w:firstLine="0"/>
        <w:rPr>
          <w:rFonts w:ascii="Times New Roman" w:hAnsi="Times New Roman" w:cs="Times New Roman"/>
          <w:sz w:val="24"/>
          <w:szCs w:val="24"/>
          <w:lang w:val="sq-AL"/>
        </w:rPr>
      </w:pPr>
      <w:r w:rsidRPr="00DA6CF7">
        <w:rPr>
          <w:rFonts w:ascii="Times New Roman" w:hAnsi="Times New Roman" w:cs="Times New Roman"/>
          <w:sz w:val="24"/>
          <w:szCs w:val="24"/>
          <w:lang w:val="sq-AL"/>
        </w:rPr>
        <w:t>Kërkesat të cilat nuk kompletohen, dhe në mungesë të dokumentacionit, të njëjtat do të refuzohen nga Komisioni.</w:t>
      </w:r>
    </w:p>
    <w:p w14:paraId="5A6FE8ED" w14:textId="77777777" w:rsidR="003E1313" w:rsidRDefault="003E1313" w:rsidP="003E1313">
      <w:pPr>
        <w:spacing w:after="0" w:line="240" w:lineRule="auto"/>
        <w:jc w:val="center"/>
        <w:rPr>
          <w:rFonts w:ascii="Times New Roman" w:hAnsi="Times New Roman" w:cs="Times New Roman"/>
          <w:b/>
          <w:sz w:val="24"/>
          <w:szCs w:val="24"/>
          <w:lang w:val="sq-AL"/>
        </w:rPr>
      </w:pPr>
    </w:p>
    <w:p w14:paraId="1247ACD5" w14:textId="77777777" w:rsidR="003E1313" w:rsidRDefault="003E1313" w:rsidP="003E1313">
      <w:pPr>
        <w:spacing w:after="0" w:line="240" w:lineRule="auto"/>
        <w:jc w:val="center"/>
        <w:rPr>
          <w:rFonts w:ascii="Times New Roman" w:hAnsi="Times New Roman" w:cs="Times New Roman"/>
          <w:b/>
          <w:sz w:val="24"/>
          <w:szCs w:val="24"/>
          <w:lang w:val="sq-AL"/>
        </w:rPr>
      </w:pPr>
      <w:r w:rsidRPr="003E1313">
        <w:rPr>
          <w:rFonts w:ascii="Times New Roman" w:hAnsi="Times New Roman" w:cs="Times New Roman"/>
          <w:b/>
          <w:sz w:val="24"/>
          <w:szCs w:val="24"/>
          <w:lang w:val="sq-AL"/>
        </w:rPr>
        <w:t>Neni 36</w:t>
      </w:r>
    </w:p>
    <w:p w14:paraId="62BE2DF6" w14:textId="77777777" w:rsidR="003E1313" w:rsidRDefault="003E1313" w:rsidP="003E1313">
      <w:pPr>
        <w:spacing w:after="0" w:line="240" w:lineRule="auto"/>
        <w:jc w:val="center"/>
        <w:rPr>
          <w:rFonts w:ascii="Times New Roman" w:hAnsi="Times New Roman" w:cs="Times New Roman"/>
          <w:b/>
          <w:sz w:val="24"/>
          <w:szCs w:val="24"/>
          <w:lang w:val="sq-AL"/>
        </w:rPr>
      </w:pPr>
      <w:r w:rsidRPr="003E1313">
        <w:rPr>
          <w:rFonts w:ascii="Times New Roman" w:hAnsi="Times New Roman" w:cs="Times New Roman"/>
          <w:b/>
          <w:sz w:val="24"/>
          <w:szCs w:val="24"/>
          <w:lang w:val="sq-AL"/>
        </w:rPr>
        <w:t>Kushtet, kriteret dhe dokumentet e nevojshme që duhet plotësuar për subvencion</w:t>
      </w:r>
      <w:r w:rsidR="0066701C">
        <w:rPr>
          <w:rFonts w:ascii="Times New Roman" w:hAnsi="Times New Roman" w:cs="Times New Roman"/>
          <w:b/>
          <w:sz w:val="24"/>
          <w:szCs w:val="24"/>
          <w:lang w:val="sq-AL"/>
        </w:rPr>
        <w:t>e dhe</w:t>
      </w:r>
      <w:r w:rsidR="0066701C" w:rsidRPr="0066701C">
        <w:rPr>
          <w:rFonts w:ascii="Times New Roman" w:hAnsi="Times New Roman" w:cs="Times New Roman"/>
          <w:sz w:val="24"/>
          <w:szCs w:val="24"/>
          <w:lang w:val="sq-AL"/>
        </w:rPr>
        <w:t xml:space="preserve"> </w:t>
      </w:r>
      <w:r w:rsidR="0066701C" w:rsidRPr="0066701C">
        <w:rPr>
          <w:rFonts w:ascii="Times New Roman" w:hAnsi="Times New Roman" w:cs="Times New Roman"/>
          <w:b/>
          <w:sz w:val="24"/>
          <w:szCs w:val="24"/>
          <w:lang w:val="sq-AL"/>
        </w:rPr>
        <w:t>transfere</w:t>
      </w:r>
      <w:r w:rsidRPr="003E1313">
        <w:rPr>
          <w:rFonts w:ascii="Times New Roman" w:hAnsi="Times New Roman" w:cs="Times New Roman"/>
          <w:b/>
          <w:sz w:val="24"/>
          <w:szCs w:val="24"/>
          <w:lang w:val="sq-AL"/>
        </w:rPr>
        <w:t xml:space="preserve"> </w:t>
      </w:r>
      <w:r>
        <w:rPr>
          <w:rFonts w:ascii="Times New Roman" w:hAnsi="Times New Roman" w:cs="Times New Roman"/>
          <w:b/>
          <w:sz w:val="24"/>
          <w:szCs w:val="24"/>
          <w:lang w:val="sq-AL"/>
        </w:rPr>
        <w:t xml:space="preserve">për </w:t>
      </w:r>
      <w:r w:rsidR="00D85458">
        <w:rPr>
          <w:rFonts w:ascii="Times New Roman" w:hAnsi="Times New Roman" w:cs="Times New Roman"/>
          <w:b/>
          <w:sz w:val="24"/>
          <w:szCs w:val="24"/>
          <w:lang w:val="sq-AL"/>
        </w:rPr>
        <w:t>P</w:t>
      </w:r>
      <w:r w:rsidR="00D85458" w:rsidRPr="003E1313">
        <w:rPr>
          <w:rFonts w:ascii="Times New Roman" w:hAnsi="Times New Roman" w:cs="Times New Roman"/>
          <w:b/>
          <w:sz w:val="24"/>
          <w:szCs w:val="24"/>
          <w:lang w:val="sq-AL"/>
        </w:rPr>
        <w:t xml:space="preserve">agesa Direkte </w:t>
      </w:r>
      <w:r w:rsidRPr="003E1313">
        <w:rPr>
          <w:rFonts w:ascii="Times New Roman" w:hAnsi="Times New Roman" w:cs="Times New Roman"/>
          <w:b/>
          <w:bCs/>
          <w:sz w:val="24"/>
          <w:szCs w:val="24"/>
          <w:lang w:val="sq-AL"/>
        </w:rPr>
        <w:t xml:space="preserve">për krerë, </w:t>
      </w:r>
      <w:r w:rsidRPr="003E1313">
        <w:rPr>
          <w:rFonts w:ascii="Times New Roman" w:hAnsi="Times New Roman" w:cs="Times New Roman"/>
          <w:b/>
          <w:sz w:val="24"/>
          <w:szCs w:val="24"/>
          <w:lang w:val="sq-AL"/>
        </w:rPr>
        <w:t>lopë</w:t>
      </w:r>
      <w:r w:rsidR="00682E14">
        <w:rPr>
          <w:rFonts w:ascii="Times New Roman" w:hAnsi="Times New Roman" w:cs="Times New Roman"/>
          <w:b/>
          <w:sz w:val="24"/>
          <w:szCs w:val="24"/>
          <w:lang w:val="sq-AL"/>
        </w:rPr>
        <w:t>,</w:t>
      </w:r>
      <w:r w:rsidRPr="003E1313">
        <w:rPr>
          <w:rFonts w:ascii="Times New Roman" w:hAnsi="Times New Roman" w:cs="Times New Roman"/>
          <w:b/>
          <w:sz w:val="24"/>
          <w:szCs w:val="24"/>
          <w:lang w:val="sq-AL"/>
        </w:rPr>
        <w:t xml:space="preserve"> </w:t>
      </w:r>
      <w:r w:rsidR="008B3672">
        <w:rPr>
          <w:rFonts w:ascii="Times New Roman" w:hAnsi="Times New Roman" w:cs="Times New Roman"/>
          <w:b/>
          <w:sz w:val="24"/>
          <w:szCs w:val="24"/>
          <w:lang w:val="sq-AL"/>
        </w:rPr>
        <w:t xml:space="preserve">dele dhe </w:t>
      </w:r>
      <w:r w:rsidRPr="003E1313">
        <w:rPr>
          <w:rFonts w:ascii="Times New Roman" w:hAnsi="Times New Roman" w:cs="Times New Roman"/>
          <w:b/>
          <w:sz w:val="24"/>
          <w:szCs w:val="24"/>
          <w:lang w:val="sq-AL"/>
        </w:rPr>
        <w:t>dhi qumështore</w:t>
      </w:r>
    </w:p>
    <w:p w14:paraId="34F61441" w14:textId="77777777" w:rsidR="003E1313" w:rsidRDefault="003E1313" w:rsidP="003E1313">
      <w:pPr>
        <w:spacing w:after="0" w:line="240" w:lineRule="auto"/>
        <w:jc w:val="center"/>
        <w:rPr>
          <w:rFonts w:ascii="Times New Roman" w:hAnsi="Times New Roman" w:cs="Times New Roman"/>
          <w:b/>
          <w:sz w:val="24"/>
          <w:szCs w:val="24"/>
          <w:lang w:val="sq-AL"/>
        </w:rPr>
      </w:pPr>
    </w:p>
    <w:p w14:paraId="5F73CBF1" w14:textId="77777777" w:rsidR="003E1313" w:rsidRPr="003E1313" w:rsidRDefault="003E1313" w:rsidP="00D20AE9">
      <w:pPr>
        <w:pStyle w:val="ListParagraph"/>
        <w:numPr>
          <w:ilvl w:val="0"/>
          <w:numId w:val="46"/>
        </w:numPr>
        <w:spacing w:after="0" w:line="240" w:lineRule="auto"/>
        <w:ind w:left="0" w:firstLine="0"/>
        <w:jc w:val="both"/>
        <w:rPr>
          <w:rFonts w:ascii="Times New Roman" w:hAnsi="Times New Roman" w:cs="Times New Roman"/>
          <w:sz w:val="24"/>
          <w:szCs w:val="24"/>
          <w:lang w:val="sq-AL"/>
        </w:rPr>
      </w:pPr>
      <w:r w:rsidRPr="003E1313">
        <w:rPr>
          <w:rFonts w:ascii="Times New Roman" w:hAnsi="Times New Roman" w:cs="Times New Roman"/>
          <w:sz w:val="24"/>
          <w:szCs w:val="24"/>
          <w:lang w:val="sq-AL"/>
        </w:rPr>
        <w:t>Dokumentet që duhet të dorëzohen gjatë aplikimi</w:t>
      </w:r>
      <w:r w:rsidR="007629E3">
        <w:rPr>
          <w:rFonts w:ascii="Times New Roman" w:hAnsi="Times New Roman" w:cs="Times New Roman"/>
          <w:sz w:val="24"/>
          <w:szCs w:val="24"/>
          <w:lang w:val="sq-AL"/>
        </w:rPr>
        <w:t>t për Pagesa Direkte- për krerë lopë, dele</w:t>
      </w:r>
      <w:r w:rsidR="008B3672">
        <w:rPr>
          <w:rFonts w:ascii="Times New Roman" w:hAnsi="Times New Roman" w:cs="Times New Roman"/>
          <w:sz w:val="24"/>
          <w:szCs w:val="24"/>
          <w:lang w:val="sq-AL"/>
        </w:rPr>
        <w:t xml:space="preserve"> dhe</w:t>
      </w:r>
      <w:r w:rsidRPr="003E1313">
        <w:rPr>
          <w:rFonts w:ascii="Times New Roman" w:hAnsi="Times New Roman" w:cs="Times New Roman"/>
          <w:sz w:val="24"/>
          <w:szCs w:val="24"/>
          <w:lang w:val="sq-AL"/>
        </w:rPr>
        <w:t xml:space="preserve"> dhi qumështore</w:t>
      </w:r>
      <w:r w:rsidR="007629E3">
        <w:rPr>
          <w:rFonts w:ascii="Times New Roman" w:hAnsi="Times New Roman" w:cs="Times New Roman"/>
          <w:sz w:val="24"/>
          <w:szCs w:val="24"/>
          <w:lang w:val="sq-AL"/>
        </w:rPr>
        <w:t>, janë</w:t>
      </w:r>
      <w:r w:rsidRPr="003E1313">
        <w:rPr>
          <w:rFonts w:ascii="Times New Roman" w:hAnsi="Times New Roman" w:cs="Times New Roman"/>
          <w:sz w:val="24"/>
          <w:szCs w:val="24"/>
          <w:lang w:val="sq-AL"/>
        </w:rPr>
        <w:t xml:space="preserve"> por duke mos u kufizuar:</w:t>
      </w:r>
    </w:p>
    <w:p w14:paraId="7863BD94" w14:textId="77777777" w:rsidR="00E357FA" w:rsidRPr="00E357FA" w:rsidRDefault="00E357FA" w:rsidP="00E357FA">
      <w:pPr>
        <w:pStyle w:val="ListParagraph"/>
        <w:numPr>
          <w:ilvl w:val="1"/>
          <w:numId w:val="46"/>
        </w:numPr>
        <w:ind w:left="0" w:firstLine="0"/>
        <w:rPr>
          <w:rFonts w:ascii="Times New Roman" w:hAnsi="Times New Roman" w:cs="Times New Roman"/>
          <w:sz w:val="24"/>
          <w:szCs w:val="24"/>
          <w:lang w:val="sq-AL"/>
        </w:rPr>
      </w:pPr>
      <w:r w:rsidRPr="00E357FA">
        <w:rPr>
          <w:rFonts w:ascii="Times New Roman" w:hAnsi="Times New Roman" w:cs="Times New Roman"/>
          <w:sz w:val="24"/>
          <w:szCs w:val="24"/>
          <w:lang w:val="sq-AL"/>
        </w:rPr>
        <w:t>Formulari i aplikimit;</w:t>
      </w:r>
    </w:p>
    <w:p w14:paraId="256CDF96" w14:textId="77777777" w:rsidR="003E1313" w:rsidRPr="003E1313" w:rsidRDefault="003E1313" w:rsidP="00D20AE9">
      <w:pPr>
        <w:pStyle w:val="ListParagraph"/>
        <w:numPr>
          <w:ilvl w:val="1"/>
          <w:numId w:val="46"/>
        </w:numPr>
        <w:spacing w:after="0" w:line="240" w:lineRule="auto"/>
        <w:ind w:left="0" w:firstLine="0"/>
        <w:jc w:val="both"/>
        <w:rPr>
          <w:rFonts w:ascii="Times New Roman" w:hAnsi="Times New Roman" w:cs="Times New Roman"/>
          <w:sz w:val="24"/>
          <w:szCs w:val="24"/>
          <w:lang w:val="sq-AL"/>
        </w:rPr>
      </w:pPr>
      <w:r w:rsidRPr="003E1313">
        <w:rPr>
          <w:rFonts w:ascii="Times New Roman" w:hAnsi="Times New Roman" w:cs="Times New Roman"/>
          <w:sz w:val="24"/>
          <w:szCs w:val="24"/>
          <w:lang w:val="sq-AL"/>
        </w:rPr>
        <w:t>Numrin identifikues të fermerit (NIF);</w:t>
      </w:r>
    </w:p>
    <w:p w14:paraId="5CCA4B0B" w14:textId="77777777" w:rsidR="003E1313" w:rsidRPr="003E1313" w:rsidRDefault="006879F3" w:rsidP="00D20AE9">
      <w:pPr>
        <w:pStyle w:val="ListParagraph"/>
        <w:numPr>
          <w:ilvl w:val="1"/>
          <w:numId w:val="46"/>
        </w:numPr>
        <w:spacing w:after="0" w:line="240" w:lineRule="auto"/>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Dokumenti valid</w:t>
      </w:r>
      <w:r w:rsidR="003E1313" w:rsidRPr="003E1313">
        <w:rPr>
          <w:rFonts w:ascii="Times New Roman" w:hAnsi="Times New Roman" w:cs="Times New Roman"/>
          <w:sz w:val="24"/>
          <w:szCs w:val="24"/>
          <w:lang w:val="sq-AL"/>
        </w:rPr>
        <w:t xml:space="preserve"> </w:t>
      </w:r>
      <w:r w:rsidRPr="006879F3">
        <w:rPr>
          <w:rFonts w:ascii="Times New Roman" w:hAnsi="Times New Roman" w:cs="Times New Roman"/>
          <w:sz w:val="24"/>
          <w:szCs w:val="24"/>
          <w:lang w:val="sq-AL"/>
        </w:rPr>
        <w:t xml:space="preserve">i identifikimit i </w:t>
      </w:r>
      <w:r w:rsidR="003E1313" w:rsidRPr="003E1313">
        <w:rPr>
          <w:rFonts w:ascii="Times New Roman" w:hAnsi="Times New Roman" w:cs="Times New Roman"/>
          <w:sz w:val="24"/>
          <w:szCs w:val="24"/>
          <w:lang w:val="sq-AL"/>
        </w:rPr>
        <w:t>Republikës së Kosovës;</w:t>
      </w:r>
    </w:p>
    <w:p w14:paraId="57ADBEC2" w14:textId="77777777" w:rsidR="003E1313" w:rsidRPr="003E1313" w:rsidRDefault="003E1313" w:rsidP="00D20AE9">
      <w:pPr>
        <w:pStyle w:val="ListParagraph"/>
        <w:numPr>
          <w:ilvl w:val="1"/>
          <w:numId w:val="46"/>
        </w:numPr>
        <w:spacing w:after="0" w:line="240" w:lineRule="auto"/>
        <w:ind w:left="0" w:firstLine="0"/>
        <w:jc w:val="both"/>
        <w:rPr>
          <w:rFonts w:ascii="Times New Roman" w:hAnsi="Times New Roman" w:cs="Times New Roman"/>
          <w:sz w:val="24"/>
          <w:szCs w:val="24"/>
          <w:lang w:val="sq-AL"/>
        </w:rPr>
      </w:pPr>
      <w:r w:rsidRPr="003E1313">
        <w:rPr>
          <w:rFonts w:ascii="Times New Roman" w:hAnsi="Times New Roman" w:cs="Times New Roman"/>
          <w:sz w:val="24"/>
          <w:szCs w:val="24"/>
          <w:lang w:val="sq-AL"/>
        </w:rPr>
        <w:t xml:space="preserve">Konfirmimi </w:t>
      </w:r>
      <w:r w:rsidR="008B3672">
        <w:rPr>
          <w:rFonts w:ascii="Times New Roman" w:hAnsi="Times New Roman" w:cs="Times New Roman"/>
          <w:sz w:val="24"/>
          <w:szCs w:val="24"/>
          <w:lang w:val="sq-AL"/>
        </w:rPr>
        <w:t>bankar me numrin</w:t>
      </w:r>
      <w:r w:rsidRPr="003E1313">
        <w:rPr>
          <w:rFonts w:ascii="Times New Roman" w:hAnsi="Times New Roman" w:cs="Times New Roman"/>
          <w:sz w:val="24"/>
          <w:szCs w:val="24"/>
          <w:lang w:val="sq-AL"/>
        </w:rPr>
        <w:t xml:space="preserve"> </w:t>
      </w:r>
      <w:r w:rsidR="008B3672">
        <w:rPr>
          <w:rFonts w:ascii="Times New Roman" w:hAnsi="Times New Roman" w:cs="Times New Roman"/>
          <w:sz w:val="24"/>
          <w:szCs w:val="24"/>
          <w:lang w:val="sq-AL"/>
        </w:rPr>
        <w:t>e</w:t>
      </w:r>
      <w:r w:rsidRPr="003E1313">
        <w:rPr>
          <w:rFonts w:ascii="Times New Roman" w:hAnsi="Times New Roman" w:cs="Times New Roman"/>
          <w:sz w:val="24"/>
          <w:szCs w:val="24"/>
          <w:lang w:val="sq-AL"/>
        </w:rPr>
        <w:t xml:space="preserve"> xhirollogari</w:t>
      </w:r>
      <w:r w:rsidR="008B3672">
        <w:rPr>
          <w:rFonts w:ascii="Times New Roman" w:hAnsi="Times New Roman" w:cs="Times New Roman"/>
          <w:sz w:val="24"/>
          <w:szCs w:val="24"/>
          <w:lang w:val="sq-AL"/>
        </w:rPr>
        <w:t>s</w:t>
      </w:r>
      <w:r w:rsidRPr="003E1313">
        <w:rPr>
          <w:rFonts w:ascii="Times New Roman" w:hAnsi="Times New Roman" w:cs="Times New Roman"/>
          <w:sz w:val="24"/>
          <w:szCs w:val="24"/>
          <w:lang w:val="sq-AL"/>
        </w:rPr>
        <w:t>ë bankare të aplikuesit;</w:t>
      </w:r>
    </w:p>
    <w:p w14:paraId="3F7C098B" w14:textId="77777777" w:rsidR="003E1313" w:rsidRPr="003E1313" w:rsidRDefault="003E1313" w:rsidP="00D20AE9">
      <w:pPr>
        <w:pStyle w:val="ListParagraph"/>
        <w:numPr>
          <w:ilvl w:val="1"/>
          <w:numId w:val="46"/>
        </w:numPr>
        <w:spacing w:after="0" w:line="240" w:lineRule="auto"/>
        <w:ind w:left="0" w:firstLine="0"/>
        <w:jc w:val="both"/>
        <w:rPr>
          <w:rFonts w:ascii="Times New Roman" w:hAnsi="Times New Roman" w:cs="Times New Roman"/>
          <w:sz w:val="24"/>
          <w:szCs w:val="24"/>
          <w:lang w:val="sq-AL"/>
        </w:rPr>
      </w:pPr>
      <w:r w:rsidRPr="003E1313">
        <w:rPr>
          <w:rFonts w:ascii="Times New Roman" w:hAnsi="Times New Roman" w:cs="Times New Roman"/>
          <w:sz w:val="24"/>
          <w:szCs w:val="24"/>
          <w:lang w:val="sq-AL"/>
        </w:rPr>
        <w:t>Dëshmi për pagesën e tatimit në pronë;</w:t>
      </w:r>
    </w:p>
    <w:p w14:paraId="1486F702" w14:textId="77777777" w:rsidR="003E1313" w:rsidRDefault="003E1313" w:rsidP="00D20AE9">
      <w:pPr>
        <w:pStyle w:val="ListParagraph"/>
        <w:numPr>
          <w:ilvl w:val="1"/>
          <w:numId w:val="46"/>
        </w:numPr>
        <w:spacing w:after="0" w:line="240" w:lineRule="auto"/>
        <w:ind w:left="0" w:firstLine="0"/>
        <w:jc w:val="both"/>
        <w:rPr>
          <w:rFonts w:ascii="Times New Roman" w:hAnsi="Times New Roman" w:cs="Times New Roman"/>
          <w:sz w:val="24"/>
          <w:szCs w:val="24"/>
          <w:lang w:val="sq-AL"/>
        </w:rPr>
      </w:pPr>
      <w:r w:rsidRPr="003E1313">
        <w:rPr>
          <w:rFonts w:ascii="Times New Roman" w:hAnsi="Times New Roman" w:cs="Times New Roman"/>
          <w:sz w:val="24"/>
          <w:szCs w:val="24"/>
          <w:lang w:val="sq-AL"/>
        </w:rPr>
        <w:t>Regjistri lëshuar nga Praktikat Veterinare të kontraktura nga AUV, duke u bazuar në të dhënat e sistemit të Identifikimit dhe Regjistrimit të kafshëve në AUV, i cili duhet të jetë i nënshkruar dhe i vulosur në të gjitha fletët/faqet.</w:t>
      </w:r>
    </w:p>
    <w:p w14:paraId="18BED594" w14:textId="77777777" w:rsidR="003E1313" w:rsidRPr="003E1313" w:rsidRDefault="003E1313" w:rsidP="003E1313">
      <w:pPr>
        <w:pStyle w:val="ListParagraph"/>
        <w:spacing w:after="0" w:line="240" w:lineRule="auto"/>
        <w:ind w:left="0"/>
        <w:jc w:val="both"/>
        <w:rPr>
          <w:rFonts w:ascii="Times New Roman" w:hAnsi="Times New Roman" w:cs="Times New Roman"/>
          <w:sz w:val="24"/>
          <w:szCs w:val="24"/>
          <w:lang w:val="sq-AL"/>
        </w:rPr>
      </w:pPr>
    </w:p>
    <w:p w14:paraId="6C145E0A" w14:textId="77777777" w:rsidR="00D85458" w:rsidRPr="00D85458" w:rsidRDefault="00D85458" w:rsidP="00D20AE9">
      <w:pPr>
        <w:pStyle w:val="ListParagraph"/>
        <w:numPr>
          <w:ilvl w:val="0"/>
          <w:numId w:val="46"/>
        </w:numPr>
        <w:spacing w:after="0" w:line="240" w:lineRule="auto"/>
        <w:ind w:left="0" w:firstLine="0"/>
        <w:jc w:val="both"/>
        <w:rPr>
          <w:rFonts w:ascii="Times New Roman" w:hAnsi="Times New Roman" w:cs="Times New Roman"/>
          <w:sz w:val="24"/>
          <w:szCs w:val="24"/>
          <w:lang w:val="sq-AL"/>
        </w:rPr>
      </w:pPr>
      <w:r w:rsidRPr="00D85458">
        <w:rPr>
          <w:rFonts w:ascii="Times New Roman" w:hAnsi="Times New Roman" w:cs="Times New Roman"/>
          <w:sz w:val="24"/>
          <w:szCs w:val="24"/>
          <w:lang w:val="sq-AL"/>
        </w:rPr>
        <w:t>Ndarja e subvencioneve</w:t>
      </w:r>
      <w:r w:rsidR="0066701C">
        <w:rPr>
          <w:rFonts w:ascii="Times New Roman" w:hAnsi="Times New Roman" w:cs="Times New Roman"/>
          <w:sz w:val="24"/>
          <w:szCs w:val="24"/>
          <w:lang w:val="sq-AL"/>
        </w:rPr>
        <w:t xml:space="preserve"> dhe</w:t>
      </w:r>
      <w:r w:rsidRPr="00D85458">
        <w:rPr>
          <w:rFonts w:ascii="Times New Roman" w:hAnsi="Times New Roman" w:cs="Times New Roman"/>
          <w:sz w:val="24"/>
          <w:szCs w:val="24"/>
          <w:lang w:val="sq-AL"/>
        </w:rPr>
        <w:t xml:space="preserve"> </w:t>
      </w:r>
      <w:r w:rsidR="0066701C" w:rsidRPr="0066701C">
        <w:rPr>
          <w:rFonts w:ascii="Times New Roman" w:hAnsi="Times New Roman" w:cs="Times New Roman"/>
          <w:sz w:val="24"/>
          <w:szCs w:val="24"/>
          <w:lang w:val="sq-AL"/>
        </w:rPr>
        <w:t xml:space="preserve">transfereve </w:t>
      </w:r>
      <w:r w:rsidRPr="00D85458">
        <w:rPr>
          <w:rFonts w:ascii="Times New Roman" w:hAnsi="Times New Roman" w:cs="Times New Roman"/>
          <w:sz w:val="24"/>
          <w:szCs w:val="24"/>
          <w:lang w:val="sq-AL"/>
        </w:rPr>
        <w:t xml:space="preserve">për pagesa direkte për </w:t>
      </w:r>
      <w:r w:rsidR="00823847">
        <w:rPr>
          <w:rFonts w:ascii="Times New Roman" w:hAnsi="Times New Roman" w:cs="Times New Roman"/>
          <w:bCs/>
          <w:sz w:val="24"/>
          <w:szCs w:val="24"/>
          <w:lang w:val="sq-AL"/>
        </w:rPr>
        <w:t>krerë</w:t>
      </w:r>
      <w:r w:rsidRPr="00D85458">
        <w:rPr>
          <w:rFonts w:ascii="Times New Roman" w:hAnsi="Times New Roman" w:cs="Times New Roman"/>
          <w:bCs/>
          <w:sz w:val="24"/>
          <w:szCs w:val="24"/>
          <w:lang w:val="sq-AL"/>
        </w:rPr>
        <w:t xml:space="preserve"> </w:t>
      </w:r>
      <w:r w:rsidRPr="00D85458">
        <w:rPr>
          <w:rFonts w:ascii="Times New Roman" w:hAnsi="Times New Roman" w:cs="Times New Roman"/>
          <w:sz w:val="24"/>
          <w:szCs w:val="24"/>
          <w:lang w:val="sq-AL"/>
        </w:rPr>
        <w:t>lopë</w:t>
      </w:r>
      <w:r w:rsidR="00823847">
        <w:rPr>
          <w:rFonts w:ascii="Times New Roman" w:hAnsi="Times New Roman" w:cs="Times New Roman"/>
          <w:sz w:val="24"/>
          <w:szCs w:val="24"/>
          <w:lang w:val="sq-AL"/>
        </w:rPr>
        <w:t>, dele</w:t>
      </w:r>
      <w:r w:rsidRPr="00D85458">
        <w:rPr>
          <w:rFonts w:ascii="Times New Roman" w:hAnsi="Times New Roman" w:cs="Times New Roman"/>
          <w:sz w:val="24"/>
          <w:szCs w:val="24"/>
          <w:lang w:val="sq-AL"/>
        </w:rPr>
        <w:t xml:space="preserve">, dhi qumështore bëhet në bazë </w:t>
      </w:r>
      <w:r w:rsidR="008B3672" w:rsidRPr="008B3672">
        <w:rPr>
          <w:rFonts w:ascii="Times New Roman" w:hAnsi="Times New Roman" w:cs="Times New Roman"/>
          <w:sz w:val="24"/>
          <w:szCs w:val="24"/>
          <w:lang w:val="sq-AL"/>
        </w:rPr>
        <w:t xml:space="preserve">bazë të Thirrjes Publike në të cilën përcaktohen kriteteret dhe dokumentacioni i nevojshëm për aplikim për subvencionim.  </w:t>
      </w:r>
    </w:p>
    <w:p w14:paraId="64688637" w14:textId="77777777" w:rsidR="00D85458" w:rsidRPr="00D85458" w:rsidRDefault="00D85458" w:rsidP="00D85458">
      <w:pPr>
        <w:spacing w:after="0" w:line="240" w:lineRule="auto"/>
        <w:jc w:val="both"/>
        <w:rPr>
          <w:rFonts w:ascii="Times New Roman" w:hAnsi="Times New Roman" w:cs="Times New Roman"/>
          <w:sz w:val="24"/>
          <w:szCs w:val="24"/>
          <w:lang w:val="sq-AL"/>
        </w:rPr>
      </w:pPr>
    </w:p>
    <w:p w14:paraId="18F1CB11" w14:textId="77777777" w:rsidR="00D85458" w:rsidRDefault="00D85458" w:rsidP="00D20AE9">
      <w:pPr>
        <w:pStyle w:val="ListParagraph"/>
        <w:numPr>
          <w:ilvl w:val="0"/>
          <w:numId w:val="46"/>
        </w:numPr>
        <w:spacing w:after="0" w:line="240" w:lineRule="auto"/>
        <w:ind w:left="0" w:firstLine="0"/>
        <w:jc w:val="both"/>
        <w:rPr>
          <w:rFonts w:ascii="Times New Roman" w:hAnsi="Times New Roman" w:cs="Times New Roman"/>
          <w:sz w:val="24"/>
          <w:szCs w:val="24"/>
          <w:lang w:val="sq-AL"/>
        </w:rPr>
      </w:pPr>
      <w:r w:rsidRPr="00D85458">
        <w:rPr>
          <w:rFonts w:ascii="Times New Roman" w:hAnsi="Times New Roman" w:cs="Times New Roman"/>
          <w:sz w:val="24"/>
          <w:szCs w:val="24"/>
          <w:lang w:val="sq-AL"/>
        </w:rPr>
        <w:t>Kërkesat të cilat nuk kompletohen, dhe në mungesë të dokumentacionit, të njëjtat do të refuzohen nga Komisioni.</w:t>
      </w:r>
    </w:p>
    <w:p w14:paraId="0F0811E9" w14:textId="77777777" w:rsidR="00D85458" w:rsidRDefault="00D85458" w:rsidP="00E357FA">
      <w:pPr>
        <w:spacing w:after="0" w:line="240" w:lineRule="auto"/>
        <w:rPr>
          <w:rFonts w:ascii="Times New Roman" w:hAnsi="Times New Roman" w:cs="Times New Roman"/>
          <w:b/>
          <w:sz w:val="24"/>
          <w:szCs w:val="24"/>
          <w:lang w:val="sq-AL"/>
        </w:rPr>
      </w:pPr>
    </w:p>
    <w:p w14:paraId="43A3DD1A" w14:textId="77777777" w:rsidR="00D85458" w:rsidRDefault="00D85458" w:rsidP="00D85458">
      <w:pPr>
        <w:spacing w:after="0" w:line="240" w:lineRule="auto"/>
        <w:jc w:val="center"/>
        <w:rPr>
          <w:rFonts w:ascii="Times New Roman" w:hAnsi="Times New Roman" w:cs="Times New Roman"/>
          <w:b/>
          <w:sz w:val="24"/>
          <w:szCs w:val="24"/>
          <w:lang w:val="sq-AL"/>
        </w:rPr>
      </w:pPr>
      <w:r w:rsidRPr="00D85458">
        <w:rPr>
          <w:rFonts w:ascii="Times New Roman" w:hAnsi="Times New Roman" w:cs="Times New Roman"/>
          <w:b/>
          <w:sz w:val="24"/>
          <w:szCs w:val="24"/>
          <w:lang w:val="sq-AL"/>
        </w:rPr>
        <w:t>Neni 37</w:t>
      </w:r>
    </w:p>
    <w:p w14:paraId="006616E6" w14:textId="77777777" w:rsidR="00D85458" w:rsidRDefault="00D85458" w:rsidP="00D85458">
      <w:pPr>
        <w:spacing w:after="0" w:line="240" w:lineRule="auto"/>
        <w:jc w:val="center"/>
        <w:rPr>
          <w:rFonts w:ascii="Times New Roman" w:hAnsi="Times New Roman" w:cs="Times New Roman"/>
          <w:b/>
          <w:bCs/>
          <w:sz w:val="24"/>
          <w:szCs w:val="24"/>
          <w:lang w:val="sq-AL"/>
        </w:rPr>
      </w:pPr>
      <w:r w:rsidRPr="00D85458">
        <w:rPr>
          <w:rFonts w:ascii="Times New Roman" w:hAnsi="Times New Roman" w:cs="Times New Roman"/>
          <w:b/>
          <w:bCs/>
          <w:sz w:val="24"/>
          <w:szCs w:val="24"/>
          <w:lang w:val="sq-AL"/>
        </w:rPr>
        <w:t>Kushtet, kriteret dhe dokumentet e nevojshme që duhet plotësuar për subvencion</w:t>
      </w:r>
      <w:r w:rsidR="0066701C">
        <w:rPr>
          <w:rFonts w:ascii="Times New Roman" w:hAnsi="Times New Roman" w:cs="Times New Roman"/>
          <w:b/>
          <w:bCs/>
          <w:sz w:val="24"/>
          <w:szCs w:val="24"/>
          <w:lang w:val="sq-AL"/>
        </w:rPr>
        <w:t>e dhe transfere</w:t>
      </w:r>
      <w:r w:rsidRPr="00D85458">
        <w:rPr>
          <w:rFonts w:ascii="Times New Roman" w:hAnsi="Times New Roman" w:cs="Times New Roman"/>
          <w:b/>
          <w:bCs/>
          <w:sz w:val="24"/>
          <w:szCs w:val="24"/>
          <w:lang w:val="sq-AL"/>
        </w:rPr>
        <w:t xml:space="preserve"> për </w:t>
      </w:r>
      <w:r>
        <w:rPr>
          <w:rFonts w:ascii="Times New Roman" w:hAnsi="Times New Roman" w:cs="Times New Roman"/>
          <w:b/>
          <w:bCs/>
          <w:sz w:val="24"/>
          <w:szCs w:val="24"/>
          <w:lang w:val="sq-AL"/>
        </w:rPr>
        <w:t>P</w:t>
      </w:r>
      <w:r w:rsidRPr="00D85458">
        <w:rPr>
          <w:rFonts w:ascii="Times New Roman" w:hAnsi="Times New Roman" w:cs="Times New Roman"/>
          <w:b/>
          <w:bCs/>
          <w:sz w:val="24"/>
          <w:szCs w:val="24"/>
          <w:lang w:val="sq-AL"/>
        </w:rPr>
        <w:t xml:space="preserve">agesa </w:t>
      </w:r>
      <w:r>
        <w:rPr>
          <w:rFonts w:ascii="Times New Roman" w:hAnsi="Times New Roman" w:cs="Times New Roman"/>
          <w:b/>
          <w:bCs/>
          <w:sz w:val="24"/>
          <w:szCs w:val="24"/>
          <w:lang w:val="sq-AL"/>
        </w:rPr>
        <w:t>D</w:t>
      </w:r>
      <w:r w:rsidR="007711E8">
        <w:rPr>
          <w:rFonts w:ascii="Times New Roman" w:hAnsi="Times New Roman" w:cs="Times New Roman"/>
          <w:b/>
          <w:bCs/>
          <w:sz w:val="24"/>
          <w:szCs w:val="24"/>
          <w:lang w:val="sq-AL"/>
        </w:rPr>
        <w:t>irekte për Shoqëri bletë</w:t>
      </w:r>
      <w:r w:rsidRPr="00D85458">
        <w:rPr>
          <w:rFonts w:ascii="Times New Roman" w:hAnsi="Times New Roman" w:cs="Times New Roman"/>
          <w:b/>
          <w:bCs/>
          <w:sz w:val="24"/>
          <w:szCs w:val="24"/>
          <w:lang w:val="sq-AL"/>
        </w:rPr>
        <w:t>sh</w:t>
      </w:r>
    </w:p>
    <w:p w14:paraId="678930F9" w14:textId="77777777" w:rsidR="00D85458" w:rsidRDefault="00D85458" w:rsidP="00C87390">
      <w:pPr>
        <w:spacing w:after="0" w:line="240" w:lineRule="auto"/>
        <w:jc w:val="both"/>
        <w:rPr>
          <w:rFonts w:ascii="Times New Roman" w:hAnsi="Times New Roman" w:cs="Times New Roman"/>
          <w:b/>
          <w:bCs/>
          <w:sz w:val="24"/>
          <w:szCs w:val="24"/>
          <w:lang w:val="sq-AL"/>
        </w:rPr>
      </w:pPr>
    </w:p>
    <w:p w14:paraId="15289BE0" w14:textId="77777777" w:rsidR="00D85458" w:rsidRPr="00D85458" w:rsidRDefault="00D85458" w:rsidP="00C87390">
      <w:pPr>
        <w:pStyle w:val="ListParagraph"/>
        <w:numPr>
          <w:ilvl w:val="0"/>
          <w:numId w:val="47"/>
        </w:numPr>
        <w:ind w:left="0" w:firstLine="0"/>
        <w:jc w:val="both"/>
        <w:rPr>
          <w:rFonts w:ascii="Times New Roman" w:hAnsi="Times New Roman" w:cs="Times New Roman"/>
          <w:sz w:val="24"/>
          <w:szCs w:val="24"/>
          <w:lang w:val="sq-AL"/>
        </w:rPr>
      </w:pPr>
      <w:r w:rsidRPr="00D85458">
        <w:rPr>
          <w:rFonts w:ascii="Times New Roman" w:hAnsi="Times New Roman" w:cs="Times New Roman"/>
          <w:sz w:val="24"/>
          <w:szCs w:val="24"/>
          <w:lang w:val="sq-AL"/>
        </w:rPr>
        <w:t xml:space="preserve">Dokumentet që duhet të dorëzohen gjatë aplikimit për Pagesa Direkte </w:t>
      </w:r>
      <w:r w:rsidRPr="00D85458">
        <w:rPr>
          <w:rFonts w:ascii="Times New Roman" w:hAnsi="Times New Roman" w:cs="Times New Roman"/>
          <w:bCs/>
          <w:sz w:val="24"/>
          <w:szCs w:val="24"/>
          <w:lang w:val="sq-AL"/>
        </w:rPr>
        <w:t>për Shoqëri bletesh janë,</w:t>
      </w:r>
      <w:r w:rsidRPr="00D85458">
        <w:rPr>
          <w:rFonts w:ascii="Times New Roman" w:hAnsi="Times New Roman" w:cs="Times New Roman"/>
          <w:sz w:val="24"/>
          <w:szCs w:val="24"/>
          <w:lang w:val="sq-AL"/>
        </w:rPr>
        <w:t xml:space="preserve"> por duke mos u kufizuar:</w:t>
      </w:r>
    </w:p>
    <w:p w14:paraId="51F092F3" w14:textId="77777777" w:rsidR="00E357FA" w:rsidRPr="00E357FA" w:rsidRDefault="00E357FA" w:rsidP="00C87390">
      <w:pPr>
        <w:pStyle w:val="ListParagraph"/>
        <w:numPr>
          <w:ilvl w:val="1"/>
          <w:numId w:val="47"/>
        </w:numPr>
        <w:ind w:left="0" w:firstLine="0"/>
        <w:jc w:val="both"/>
        <w:rPr>
          <w:rFonts w:ascii="Times New Roman" w:hAnsi="Times New Roman" w:cs="Times New Roman"/>
          <w:sz w:val="24"/>
          <w:szCs w:val="24"/>
          <w:lang w:val="sq-AL"/>
        </w:rPr>
      </w:pPr>
      <w:r w:rsidRPr="00E357FA">
        <w:rPr>
          <w:rFonts w:ascii="Times New Roman" w:hAnsi="Times New Roman" w:cs="Times New Roman"/>
          <w:sz w:val="24"/>
          <w:szCs w:val="24"/>
          <w:lang w:val="sq-AL"/>
        </w:rPr>
        <w:t>Formulari i aplikimit;</w:t>
      </w:r>
    </w:p>
    <w:p w14:paraId="1542656C" w14:textId="77777777" w:rsidR="00D85458" w:rsidRPr="00D85458" w:rsidRDefault="00D85458" w:rsidP="00C87390">
      <w:pPr>
        <w:pStyle w:val="ListParagraph"/>
        <w:numPr>
          <w:ilvl w:val="1"/>
          <w:numId w:val="47"/>
        </w:numPr>
        <w:spacing w:after="0" w:line="240" w:lineRule="auto"/>
        <w:ind w:left="0" w:firstLine="0"/>
        <w:jc w:val="both"/>
        <w:rPr>
          <w:rFonts w:ascii="Times New Roman" w:hAnsi="Times New Roman" w:cs="Times New Roman"/>
          <w:sz w:val="24"/>
          <w:szCs w:val="24"/>
          <w:lang w:val="sq-AL"/>
        </w:rPr>
      </w:pPr>
      <w:r w:rsidRPr="00D85458">
        <w:rPr>
          <w:rFonts w:ascii="Times New Roman" w:hAnsi="Times New Roman" w:cs="Times New Roman"/>
          <w:sz w:val="24"/>
          <w:szCs w:val="24"/>
          <w:lang w:val="sq-AL"/>
        </w:rPr>
        <w:t>Numrin identifikues të fermerit (NIF);</w:t>
      </w:r>
    </w:p>
    <w:p w14:paraId="2F399E5A" w14:textId="77777777" w:rsidR="00D85458" w:rsidRPr="00D85458" w:rsidRDefault="007B08E9" w:rsidP="00C87390">
      <w:pPr>
        <w:pStyle w:val="ListParagraph"/>
        <w:numPr>
          <w:ilvl w:val="1"/>
          <w:numId w:val="47"/>
        </w:numPr>
        <w:spacing w:after="0" w:line="240" w:lineRule="auto"/>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Dokumenti valid</w:t>
      </w:r>
      <w:r w:rsidRPr="007B08E9">
        <w:rPr>
          <w:rFonts w:ascii="Times New Roman" w:hAnsi="Times New Roman" w:cs="Times New Roman"/>
          <w:sz w:val="24"/>
          <w:szCs w:val="24"/>
          <w:lang w:val="sq-AL"/>
        </w:rPr>
        <w:t xml:space="preserve"> i identifikimit i</w:t>
      </w:r>
      <w:r w:rsidR="00C87390">
        <w:rPr>
          <w:rFonts w:ascii="Times New Roman" w:hAnsi="Times New Roman" w:cs="Times New Roman"/>
          <w:sz w:val="24"/>
          <w:szCs w:val="24"/>
          <w:lang w:val="sq-AL"/>
        </w:rPr>
        <w:t xml:space="preserve"> Republikës së Kosovës</w:t>
      </w:r>
      <w:r w:rsidR="00D85458" w:rsidRPr="00D85458">
        <w:rPr>
          <w:rFonts w:ascii="Times New Roman" w:hAnsi="Times New Roman" w:cs="Times New Roman"/>
          <w:sz w:val="24"/>
          <w:szCs w:val="24"/>
          <w:lang w:val="sq-AL"/>
        </w:rPr>
        <w:t>;</w:t>
      </w:r>
    </w:p>
    <w:p w14:paraId="507CAC6D" w14:textId="77777777" w:rsidR="00D85458" w:rsidRPr="00D85458" w:rsidRDefault="00D85458" w:rsidP="00C87390">
      <w:pPr>
        <w:pStyle w:val="ListParagraph"/>
        <w:numPr>
          <w:ilvl w:val="1"/>
          <w:numId w:val="47"/>
        </w:numPr>
        <w:spacing w:after="0" w:line="240" w:lineRule="auto"/>
        <w:ind w:left="0" w:firstLine="0"/>
        <w:jc w:val="both"/>
        <w:rPr>
          <w:rFonts w:ascii="Times New Roman" w:hAnsi="Times New Roman" w:cs="Times New Roman"/>
          <w:sz w:val="24"/>
          <w:szCs w:val="24"/>
          <w:lang w:val="sq-AL"/>
        </w:rPr>
      </w:pPr>
      <w:r w:rsidRPr="00D85458">
        <w:rPr>
          <w:rFonts w:ascii="Times New Roman" w:hAnsi="Times New Roman" w:cs="Times New Roman"/>
          <w:sz w:val="24"/>
          <w:szCs w:val="24"/>
          <w:lang w:val="sl-SI"/>
        </w:rPr>
        <w:t>Konfirmimi nga banka për xhirollogarinë bankare të aplikuesit;</w:t>
      </w:r>
      <w:r w:rsidRPr="00D85458">
        <w:rPr>
          <w:rFonts w:ascii="Times New Roman" w:hAnsi="Times New Roman" w:cs="Times New Roman"/>
          <w:sz w:val="24"/>
          <w:szCs w:val="24"/>
          <w:lang w:val="sq-AL"/>
        </w:rPr>
        <w:t xml:space="preserve"> </w:t>
      </w:r>
    </w:p>
    <w:p w14:paraId="59EFA13F" w14:textId="77777777" w:rsidR="00D85458" w:rsidRPr="00D85458" w:rsidRDefault="00D85458" w:rsidP="00C87390">
      <w:pPr>
        <w:pStyle w:val="ListParagraph"/>
        <w:numPr>
          <w:ilvl w:val="1"/>
          <w:numId w:val="47"/>
        </w:numPr>
        <w:spacing w:after="0" w:line="240" w:lineRule="auto"/>
        <w:ind w:left="0" w:firstLine="0"/>
        <w:jc w:val="both"/>
        <w:rPr>
          <w:rFonts w:ascii="Times New Roman" w:hAnsi="Times New Roman" w:cs="Times New Roman"/>
          <w:sz w:val="24"/>
          <w:szCs w:val="24"/>
          <w:lang w:val="sq-AL"/>
        </w:rPr>
      </w:pPr>
      <w:r w:rsidRPr="00D85458">
        <w:rPr>
          <w:rFonts w:ascii="Times New Roman" w:hAnsi="Times New Roman" w:cs="Times New Roman"/>
          <w:sz w:val="24"/>
          <w:szCs w:val="24"/>
          <w:lang w:val="sq-AL"/>
        </w:rPr>
        <w:t>Dëshmi individuale nga ana e vet fermerit për numrin e shoqërive të bletëve dhe vendndodhjen e shoqërive të bletëve, e cila duhet të jetë  e nënshkruar dhe e vulosur  nga Drejtoria Komunale përkatëse për Bujqësi – Komuna;</w:t>
      </w:r>
    </w:p>
    <w:p w14:paraId="5909CAF2" w14:textId="77777777" w:rsidR="00D85458" w:rsidRPr="00D85458" w:rsidRDefault="00D85458" w:rsidP="00C87390">
      <w:pPr>
        <w:pStyle w:val="ListParagraph"/>
        <w:numPr>
          <w:ilvl w:val="1"/>
          <w:numId w:val="47"/>
        </w:numPr>
        <w:spacing w:after="0" w:line="240" w:lineRule="auto"/>
        <w:ind w:left="0" w:firstLine="0"/>
        <w:jc w:val="both"/>
        <w:rPr>
          <w:rFonts w:ascii="Times New Roman" w:hAnsi="Times New Roman" w:cs="Times New Roman"/>
          <w:sz w:val="24"/>
          <w:szCs w:val="24"/>
          <w:lang w:val="sq-AL"/>
        </w:rPr>
      </w:pPr>
      <w:r w:rsidRPr="00D85458">
        <w:rPr>
          <w:rFonts w:ascii="Times New Roman" w:hAnsi="Times New Roman" w:cs="Times New Roman"/>
          <w:sz w:val="24"/>
          <w:szCs w:val="24"/>
          <w:lang w:val="sq-AL"/>
        </w:rPr>
        <w:t>Dëshmi për pagesën e tatimit në pronë;</w:t>
      </w:r>
    </w:p>
    <w:p w14:paraId="67BB96AE" w14:textId="77777777" w:rsidR="00D85458" w:rsidRDefault="00D85458" w:rsidP="00C87390">
      <w:pPr>
        <w:pStyle w:val="ListParagraph"/>
        <w:numPr>
          <w:ilvl w:val="1"/>
          <w:numId w:val="47"/>
        </w:numPr>
        <w:spacing w:after="0" w:line="240" w:lineRule="auto"/>
        <w:ind w:left="0" w:firstLine="0"/>
        <w:jc w:val="both"/>
        <w:rPr>
          <w:rFonts w:ascii="Times New Roman" w:hAnsi="Times New Roman" w:cs="Times New Roman"/>
          <w:sz w:val="24"/>
          <w:szCs w:val="24"/>
          <w:lang w:val="sq-AL"/>
        </w:rPr>
      </w:pPr>
      <w:r w:rsidRPr="00D85458">
        <w:rPr>
          <w:rFonts w:ascii="Times New Roman" w:hAnsi="Times New Roman" w:cs="Times New Roman"/>
          <w:sz w:val="24"/>
          <w:szCs w:val="24"/>
          <w:lang w:val="sq-AL"/>
        </w:rPr>
        <w:lastRenderedPageBreak/>
        <w:t>Në momentin e kontrollit të fermerit/aplikuesit, në rast se i mungon numri Identifikues i Fermës (NIF) në koshere, atëherë përjashtohet nga subvencionimi secila koshere pa numrin Identifikues të fermës (NIF) të shënuar.</w:t>
      </w:r>
    </w:p>
    <w:p w14:paraId="22907937" w14:textId="77777777" w:rsidR="00D85458" w:rsidRDefault="00D85458" w:rsidP="00C87390">
      <w:pPr>
        <w:pStyle w:val="ListParagraph"/>
        <w:spacing w:after="0" w:line="240" w:lineRule="auto"/>
        <w:ind w:left="0"/>
        <w:jc w:val="both"/>
        <w:rPr>
          <w:rFonts w:ascii="Times New Roman" w:hAnsi="Times New Roman" w:cs="Times New Roman"/>
          <w:sz w:val="24"/>
          <w:szCs w:val="24"/>
          <w:lang w:val="sq-AL"/>
        </w:rPr>
      </w:pPr>
    </w:p>
    <w:p w14:paraId="1B86EAF4" w14:textId="77777777" w:rsidR="00D85458" w:rsidRPr="00D85458" w:rsidRDefault="00D85458" w:rsidP="00C87390">
      <w:pPr>
        <w:pStyle w:val="ListParagraph"/>
        <w:numPr>
          <w:ilvl w:val="0"/>
          <w:numId w:val="47"/>
        </w:numPr>
        <w:spacing w:after="0" w:line="240" w:lineRule="auto"/>
        <w:ind w:left="0" w:firstLine="0"/>
        <w:jc w:val="both"/>
        <w:rPr>
          <w:rFonts w:ascii="Times New Roman" w:hAnsi="Times New Roman" w:cs="Times New Roman"/>
          <w:sz w:val="24"/>
          <w:szCs w:val="24"/>
          <w:lang w:val="sq-AL"/>
        </w:rPr>
      </w:pPr>
      <w:r w:rsidRPr="00D85458">
        <w:rPr>
          <w:rFonts w:ascii="Times New Roman" w:hAnsi="Times New Roman" w:cs="Times New Roman"/>
          <w:sz w:val="24"/>
          <w:szCs w:val="24"/>
          <w:lang w:val="sq-AL"/>
        </w:rPr>
        <w:t>Ndarja e subvencioneve</w:t>
      </w:r>
      <w:r w:rsidR="0066701C" w:rsidRPr="0066701C">
        <w:rPr>
          <w:rFonts w:ascii="Times New Roman" w:hAnsi="Times New Roman" w:cs="Times New Roman"/>
          <w:sz w:val="24"/>
          <w:szCs w:val="24"/>
          <w:lang w:val="sq-AL"/>
        </w:rPr>
        <w:t xml:space="preserve"> </w:t>
      </w:r>
      <w:r w:rsidR="0066701C">
        <w:rPr>
          <w:rFonts w:ascii="Times New Roman" w:hAnsi="Times New Roman" w:cs="Times New Roman"/>
          <w:sz w:val="24"/>
          <w:szCs w:val="24"/>
          <w:lang w:val="sq-AL"/>
        </w:rPr>
        <w:t xml:space="preserve">dhe </w:t>
      </w:r>
      <w:r w:rsidR="0066701C" w:rsidRPr="0066701C">
        <w:rPr>
          <w:rFonts w:ascii="Times New Roman" w:hAnsi="Times New Roman" w:cs="Times New Roman"/>
          <w:sz w:val="24"/>
          <w:szCs w:val="24"/>
          <w:lang w:val="sq-AL"/>
        </w:rPr>
        <w:t>transfereve</w:t>
      </w:r>
      <w:r w:rsidRPr="00D85458">
        <w:rPr>
          <w:rFonts w:ascii="Times New Roman" w:hAnsi="Times New Roman" w:cs="Times New Roman"/>
          <w:sz w:val="24"/>
          <w:szCs w:val="24"/>
          <w:lang w:val="sq-AL"/>
        </w:rPr>
        <w:t xml:space="preserve"> për pagesa direkte për </w:t>
      </w:r>
      <w:r>
        <w:rPr>
          <w:rFonts w:ascii="Times New Roman" w:hAnsi="Times New Roman" w:cs="Times New Roman"/>
          <w:sz w:val="24"/>
          <w:szCs w:val="24"/>
          <w:lang w:val="sq-AL"/>
        </w:rPr>
        <w:t>Shoqëri bletësh</w:t>
      </w:r>
      <w:r w:rsidRPr="00D85458">
        <w:rPr>
          <w:rFonts w:ascii="Times New Roman" w:hAnsi="Times New Roman" w:cs="Times New Roman"/>
          <w:sz w:val="24"/>
          <w:szCs w:val="24"/>
          <w:lang w:val="sq-AL"/>
        </w:rPr>
        <w:t xml:space="preserve"> bëhet </w:t>
      </w:r>
      <w:r w:rsidR="00E357FA" w:rsidRPr="00E357FA">
        <w:rPr>
          <w:rFonts w:ascii="Times New Roman" w:hAnsi="Times New Roman" w:cs="Times New Roman"/>
          <w:sz w:val="24"/>
          <w:szCs w:val="24"/>
          <w:lang w:val="sq-AL"/>
        </w:rPr>
        <w:t xml:space="preserve">në bazë të Thirrjes Publike në të cilën përcaktohen kriteteret dhe dokumentacioni i nevojshëm për aplikim për subvencionim.  </w:t>
      </w:r>
    </w:p>
    <w:p w14:paraId="21F0606B" w14:textId="77777777" w:rsidR="00D85458" w:rsidRPr="00D85458" w:rsidRDefault="00D85458" w:rsidP="00C87390">
      <w:pPr>
        <w:pStyle w:val="ListParagraph"/>
        <w:spacing w:after="0" w:line="240" w:lineRule="auto"/>
        <w:ind w:left="0"/>
        <w:jc w:val="both"/>
        <w:rPr>
          <w:rFonts w:ascii="Times New Roman" w:hAnsi="Times New Roman" w:cs="Times New Roman"/>
          <w:sz w:val="24"/>
          <w:szCs w:val="24"/>
          <w:lang w:val="sq-AL"/>
        </w:rPr>
      </w:pPr>
    </w:p>
    <w:p w14:paraId="1DAFB12E" w14:textId="77777777" w:rsidR="00D85458" w:rsidRPr="00D85458" w:rsidRDefault="00D85458" w:rsidP="00C87390">
      <w:pPr>
        <w:pStyle w:val="ListParagraph"/>
        <w:numPr>
          <w:ilvl w:val="0"/>
          <w:numId w:val="47"/>
        </w:numPr>
        <w:spacing w:after="0" w:line="240" w:lineRule="auto"/>
        <w:ind w:left="0" w:firstLine="0"/>
        <w:jc w:val="both"/>
        <w:rPr>
          <w:rFonts w:ascii="Times New Roman" w:hAnsi="Times New Roman" w:cs="Times New Roman"/>
          <w:sz w:val="24"/>
          <w:szCs w:val="24"/>
          <w:lang w:val="sq-AL"/>
        </w:rPr>
      </w:pPr>
      <w:r w:rsidRPr="00D85458">
        <w:rPr>
          <w:rFonts w:ascii="Times New Roman" w:hAnsi="Times New Roman" w:cs="Times New Roman"/>
          <w:sz w:val="24"/>
          <w:szCs w:val="24"/>
          <w:lang w:val="sq-AL"/>
        </w:rPr>
        <w:t>Kërkesat të cilat nuk kompletohen, dhe në mungesë të dokumentacionit, të njëjtat do të refuzohen nga Komisioni.</w:t>
      </w:r>
    </w:p>
    <w:p w14:paraId="782CF00C" w14:textId="77777777" w:rsidR="00A5139C" w:rsidRPr="00E76312" w:rsidRDefault="00A5139C" w:rsidP="00D85458">
      <w:pPr>
        <w:spacing w:after="0"/>
        <w:rPr>
          <w:rFonts w:ascii="Times New Roman" w:hAnsi="Times New Roman" w:cs="Times New Roman"/>
          <w:b/>
          <w:sz w:val="24"/>
          <w:szCs w:val="24"/>
          <w:lang w:val="sq-AL"/>
        </w:rPr>
      </w:pPr>
    </w:p>
    <w:p w14:paraId="6F02015B" w14:textId="77777777" w:rsidR="002941C9" w:rsidRPr="008871D1" w:rsidRDefault="002941C9" w:rsidP="008871D1">
      <w:pPr>
        <w:spacing w:after="0"/>
        <w:rPr>
          <w:rFonts w:ascii="Times New Roman" w:hAnsi="Times New Roman" w:cs="Times New Roman"/>
          <w:b/>
          <w:sz w:val="24"/>
          <w:szCs w:val="24"/>
          <w:lang w:val="sq-AL"/>
        </w:rPr>
      </w:pPr>
    </w:p>
    <w:p w14:paraId="3AFAE9C8" w14:textId="77777777" w:rsidR="002941C9" w:rsidRDefault="002941C9" w:rsidP="00E76312">
      <w:pPr>
        <w:pStyle w:val="ListParagraph"/>
        <w:spacing w:after="0"/>
        <w:rPr>
          <w:rFonts w:ascii="Times New Roman" w:hAnsi="Times New Roman" w:cs="Times New Roman"/>
          <w:b/>
          <w:sz w:val="24"/>
          <w:szCs w:val="24"/>
          <w:lang w:val="sq-AL"/>
        </w:rPr>
      </w:pPr>
    </w:p>
    <w:p w14:paraId="46E782E2" w14:textId="77777777" w:rsidR="008871D1" w:rsidRPr="00E76312" w:rsidRDefault="008871D1" w:rsidP="00E76312">
      <w:pPr>
        <w:pStyle w:val="ListParagraph"/>
        <w:spacing w:after="0"/>
        <w:rPr>
          <w:rFonts w:ascii="Times New Roman" w:hAnsi="Times New Roman" w:cs="Times New Roman"/>
          <w:b/>
          <w:sz w:val="24"/>
          <w:szCs w:val="24"/>
          <w:lang w:val="sq-AL"/>
        </w:rPr>
      </w:pPr>
    </w:p>
    <w:p w14:paraId="3A950127" w14:textId="77777777" w:rsidR="0080014F" w:rsidRPr="00AC5C93" w:rsidRDefault="00E949E0" w:rsidP="00B30FFD">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PJESA E SHTATË</w:t>
      </w:r>
    </w:p>
    <w:p w14:paraId="015A01F9" w14:textId="77777777" w:rsidR="0080014F" w:rsidRPr="00AC5C93" w:rsidRDefault="0080014F" w:rsidP="00A91BF7">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SUBVENCIONET</w:t>
      </w:r>
      <w:r w:rsidR="0066701C" w:rsidRPr="0066701C">
        <w:rPr>
          <w:rFonts w:ascii="Times New Roman" w:hAnsi="Times New Roman" w:cs="Times New Roman"/>
          <w:sz w:val="24"/>
          <w:szCs w:val="24"/>
          <w:lang w:val="sq-AL"/>
        </w:rPr>
        <w:t xml:space="preserve"> </w:t>
      </w:r>
      <w:r w:rsidR="0066701C" w:rsidRPr="0066701C">
        <w:rPr>
          <w:rFonts w:ascii="Times New Roman" w:hAnsi="Times New Roman" w:cs="Times New Roman"/>
          <w:b/>
          <w:sz w:val="24"/>
          <w:szCs w:val="24"/>
          <w:lang w:val="sq-AL"/>
        </w:rPr>
        <w:t>DHE</w:t>
      </w:r>
      <w:r w:rsidR="0066701C">
        <w:rPr>
          <w:rFonts w:ascii="Times New Roman" w:hAnsi="Times New Roman" w:cs="Times New Roman"/>
          <w:sz w:val="24"/>
          <w:szCs w:val="24"/>
          <w:lang w:val="sq-AL"/>
        </w:rPr>
        <w:t xml:space="preserve"> </w:t>
      </w:r>
      <w:r w:rsidR="0066701C" w:rsidRPr="0066701C">
        <w:rPr>
          <w:rFonts w:ascii="Times New Roman" w:hAnsi="Times New Roman" w:cs="Times New Roman"/>
          <w:b/>
          <w:sz w:val="24"/>
          <w:szCs w:val="24"/>
          <w:lang w:val="sq-AL"/>
        </w:rPr>
        <w:t>TRANSFERE</w:t>
      </w:r>
      <w:r w:rsidR="0066701C">
        <w:rPr>
          <w:rFonts w:ascii="Times New Roman" w:hAnsi="Times New Roman" w:cs="Times New Roman"/>
          <w:b/>
          <w:sz w:val="24"/>
          <w:szCs w:val="24"/>
          <w:lang w:val="sq-AL"/>
        </w:rPr>
        <w:t>T</w:t>
      </w:r>
      <w:r w:rsidR="0066701C" w:rsidRPr="00AC5C93">
        <w:rPr>
          <w:rFonts w:ascii="Times New Roman" w:hAnsi="Times New Roman" w:cs="Times New Roman"/>
          <w:b/>
          <w:sz w:val="24"/>
          <w:szCs w:val="24"/>
          <w:lang w:val="sq-AL"/>
        </w:rPr>
        <w:t xml:space="preserve"> </w:t>
      </w:r>
      <w:r w:rsidRPr="00AC5C93">
        <w:rPr>
          <w:rFonts w:ascii="Times New Roman" w:hAnsi="Times New Roman" w:cs="Times New Roman"/>
          <w:b/>
          <w:sz w:val="24"/>
          <w:szCs w:val="24"/>
          <w:lang w:val="sq-AL"/>
        </w:rPr>
        <w:t>NË FUSHËN E SHËNDETËSISË</w:t>
      </w:r>
    </w:p>
    <w:p w14:paraId="750A67E6" w14:textId="77777777" w:rsidR="002941C9" w:rsidRDefault="002941C9" w:rsidP="00253269">
      <w:pPr>
        <w:spacing w:after="0"/>
        <w:jc w:val="center"/>
        <w:rPr>
          <w:rFonts w:ascii="Times New Roman" w:hAnsi="Times New Roman" w:cs="Times New Roman"/>
          <w:b/>
          <w:sz w:val="24"/>
          <w:szCs w:val="24"/>
          <w:lang w:val="sq-AL"/>
        </w:rPr>
      </w:pPr>
    </w:p>
    <w:p w14:paraId="2B40D679" w14:textId="77777777" w:rsidR="00F22CAD" w:rsidRPr="00AC5C93" w:rsidRDefault="00F22CAD" w:rsidP="002941C9">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Neni </w:t>
      </w:r>
      <w:r w:rsidR="009529D3" w:rsidRPr="00AC5C93">
        <w:rPr>
          <w:rFonts w:ascii="Times New Roman" w:hAnsi="Times New Roman" w:cs="Times New Roman"/>
          <w:b/>
          <w:sz w:val="24"/>
          <w:szCs w:val="24"/>
          <w:lang w:val="sq-AL"/>
        </w:rPr>
        <w:t>3</w:t>
      </w:r>
      <w:r w:rsidR="00D85458">
        <w:rPr>
          <w:rFonts w:ascii="Times New Roman" w:hAnsi="Times New Roman" w:cs="Times New Roman"/>
          <w:b/>
          <w:sz w:val="24"/>
          <w:szCs w:val="24"/>
          <w:lang w:val="sq-AL"/>
        </w:rPr>
        <w:t>8</w:t>
      </w:r>
    </w:p>
    <w:p w14:paraId="71709EF8" w14:textId="77777777" w:rsidR="00F22CAD" w:rsidRDefault="00F22CAD" w:rsidP="002941C9">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Subvencionet </w:t>
      </w:r>
      <w:r w:rsidR="0066701C">
        <w:rPr>
          <w:rFonts w:ascii="Times New Roman" w:hAnsi="Times New Roman" w:cs="Times New Roman"/>
          <w:b/>
          <w:sz w:val="24"/>
          <w:szCs w:val="24"/>
          <w:lang w:val="sq-AL"/>
        </w:rPr>
        <w:t xml:space="preserve">dhe </w:t>
      </w:r>
      <w:r w:rsidR="0066701C" w:rsidRPr="0066701C">
        <w:rPr>
          <w:rFonts w:ascii="Times New Roman" w:hAnsi="Times New Roman" w:cs="Times New Roman"/>
          <w:b/>
          <w:sz w:val="24"/>
          <w:szCs w:val="24"/>
          <w:lang w:val="sq-AL"/>
        </w:rPr>
        <w:t>transfere</w:t>
      </w:r>
      <w:r w:rsidR="0066701C">
        <w:rPr>
          <w:rFonts w:ascii="Times New Roman" w:hAnsi="Times New Roman" w:cs="Times New Roman"/>
          <w:b/>
          <w:sz w:val="24"/>
          <w:szCs w:val="24"/>
          <w:lang w:val="sq-AL"/>
        </w:rPr>
        <w:t>t</w:t>
      </w:r>
      <w:r w:rsidR="0066701C" w:rsidRPr="0066701C">
        <w:rPr>
          <w:rFonts w:ascii="Times New Roman" w:hAnsi="Times New Roman" w:cs="Times New Roman"/>
          <w:b/>
          <w:sz w:val="24"/>
          <w:szCs w:val="24"/>
          <w:lang w:val="sq-AL"/>
        </w:rPr>
        <w:t xml:space="preserve"> </w:t>
      </w:r>
      <w:r w:rsidRPr="00AC5C93">
        <w:rPr>
          <w:rFonts w:ascii="Times New Roman" w:hAnsi="Times New Roman" w:cs="Times New Roman"/>
          <w:b/>
          <w:sz w:val="24"/>
          <w:szCs w:val="24"/>
          <w:lang w:val="sq-AL"/>
        </w:rPr>
        <w:t>për shëndetësi</w:t>
      </w:r>
    </w:p>
    <w:p w14:paraId="088F8715" w14:textId="77777777" w:rsidR="002941C9" w:rsidRPr="00AC5C93" w:rsidRDefault="002941C9" w:rsidP="002941C9">
      <w:pPr>
        <w:spacing w:after="0" w:line="240" w:lineRule="auto"/>
        <w:jc w:val="center"/>
        <w:rPr>
          <w:rFonts w:ascii="Times New Roman" w:hAnsi="Times New Roman" w:cs="Times New Roman"/>
          <w:b/>
          <w:sz w:val="24"/>
          <w:szCs w:val="24"/>
          <w:lang w:val="sq-AL"/>
        </w:rPr>
      </w:pPr>
    </w:p>
    <w:p w14:paraId="053DF531" w14:textId="77777777" w:rsidR="009C5655" w:rsidRPr="00AC5C93" w:rsidRDefault="009C5655" w:rsidP="002941C9">
      <w:pPr>
        <w:pStyle w:val="ListParagraph"/>
        <w:numPr>
          <w:ilvl w:val="0"/>
          <w:numId w:val="30"/>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Kryetari i Komunës me kërkesën e Drejtorit të Drejtorisë për Shëndetësi, emëron Komisionin i cili bën shqyrtimin e kërkesave të parashtruara nga personat fizik që aplikojnë për subvencion</w:t>
      </w:r>
      <w:r w:rsidR="0066701C">
        <w:rPr>
          <w:rFonts w:ascii="Times New Roman" w:hAnsi="Times New Roman" w:cs="Times New Roman"/>
          <w:sz w:val="24"/>
          <w:szCs w:val="24"/>
          <w:lang w:val="sq-AL"/>
        </w:rPr>
        <w:t>e dhe</w:t>
      </w:r>
      <w:r w:rsidR="0066701C" w:rsidRPr="0066701C">
        <w:rPr>
          <w:rFonts w:ascii="Times New Roman" w:hAnsi="Times New Roman" w:cs="Times New Roman"/>
          <w:sz w:val="24"/>
          <w:szCs w:val="24"/>
          <w:lang w:val="sq-AL"/>
        </w:rPr>
        <w:t xml:space="preserve"> transfere</w:t>
      </w:r>
      <w:r w:rsidRPr="00AC5C93">
        <w:rPr>
          <w:rFonts w:ascii="Times New Roman" w:hAnsi="Times New Roman" w:cs="Times New Roman"/>
          <w:sz w:val="24"/>
          <w:szCs w:val="24"/>
          <w:lang w:val="sq-AL"/>
        </w:rPr>
        <w:t xml:space="preserve"> në fushën e shëndetësisë.</w:t>
      </w:r>
    </w:p>
    <w:p w14:paraId="34F413FF" w14:textId="77777777" w:rsidR="009C5655" w:rsidRPr="00AC5C93" w:rsidRDefault="009C5655" w:rsidP="0066701C">
      <w:pPr>
        <w:pStyle w:val="ListParagraph"/>
        <w:spacing w:after="0" w:line="240" w:lineRule="auto"/>
        <w:ind w:left="0"/>
        <w:jc w:val="both"/>
        <w:rPr>
          <w:rFonts w:ascii="Times New Roman" w:hAnsi="Times New Roman" w:cs="Times New Roman"/>
          <w:sz w:val="24"/>
          <w:szCs w:val="24"/>
          <w:lang w:val="sq-AL"/>
        </w:rPr>
      </w:pPr>
    </w:p>
    <w:p w14:paraId="12AFE426" w14:textId="77777777" w:rsidR="00ED02EA" w:rsidRPr="00AC5C93" w:rsidRDefault="00ED02EA" w:rsidP="0066701C">
      <w:pPr>
        <w:pStyle w:val="ListParagraph"/>
        <w:numPr>
          <w:ilvl w:val="0"/>
          <w:numId w:val="30"/>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Komuna ndan subvencione</w:t>
      </w:r>
      <w:r w:rsidR="0066701C" w:rsidRPr="0066701C">
        <w:rPr>
          <w:rFonts w:ascii="Times New Roman" w:hAnsi="Times New Roman" w:cs="Times New Roman"/>
          <w:sz w:val="24"/>
          <w:szCs w:val="24"/>
          <w:lang w:val="sq-AL"/>
        </w:rPr>
        <w:t xml:space="preserve"> </w:t>
      </w:r>
      <w:r w:rsidR="0066701C">
        <w:rPr>
          <w:rFonts w:ascii="Times New Roman" w:hAnsi="Times New Roman" w:cs="Times New Roman"/>
          <w:sz w:val="24"/>
          <w:szCs w:val="24"/>
          <w:lang w:val="sq-AL"/>
        </w:rPr>
        <w:t>dhe transfere</w:t>
      </w:r>
      <w:r w:rsidRPr="00AC5C93">
        <w:rPr>
          <w:rFonts w:ascii="Times New Roman" w:hAnsi="Times New Roman" w:cs="Times New Roman"/>
          <w:sz w:val="24"/>
          <w:szCs w:val="24"/>
          <w:lang w:val="sq-AL"/>
        </w:rPr>
        <w:t xml:space="preserve"> për qytetarët të cilët janë banor rezident të Komunës së Mitrovicës</w:t>
      </w:r>
      <w:r w:rsidR="009C5655" w:rsidRPr="00AC5C93">
        <w:rPr>
          <w:rFonts w:ascii="Times New Roman" w:hAnsi="Times New Roman" w:cs="Times New Roman"/>
          <w:sz w:val="24"/>
          <w:szCs w:val="24"/>
          <w:lang w:val="sq-AL"/>
        </w:rPr>
        <w:t xml:space="preserve"> </w:t>
      </w:r>
      <w:r w:rsidR="00E30585">
        <w:rPr>
          <w:rFonts w:ascii="Times New Roman" w:hAnsi="Times New Roman" w:cs="Times New Roman"/>
          <w:sz w:val="24"/>
          <w:szCs w:val="24"/>
          <w:lang w:val="sq-AL"/>
        </w:rPr>
        <w:t>Veriore</w:t>
      </w:r>
      <w:r w:rsidRPr="00AC5C93">
        <w:rPr>
          <w:rFonts w:ascii="Times New Roman" w:hAnsi="Times New Roman" w:cs="Times New Roman"/>
          <w:sz w:val="24"/>
          <w:szCs w:val="24"/>
          <w:lang w:val="sq-AL"/>
        </w:rPr>
        <w:t>, për përballimin e shpenzimeve të shërimit, sipas kritereve të</w:t>
      </w:r>
      <w:r w:rsidR="009C5655" w:rsidRPr="00AC5C93">
        <w:rPr>
          <w:rFonts w:ascii="Times New Roman" w:hAnsi="Times New Roman" w:cs="Times New Roman"/>
          <w:sz w:val="24"/>
          <w:szCs w:val="24"/>
          <w:lang w:val="sq-AL"/>
        </w:rPr>
        <w:t xml:space="preserve"> përcaktuara nga Drejtoria për Shëndetësi.</w:t>
      </w:r>
    </w:p>
    <w:p w14:paraId="00D0365D" w14:textId="77777777" w:rsidR="009C5655" w:rsidRPr="00AC5C93" w:rsidRDefault="009C5655" w:rsidP="0066701C">
      <w:pPr>
        <w:pStyle w:val="ListParagraph"/>
        <w:ind w:left="0"/>
        <w:jc w:val="both"/>
        <w:rPr>
          <w:rFonts w:ascii="Times New Roman" w:hAnsi="Times New Roman" w:cs="Times New Roman"/>
          <w:sz w:val="24"/>
          <w:szCs w:val="24"/>
          <w:lang w:val="sq-AL"/>
        </w:rPr>
      </w:pPr>
    </w:p>
    <w:p w14:paraId="4EC235DF" w14:textId="77777777" w:rsidR="009C5655" w:rsidRPr="00AC5C93" w:rsidRDefault="009C5655" w:rsidP="0066701C">
      <w:pPr>
        <w:pStyle w:val="ListParagraph"/>
        <w:numPr>
          <w:ilvl w:val="0"/>
          <w:numId w:val="30"/>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Subvencionet </w:t>
      </w:r>
      <w:r w:rsidR="0066701C">
        <w:rPr>
          <w:rFonts w:ascii="Times New Roman" w:hAnsi="Times New Roman" w:cs="Times New Roman"/>
          <w:sz w:val="24"/>
          <w:szCs w:val="24"/>
          <w:lang w:val="sq-AL"/>
        </w:rPr>
        <w:t xml:space="preserve">dhe </w:t>
      </w:r>
      <w:r w:rsidR="0066701C" w:rsidRPr="0066701C">
        <w:rPr>
          <w:rFonts w:ascii="Times New Roman" w:hAnsi="Times New Roman" w:cs="Times New Roman"/>
          <w:sz w:val="24"/>
          <w:szCs w:val="24"/>
          <w:lang w:val="sq-AL"/>
        </w:rPr>
        <w:t>transfere</w:t>
      </w:r>
      <w:r w:rsidR="0066701C">
        <w:rPr>
          <w:rFonts w:ascii="Times New Roman" w:hAnsi="Times New Roman" w:cs="Times New Roman"/>
          <w:sz w:val="24"/>
          <w:szCs w:val="24"/>
          <w:lang w:val="sq-AL"/>
        </w:rPr>
        <w:t>t</w:t>
      </w:r>
      <w:r w:rsidR="0066701C" w:rsidRPr="0066701C">
        <w:rPr>
          <w:rFonts w:ascii="Times New Roman" w:hAnsi="Times New Roman" w:cs="Times New Roman"/>
          <w:sz w:val="24"/>
          <w:szCs w:val="24"/>
          <w:lang w:val="sq-AL"/>
        </w:rPr>
        <w:t xml:space="preserve"> </w:t>
      </w:r>
      <w:r w:rsidRPr="00AC5C93">
        <w:rPr>
          <w:rFonts w:ascii="Times New Roman" w:hAnsi="Times New Roman" w:cs="Times New Roman"/>
          <w:sz w:val="24"/>
          <w:szCs w:val="24"/>
          <w:lang w:val="sq-AL"/>
        </w:rPr>
        <w:t>nga Drejtoria e shëndetësisë ofrohen për</w:t>
      </w:r>
      <w:r w:rsidR="002B608B" w:rsidRPr="00AC5C93">
        <w:rPr>
          <w:rFonts w:ascii="Times New Roman" w:hAnsi="Times New Roman" w:cs="Times New Roman"/>
          <w:sz w:val="24"/>
          <w:szCs w:val="24"/>
          <w:lang w:val="sq-AL"/>
        </w:rPr>
        <w:t xml:space="preserve"> këto</w:t>
      </w:r>
      <w:r w:rsidRPr="00AC5C93">
        <w:rPr>
          <w:rFonts w:ascii="Times New Roman" w:hAnsi="Times New Roman" w:cs="Times New Roman"/>
          <w:sz w:val="24"/>
          <w:szCs w:val="24"/>
          <w:lang w:val="sq-AL"/>
        </w:rPr>
        <w:t xml:space="preserve"> raste: </w:t>
      </w:r>
    </w:p>
    <w:p w14:paraId="0B998CAD" w14:textId="77777777" w:rsidR="009C5655" w:rsidRPr="00AC5C93" w:rsidRDefault="002B608B" w:rsidP="0066701C">
      <w:pPr>
        <w:pStyle w:val="ListParagraph"/>
        <w:numPr>
          <w:ilvl w:val="1"/>
          <w:numId w:val="30"/>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Rastet e rë</w:t>
      </w:r>
      <w:r w:rsidR="009C5655" w:rsidRPr="00AC5C93">
        <w:rPr>
          <w:rFonts w:ascii="Times New Roman" w:hAnsi="Times New Roman" w:cs="Times New Roman"/>
          <w:sz w:val="24"/>
          <w:szCs w:val="24"/>
          <w:lang w:val="sq-AL"/>
        </w:rPr>
        <w:t xml:space="preserve">nda  me probleme të mëdha shëndetësore; </w:t>
      </w:r>
    </w:p>
    <w:p w14:paraId="1CB66D91" w14:textId="77777777" w:rsidR="009C5655" w:rsidRPr="00AC5C93" w:rsidRDefault="009C5655" w:rsidP="0066701C">
      <w:pPr>
        <w:pStyle w:val="ListParagraph"/>
        <w:numPr>
          <w:ilvl w:val="1"/>
          <w:numId w:val="30"/>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Fëmijët  me probleme shëndetës</w:t>
      </w:r>
      <w:r w:rsidR="00E30585">
        <w:rPr>
          <w:rFonts w:ascii="Times New Roman" w:hAnsi="Times New Roman" w:cs="Times New Roman"/>
          <w:sz w:val="24"/>
          <w:szCs w:val="24"/>
          <w:lang w:val="sq-AL"/>
        </w:rPr>
        <w:t>ore, ngecje fizike dhe probleme</w:t>
      </w:r>
      <w:r w:rsidRPr="00AC5C93">
        <w:rPr>
          <w:rFonts w:ascii="Times New Roman" w:hAnsi="Times New Roman" w:cs="Times New Roman"/>
          <w:sz w:val="24"/>
          <w:szCs w:val="24"/>
          <w:lang w:val="sq-AL"/>
        </w:rPr>
        <w:t xml:space="preserve"> psikike;</w:t>
      </w:r>
    </w:p>
    <w:p w14:paraId="1D96074E" w14:textId="77777777" w:rsidR="009C5655" w:rsidRPr="00AC5C93" w:rsidRDefault="009C5655" w:rsidP="0066701C">
      <w:pPr>
        <w:pStyle w:val="ListParagraph"/>
        <w:numPr>
          <w:ilvl w:val="1"/>
          <w:numId w:val="30"/>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Rastet të sëmundjeve kronike,</w:t>
      </w:r>
      <w:r w:rsidR="00B94F4A">
        <w:rPr>
          <w:rFonts w:ascii="Times New Roman" w:hAnsi="Times New Roman" w:cs="Times New Roman"/>
          <w:sz w:val="24"/>
          <w:szCs w:val="24"/>
          <w:lang w:val="sq-AL"/>
        </w:rPr>
        <w:t xml:space="preserve"> në kushte jo të mira ekonomike.</w:t>
      </w:r>
    </w:p>
    <w:p w14:paraId="1FA2F495" w14:textId="77777777" w:rsidR="00992277" w:rsidRPr="00AC5C93" w:rsidRDefault="00992277" w:rsidP="0066701C">
      <w:pPr>
        <w:pStyle w:val="ListParagraph"/>
        <w:ind w:left="0"/>
        <w:jc w:val="both"/>
        <w:rPr>
          <w:rFonts w:ascii="Times New Roman" w:hAnsi="Times New Roman" w:cs="Times New Roman"/>
          <w:sz w:val="24"/>
          <w:szCs w:val="24"/>
          <w:lang w:val="sq-AL"/>
        </w:rPr>
      </w:pPr>
    </w:p>
    <w:p w14:paraId="498DC947" w14:textId="77777777" w:rsidR="002B608B" w:rsidRPr="00AC5C93" w:rsidRDefault="009C5655" w:rsidP="0066701C">
      <w:pPr>
        <w:pStyle w:val="ListParagraph"/>
        <w:numPr>
          <w:ilvl w:val="0"/>
          <w:numId w:val="30"/>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Gjatë ndarjes së subvencioneve</w:t>
      </w:r>
      <w:r w:rsidR="0066701C">
        <w:rPr>
          <w:rFonts w:ascii="Times New Roman" w:hAnsi="Times New Roman" w:cs="Times New Roman"/>
          <w:sz w:val="24"/>
          <w:szCs w:val="24"/>
          <w:lang w:val="sq-AL"/>
        </w:rPr>
        <w:t xml:space="preserve"> dhe</w:t>
      </w:r>
      <w:r w:rsidR="0066701C" w:rsidRPr="0066701C">
        <w:rPr>
          <w:rFonts w:ascii="Times New Roman" w:hAnsi="Times New Roman" w:cs="Times New Roman"/>
          <w:sz w:val="24"/>
          <w:szCs w:val="24"/>
          <w:lang w:val="sq-AL"/>
        </w:rPr>
        <w:t xml:space="preserve"> transfere</w:t>
      </w:r>
      <w:r w:rsidR="0066701C">
        <w:rPr>
          <w:rFonts w:ascii="Times New Roman" w:hAnsi="Times New Roman" w:cs="Times New Roman"/>
          <w:sz w:val="24"/>
          <w:szCs w:val="24"/>
          <w:lang w:val="sq-AL"/>
        </w:rPr>
        <w:t>t</w:t>
      </w:r>
      <w:r w:rsidRPr="00AC5C93">
        <w:rPr>
          <w:rFonts w:ascii="Times New Roman" w:hAnsi="Times New Roman" w:cs="Times New Roman"/>
          <w:sz w:val="24"/>
          <w:szCs w:val="24"/>
          <w:lang w:val="sq-AL"/>
        </w:rPr>
        <w:t xml:space="preserve"> në shëndetësi, në kushte të barabarta</w:t>
      </w:r>
      <w:r w:rsidR="002B608B" w:rsidRPr="00AC5C93">
        <w:rPr>
          <w:rFonts w:ascii="Times New Roman" w:hAnsi="Times New Roman" w:cs="Times New Roman"/>
          <w:sz w:val="24"/>
          <w:szCs w:val="24"/>
          <w:lang w:val="sq-AL"/>
        </w:rPr>
        <w:t>, u i</w:t>
      </w:r>
      <w:r w:rsidRPr="00AC5C93">
        <w:rPr>
          <w:rFonts w:ascii="Times New Roman" w:hAnsi="Times New Roman" w:cs="Times New Roman"/>
          <w:sz w:val="24"/>
          <w:szCs w:val="24"/>
          <w:lang w:val="sq-AL"/>
        </w:rPr>
        <w:t>p</w:t>
      </w:r>
      <w:r w:rsidR="002B608B" w:rsidRPr="00AC5C93">
        <w:rPr>
          <w:rFonts w:ascii="Times New Roman" w:hAnsi="Times New Roman" w:cs="Times New Roman"/>
          <w:sz w:val="24"/>
          <w:szCs w:val="24"/>
          <w:lang w:val="sq-AL"/>
        </w:rPr>
        <w:t>et</w:t>
      </w:r>
      <w:r w:rsidRPr="00AC5C93">
        <w:rPr>
          <w:rFonts w:ascii="Times New Roman" w:hAnsi="Times New Roman" w:cs="Times New Roman"/>
          <w:sz w:val="24"/>
          <w:szCs w:val="24"/>
          <w:lang w:val="sq-AL"/>
        </w:rPr>
        <w:t xml:space="preserve"> përparësi rasteve specifike në vijim:</w:t>
      </w:r>
    </w:p>
    <w:p w14:paraId="5F6F77C4" w14:textId="77777777" w:rsidR="002B608B" w:rsidRPr="00AC5C93" w:rsidRDefault="009C5655" w:rsidP="0066701C">
      <w:pPr>
        <w:pStyle w:val="ListParagraph"/>
        <w:numPr>
          <w:ilvl w:val="1"/>
          <w:numId w:val="30"/>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 Rastet e sapo të diagnostifikuara me  sëmundjet malinje;</w:t>
      </w:r>
    </w:p>
    <w:p w14:paraId="52528546" w14:textId="77777777" w:rsidR="002B608B" w:rsidRPr="00AC5C93" w:rsidRDefault="009C5655" w:rsidP="0066701C">
      <w:pPr>
        <w:pStyle w:val="ListParagraph"/>
        <w:numPr>
          <w:ilvl w:val="1"/>
          <w:numId w:val="30"/>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 Koston e trajtimit;</w:t>
      </w:r>
    </w:p>
    <w:p w14:paraId="42CFBDEC" w14:textId="77777777" w:rsidR="002B608B" w:rsidRPr="00AC5C93" w:rsidRDefault="009C5655" w:rsidP="0066701C">
      <w:pPr>
        <w:pStyle w:val="ListParagraph"/>
        <w:numPr>
          <w:ilvl w:val="1"/>
          <w:numId w:val="30"/>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Gjendjen ekonomike familjare;</w:t>
      </w:r>
    </w:p>
    <w:p w14:paraId="36B5EB5D" w14:textId="77777777" w:rsidR="009C5655" w:rsidRPr="00AC5C93" w:rsidRDefault="009C5655" w:rsidP="0066701C">
      <w:pPr>
        <w:pStyle w:val="ListParagraph"/>
        <w:numPr>
          <w:ilvl w:val="1"/>
          <w:numId w:val="30"/>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Trajtimin ne institucionet private vendore dhe jashtë vendit, nëse një sëmundje e tille nuk mund te trajtohet ne institucionet publike ose kur në institucionet publike mungon terapia e nevojshme</w:t>
      </w:r>
      <w:r w:rsidR="002B608B" w:rsidRPr="00AC5C93">
        <w:rPr>
          <w:rFonts w:ascii="Times New Roman" w:hAnsi="Times New Roman" w:cs="Times New Roman"/>
          <w:sz w:val="24"/>
          <w:szCs w:val="24"/>
          <w:lang w:val="sq-AL"/>
        </w:rPr>
        <w:t>.</w:t>
      </w:r>
    </w:p>
    <w:p w14:paraId="7C132673" w14:textId="77777777" w:rsidR="009C5655" w:rsidRPr="00AC5C93" w:rsidRDefault="009C5655" w:rsidP="009C5655">
      <w:pPr>
        <w:pStyle w:val="ListParagraph"/>
        <w:spacing w:after="0" w:line="240" w:lineRule="auto"/>
        <w:ind w:left="540"/>
        <w:jc w:val="both"/>
        <w:rPr>
          <w:rFonts w:ascii="Times New Roman" w:hAnsi="Times New Roman" w:cs="Times New Roman"/>
          <w:sz w:val="24"/>
          <w:szCs w:val="24"/>
          <w:lang w:val="sq-AL"/>
        </w:rPr>
      </w:pPr>
    </w:p>
    <w:p w14:paraId="05B6F78D" w14:textId="77777777" w:rsidR="002941C9" w:rsidRDefault="002941C9" w:rsidP="009C5655">
      <w:pPr>
        <w:pStyle w:val="ListParagraph"/>
        <w:jc w:val="center"/>
        <w:rPr>
          <w:rFonts w:ascii="Times New Roman" w:hAnsi="Times New Roman" w:cs="Times New Roman"/>
          <w:b/>
          <w:sz w:val="24"/>
          <w:szCs w:val="24"/>
          <w:lang w:val="sq-AL"/>
        </w:rPr>
      </w:pPr>
    </w:p>
    <w:p w14:paraId="574393BE" w14:textId="77777777" w:rsidR="009C5655" w:rsidRPr="00AC5C93" w:rsidRDefault="009C5655" w:rsidP="008871D1">
      <w:pPr>
        <w:pStyle w:val="ListParagraph"/>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lastRenderedPageBreak/>
        <w:t>Neni</w:t>
      </w:r>
      <w:r w:rsidR="0080014F" w:rsidRPr="00AC5C93">
        <w:rPr>
          <w:rFonts w:ascii="Times New Roman" w:hAnsi="Times New Roman" w:cs="Times New Roman"/>
          <w:b/>
          <w:sz w:val="24"/>
          <w:szCs w:val="24"/>
          <w:lang w:val="sq-AL"/>
        </w:rPr>
        <w:t xml:space="preserve"> 3</w:t>
      </w:r>
      <w:r w:rsidR="00D85458">
        <w:rPr>
          <w:rFonts w:ascii="Times New Roman" w:hAnsi="Times New Roman" w:cs="Times New Roman"/>
          <w:b/>
          <w:sz w:val="24"/>
          <w:szCs w:val="24"/>
          <w:lang w:val="sq-AL"/>
        </w:rPr>
        <w:t>9</w:t>
      </w:r>
    </w:p>
    <w:p w14:paraId="5687D0B7" w14:textId="77777777" w:rsidR="009C5655" w:rsidRPr="00AC5C93" w:rsidRDefault="003D61B7" w:rsidP="008871D1">
      <w:pPr>
        <w:pStyle w:val="ListParagraph"/>
        <w:ind w:left="0"/>
        <w:jc w:val="center"/>
        <w:rPr>
          <w:rFonts w:ascii="Times New Roman" w:hAnsi="Times New Roman" w:cs="Times New Roman"/>
          <w:b/>
          <w:sz w:val="24"/>
          <w:szCs w:val="24"/>
          <w:lang w:val="sq-AL"/>
        </w:rPr>
      </w:pPr>
      <w:r>
        <w:rPr>
          <w:rFonts w:ascii="Times New Roman" w:hAnsi="Times New Roman" w:cs="Times New Roman"/>
          <w:b/>
          <w:sz w:val="24"/>
          <w:szCs w:val="24"/>
          <w:lang w:val="sq-AL"/>
        </w:rPr>
        <w:t xml:space="preserve">Krieteret, </w:t>
      </w:r>
      <w:r w:rsidR="009C5655" w:rsidRPr="00AC5C93">
        <w:rPr>
          <w:rFonts w:ascii="Times New Roman" w:hAnsi="Times New Roman" w:cs="Times New Roman"/>
          <w:b/>
          <w:sz w:val="24"/>
          <w:szCs w:val="24"/>
          <w:lang w:val="sq-AL"/>
        </w:rPr>
        <w:t>kushtet</w:t>
      </w:r>
      <w:r>
        <w:rPr>
          <w:rFonts w:ascii="Times New Roman" w:hAnsi="Times New Roman" w:cs="Times New Roman"/>
          <w:b/>
          <w:sz w:val="24"/>
          <w:szCs w:val="24"/>
          <w:lang w:val="sq-AL"/>
        </w:rPr>
        <w:t xml:space="preserve"> dhe dokumentacioni</w:t>
      </w:r>
      <w:r w:rsidR="009C5655" w:rsidRPr="00AC5C93">
        <w:rPr>
          <w:rFonts w:ascii="Times New Roman" w:hAnsi="Times New Roman" w:cs="Times New Roman"/>
          <w:b/>
          <w:sz w:val="24"/>
          <w:szCs w:val="24"/>
          <w:lang w:val="sq-AL"/>
        </w:rPr>
        <w:t xml:space="preserve"> për përfitim të subvencioneve</w:t>
      </w:r>
      <w:r w:rsidR="0066701C" w:rsidRPr="0066701C">
        <w:rPr>
          <w:rFonts w:ascii="Times New Roman" w:hAnsi="Times New Roman" w:cs="Times New Roman"/>
          <w:sz w:val="24"/>
          <w:szCs w:val="24"/>
          <w:lang w:val="sq-AL"/>
        </w:rPr>
        <w:t xml:space="preserve"> </w:t>
      </w:r>
      <w:r w:rsidR="0066701C" w:rsidRPr="008871D1">
        <w:rPr>
          <w:rFonts w:ascii="Times New Roman" w:hAnsi="Times New Roman" w:cs="Times New Roman"/>
          <w:b/>
          <w:sz w:val="24"/>
          <w:szCs w:val="24"/>
          <w:lang w:val="sq-AL"/>
        </w:rPr>
        <w:t xml:space="preserve">dhe </w:t>
      </w:r>
      <w:r w:rsidR="0066701C" w:rsidRPr="0066701C">
        <w:rPr>
          <w:rFonts w:ascii="Times New Roman" w:hAnsi="Times New Roman" w:cs="Times New Roman"/>
          <w:b/>
          <w:sz w:val="24"/>
          <w:szCs w:val="24"/>
          <w:lang w:val="sq-AL"/>
        </w:rPr>
        <w:t>transfereve</w:t>
      </w:r>
      <w:r w:rsidR="009C5655" w:rsidRPr="00AC5C93">
        <w:rPr>
          <w:rFonts w:ascii="Times New Roman" w:hAnsi="Times New Roman" w:cs="Times New Roman"/>
          <w:b/>
          <w:sz w:val="24"/>
          <w:szCs w:val="24"/>
          <w:lang w:val="sq-AL"/>
        </w:rPr>
        <w:t xml:space="preserve"> në Drejtorinë e Shëndetësisë</w:t>
      </w:r>
    </w:p>
    <w:p w14:paraId="335EDD84" w14:textId="77777777" w:rsidR="009C5655" w:rsidRPr="00AC5C93" w:rsidRDefault="009C5655" w:rsidP="009C5655">
      <w:pPr>
        <w:pStyle w:val="ListParagraph"/>
        <w:jc w:val="center"/>
        <w:rPr>
          <w:rFonts w:ascii="Times New Roman" w:hAnsi="Times New Roman" w:cs="Times New Roman"/>
          <w:b/>
          <w:sz w:val="24"/>
          <w:szCs w:val="24"/>
          <w:lang w:val="sq-AL"/>
        </w:rPr>
      </w:pPr>
    </w:p>
    <w:p w14:paraId="5964CD0B" w14:textId="77777777" w:rsidR="009C5655" w:rsidRPr="00AC5C93" w:rsidRDefault="009C5655" w:rsidP="00D20AE9">
      <w:pPr>
        <w:pStyle w:val="ListParagraph"/>
        <w:numPr>
          <w:ilvl w:val="0"/>
          <w:numId w:val="31"/>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Kriteret për të qenë përfitues i subvencioneve</w:t>
      </w:r>
      <w:r w:rsidR="0066701C">
        <w:rPr>
          <w:rFonts w:ascii="Times New Roman" w:hAnsi="Times New Roman" w:cs="Times New Roman"/>
          <w:sz w:val="24"/>
          <w:szCs w:val="24"/>
          <w:lang w:val="sq-AL"/>
        </w:rPr>
        <w:t xml:space="preserve"> dhe</w:t>
      </w:r>
      <w:r w:rsidR="0066701C" w:rsidRPr="0066701C">
        <w:rPr>
          <w:rFonts w:ascii="Times New Roman" w:hAnsi="Times New Roman" w:cs="Times New Roman"/>
          <w:sz w:val="24"/>
          <w:szCs w:val="24"/>
          <w:lang w:val="sq-AL"/>
        </w:rPr>
        <w:t xml:space="preserve"> transfereve</w:t>
      </w:r>
      <w:r w:rsidRPr="00AC5C93">
        <w:rPr>
          <w:rFonts w:ascii="Times New Roman" w:hAnsi="Times New Roman" w:cs="Times New Roman"/>
          <w:sz w:val="24"/>
          <w:szCs w:val="24"/>
          <w:lang w:val="sq-AL"/>
        </w:rPr>
        <w:t xml:space="preserve"> në fushën e shëndetësisë, </w:t>
      </w:r>
      <w:r w:rsidR="001F3469" w:rsidRPr="00AC5C93">
        <w:rPr>
          <w:rFonts w:ascii="Times New Roman" w:hAnsi="Times New Roman" w:cs="Times New Roman"/>
          <w:sz w:val="24"/>
          <w:szCs w:val="24"/>
          <w:lang w:val="sq-AL"/>
        </w:rPr>
        <w:t>përfshijnë por pa u kufizuar dokumentet</w:t>
      </w:r>
      <w:r w:rsidRPr="00AC5C93">
        <w:rPr>
          <w:rFonts w:ascii="Times New Roman" w:hAnsi="Times New Roman" w:cs="Times New Roman"/>
          <w:sz w:val="24"/>
          <w:szCs w:val="24"/>
          <w:lang w:val="sq-AL"/>
        </w:rPr>
        <w:t xml:space="preserve"> si në vijim:</w:t>
      </w:r>
    </w:p>
    <w:p w14:paraId="0B1B12C4" w14:textId="77777777" w:rsidR="009C5655" w:rsidRPr="00AC5C93" w:rsidRDefault="009C5655" w:rsidP="00D20AE9">
      <w:pPr>
        <w:pStyle w:val="ListParagraph"/>
        <w:numPr>
          <w:ilvl w:val="1"/>
          <w:numId w:val="31"/>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Kërkesa e palës;</w:t>
      </w:r>
    </w:p>
    <w:p w14:paraId="28AB8EAB" w14:textId="77777777" w:rsidR="009C5655" w:rsidRPr="00AC5C93" w:rsidRDefault="009C5655" w:rsidP="00D20AE9">
      <w:pPr>
        <w:pStyle w:val="ListParagraph"/>
        <w:numPr>
          <w:ilvl w:val="1"/>
          <w:numId w:val="31"/>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Dokumenti valid </w:t>
      </w:r>
      <w:r w:rsidR="007B08E9" w:rsidRPr="007B08E9">
        <w:rPr>
          <w:rFonts w:ascii="Times New Roman" w:hAnsi="Times New Roman" w:cs="Times New Roman"/>
          <w:sz w:val="24"/>
          <w:szCs w:val="24"/>
          <w:lang w:val="sq-AL"/>
        </w:rPr>
        <w:t xml:space="preserve">i identifikimit i </w:t>
      </w:r>
      <w:r w:rsidRPr="00AC5C93">
        <w:rPr>
          <w:rFonts w:ascii="Times New Roman" w:hAnsi="Times New Roman" w:cs="Times New Roman"/>
          <w:sz w:val="24"/>
          <w:szCs w:val="24"/>
          <w:lang w:val="sq-AL"/>
        </w:rPr>
        <w:t>Republikës së Kosovës;</w:t>
      </w:r>
    </w:p>
    <w:p w14:paraId="588D0911" w14:textId="77777777" w:rsidR="009C5655" w:rsidRPr="00AC5C93" w:rsidRDefault="009C5655" w:rsidP="00D20AE9">
      <w:pPr>
        <w:pStyle w:val="ListParagraph"/>
        <w:numPr>
          <w:ilvl w:val="1"/>
          <w:numId w:val="31"/>
        </w:numPr>
        <w:tabs>
          <w:tab w:val="left" w:pos="72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Dëshmia e gjendjes shëndetësore nga mjeku specialist;</w:t>
      </w:r>
    </w:p>
    <w:p w14:paraId="35A1ADF0" w14:textId="77777777" w:rsidR="009C5655" w:rsidRPr="00AC5C93" w:rsidRDefault="009C5655" w:rsidP="00D20AE9">
      <w:pPr>
        <w:pStyle w:val="ListParagraph"/>
        <w:numPr>
          <w:ilvl w:val="1"/>
          <w:numId w:val="31"/>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Dëshmia mbi koston e trajtimit;</w:t>
      </w:r>
    </w:p>
    <w:p w14:paraId="169AA516" w14:textId="77777777" w:rsidR="009C5655" w:rsidRPr="00AC5C93" w:rsidRDefault="009C5655" w:rsidP="00D20AE9">
      <w:pPr>
        <w:pStyle w:val="ListParagraph"/>
        <w:numPr>
          <w:ilvl w:val="1"/>
          <w:numId w:val="31"/>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Dëshmia mbi gjendjen ekonomike;</w:t>
      </w:r>
    </w:p>
    <w:p w14:paraId="45BBE8C0" w14:textId="77777777" w:rsidR="009C5655" w:rsidRPr="00AC5C93" w:rsidRDefault="009C5655" w:rsidP="00D20AE9">
      <w:pPr>
        <w:pStyle w:val="ListParagraph"/>
        <w:numPr>
          <w:ilvl w:val="1"/>
          <w:numId w:val="31"/>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Konfirmimi </w:t>
      </w:r>
      <w:r w:rsidR="00D56123">
        <w:rPr>
          <w:rFonts w:ascii="Times New Roman" w:hAnsi="Times New Roman" w:cs="Times New Roman"/>
          <w:sz w:val="24"/>
          <w:szCs w:val="24"/>
          <w:lang w:val="sq-AL"/>
        </w:rPr>
        <w:t>b</w:t>
      </w:r>
      <w:r w:rsidRPr="00AC5C93">
        <w:rPr>
          <w:rFonts w:ascii="Times New Roman" w:hAnsi="Times New Roman" w:cs="Times New Roman"/>
          <w:sz w:val="24"/>
          <w:szCs w:val="24"/>
          <w:lang w:val="sq-AL"/>
        </w:rPr>
        <w:t>ank</w:t>
      </w:r>
      <w:r w:rsidR="00D56123">
        <w:rPr>
          <w:rFonts w:ascii="Times New Roman" w:hAnsi="Times New Roman" w:cs="Times New Roman"/>
          <w:sz w:val="24"/>
          <w:szCs w:val="24"/>
          <w:lang w:val="sq-AL"/>
        </w:rPr>
        <w:t>ar</w:t>
      </w:r>
      <w:r w:rsidRPr="00AC5C93">
        <w:rPr>
          <w:rFonts w:ascii="Times New Roman" w:hAnsi="Times New Roman" w:cs="Times New Roman"/>
          <w:sz w:val="24"/>
          <w:szCs w:val="24"/>
          <w:lang w:val="sq-AL"/>
        </w:rPr>
        <w:t xml:space="preserve"> me numrin e xhirollogarisë në emër të përfituesit apo familjarit të tij;</w:t>
      </w:r>
    </w:p>
    <w:p w14:paraId="54DCEA96" w14:textId="77777777" w:rsidR="009C5655" w:rsidRPr="00AC5C93" w:rsidRDefault="009C5655" w:rsidP="00D20AE9">
      <w:pPr>
        <w:pStyle w:val="ListParagraph"/>
        <w:numPr>
          <w:ilvl w:val="1"/>
          <w:numId w:val="31"/>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Dëshminë e gjendjes civile që konfirmon lidhjen familjare.</w:t>
      </w:r>
    </w:p>
    <w:p w14:paraId="3A20585B" w14:textId="77777777" w:rsidR="002B608B" w:rsidRPr="00AC5C93" w:rsidRDefault="002B608B" w:rsidP="00D56123">
      <w:pPr>
        <w:pStyle w:val="ListParagraph"/>
        <w:ind w:left="0"/>
        <w:jc w:val="both"/>
        <w:rPr>
          <w:rFonts w:ascii="Times New Roman" w:hAnsi="Times New Roman" w:cs="Times New Roman"/>
          <w:sz w:val="24"/>
          <w:szCs w:val="24"/>
          <w:lang w:val="sq-AL"/>
        </w:rPr>
      </w:pPr>
    </w:p>
    <w:p w14:paraId="05EA6910" w14:textId="77777777" w:rsidR="000E596A" w:rsidRPr="00D56123" w:rsidRDefault="002B608B" w:rsidP="00D20AE9">
      <w:pPr>
        <w:pStyle w:val="ListParagraph"/>
        <w:numPr>
          <w:ilvl w:val="0"/>
          <w:numId w:val="31"/>
        </w:numPr>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Kërkesat të cilat nuk kompletohen, dhe në mungesë të dokumentacionit, të njëjtat do të refuzohen nga Drejtori i Drejtorisë, pas pranimit të Rekomandimit të Komisionit.</w:t>
      </w:r>
    </w:p>
    <w:p w14:paraId="0CCD41AA" w14:textId="77777777" w:rsidR="00FF11DA" w:rsidRPr="00AC5C93" w:rsidRDefault="00FF11DA" w:rsidP="00253269">
      <w:pPr>
        <w:spacing w:after="0" w:line="240" w:lineRule="auto"/>
        <w:jc w:val="center"/>
        <w:rPr>
          <w:rFonts w:ascii="Times New Roman" w:hAnsi="Times New Roman" w:cs="Times New Roman"/>
          <w:b/>
          <w:sz w:val="24"/>
          <w:szCs w:val="24"/>
          <w:lang w:val="sq-AL"/>
        </w:rPr>
      </w:pPr>
    </w:p>
    <w:p w14:paraId="395CC8BC" w14:textId="77777777" w:rsidR="00AC5C93" w:rsidRDefault="00AC5C93" w:rsidP="00AC5C93">
      <w:pPr>
        <w:spacing w:after="0" w:line="240" w:lineRule="auto"/>
        <w:jc w:val="center"/>
        <w:rPr>
          <w:rFonts w:ascii="Times New Roman" w:hAnsi="Times New Roman" w:cs="Times New Roman"/>
          <w:b/>
          <w:sz w:val="24"/>
          <w:szCs w:val="24"/>
          <w:lang w:val="sq-AL"/>
        </w:rPr>
      </w:pPr>
    </w:p>
    <w:p w14:paraId="378DB40E" w14:textId="77777777" w:rsidR="002941C9" w:rsidRDefault="002941C9" w:rsidP="008871D1">
      <w:pPr>
        <w:spacing w:after="0" w:line="240" w:lineRule="auto"/>
        <w:rPr>
          <w:rFonts w:ascii="Times New Roman" w:hAnsi="Times New Roman" w:cs="Times New Roman"/>
          <w:b/>
          <w:sz w:val="24"/>
          <w:szCs w:val="24"/>
          <w:lang w:val="sq-AL"/>
        </w:rPr>
      </w:pPr>
    </w:p>
    <w:p w14:paraId="52415C2B" w14:textId="77777777" w:rsidR="00AC5C93" w:rsidRPr="00AC5C93" w:rsidRDefault="00E949E0" w:rsidP="002941C9">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PJESA E TETË</w:t>
      </w:r>
    </w:p>
    <w:p w14:paraId="3079CAB8" w14:textId="77777777" w:rsidR="00E949E0" w:rsidRPr="00AC5C93" w:rsidRDefault="0080014F" w:rsidP="00253269">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SUBVENCIONET</w:t>
      </w:r>
      <w:r w:rsidR="0066701C" w:rsidRPr="0066701C">
        <w:rPr>
          <w:rFonts w:ascii="Times New Roman" w:hAnsi="Times New Roman" w:cs="Times New Roman"/>
          <w:sz w:val="24"/>
          <w:szCs w:val="24"/>
          <w:lang w:val="sq-AL"/>
        </w:rPr>
        <w:t xml:space="preserve"> </w:t>
      </w:r>
      <w:r w:rsidR="0066701C" w:rsidRPr="0066701C">
        <w:rPr>
          <w:rFonts w:ascii="Times New Roman" w:hAnsi="Times New Roman" w:cs="Times New Roman"/>
          <w:b/>
          <w:sz w:val="24"/>
          <w:szCs w:val="24"/>
          <w:lang w:val="sq-AL"/>
        </w:rPr>
        <w:t>DHE</w:t>
      </w:r>
      <w:r w:rsidR="0066701C">
        <w:rPr>
          <w:rFonts w:ascii="Times New Roman" w:hAnsi="Times New Roman" w:cs="Times New Roman"/>
          <w:sz w:val="24"/>
          <w:szCs w:val="24"/>
          <w:lang w:val="sq-AL"/>
        </w:rPr>
        <w:t xml:space="preserve"> </w:t>
      </w:r>
      <w:r w:rsidR="0066701C" w:rsidRPr="0066701C">
        <w:rPr>
          <w:rFonts w:ascii="Times New Roman" w:hAnsi="Times New Roman" w:cs="Times New Roman"/>
          <w:b/>
          <w:sz w:val="24"/>
          <w:szCs w:val="24"/>
          <w:lang w:val="sq-AL"/>
        </w:rPr>
        <w:t>TRANSFERE</w:t>
      </w:r>
      <w:r w:rsidR="0066701C">
        <w:rPr>
          <w:rFonts w:ascii="Times New Roman" w:hAnsi="Times New Roman" w:cs="Times New Roman"/>
          <w:b/>
          <w:sz w:val="24"/>
          <w:szCs w:val="24"/>
          <w:lang w:val="sq-AL"/>
        </w:rPr>
        <w:t xml:space="preserve">T </w:t>
      </w:r>
      <w:r w:rsidRPr="00AC5C93">
        <w:rPr>
          <w:rFonts w:ascii="Times New Roman" w:hAnsi="Times New Roman" w:cs="Times New Roman"/>
          <w:b/>
          <w:sz w:val="24"/>
          <w:szCs w:val="24"/>
          <w:lang w:val="sq-AL"/>
        </w:rPr>
        <w:t xml:space="preserve">NË FUSHËN E MIRËQENIES SOCIALE </w:t>
      </w:r>
    </w:p>
    <w:p w14:paraId="4B62BA4D" w14:textId="77777777" w:rsidR="0080014F" w:rsidRPr="00AC5C93" w:rsidRDefault="0080014F" w:rsidP="00253269">
      <w:pPr>
        <w:spacing w:after="0" w:line="240" w:lineRule="auto"/>
        <w:jc w:val="center"/>
        <w:rPr>
          <w:rFonts w:ascii="Times New Roman" w:hAnsi="Times New Roman" w:cs="Times New Roman"/>
          <w:b/>
          <w:sz w:val="24"/>
          <w:szCs w:val="24"/>
          <w:lang w:val="sq-AL"/>
        </w:rPr>
      </w:pPr>
    </w:p>
    <w:p w14:paraId="2592046D" w14:textId="77777777" w:rsidR="002E372E" w:rsidRPr="00AC5C93" w:rsidRDefault="008670CC" w:rsidP="00253269">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w:t>
      </w:r>
      <w:r w:rsidR="00D85458">
        <w:rPr>
          <w:rFonts w:ascii="Times New Roman" w:hAnsi="Times New Roman" w:cs="Times New Roman"/>
          <w:b/>
          <w:sz w:val="24"/>
          <w:szCs w:val="24"/>
          <w:lang w:val="sq-AL"/>
        </w:rPr>
        <w:t xml:space="preserve"> 40</w:t>
      </w:r>
    </w:p>
    <w:p w14:paraId="6DC08503" w14:textId="77777777" w:rsidR="00FF11DA" w:rsidRPr="00AC5C93" w:rsidRDefault="00FF11DA" w:rsidP="00253269">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Subvencionet</w:t>
      </w:r>
      <w:r w:rsidR="0066701C">
        <w:rPr>
          <w:rFonts w:ascii="Times New Roman" w:hAnsi="Times New Roman" w:cs="Times New Roman"/>
          <w:b/>
          <w:sz w:val="24"/>
          <w:szCs w:val="24"/>
          <w:lang w:val="sq-AL"/>
        </w:rPr>
        <w:t xml:space="preserve"> dhe</w:t>
      </w:r>
      <w:r w:rsidR="0066701C" w:rsidRPr="0066701C">
        <w:rPr>
          <w:rFonts w:ascii="Times New Roman" w:hAnsi="Times New Roman" w:cs="Times New Roman"/>
          <w:sz w:val="24"/>
          <w:szCs w:val="24"/>
          <w:lang w:val="sq-AL"/>
        </w:rPr>
        <w:t xml:space="preserve"> </w:t>
      </w:r>
      <w:r w:rsidR="0066701C" w:rsidRPr="0066701C">
        <w:rPr>
          <w:rFonts w:ascii="Times New Roman" w:hAnsi="Times New Roman" w:cs="Times New Roman"/>
          <w:b/>
          <w:sz w:val="24"/>
          <w:szCs w:val="24"/>
          <w:lang w:val="sq-AL"/>
        </w:rPr>
        <w:t>transfere</w:t>
      </w:r>
      <w:r w:rsidR="0066701C">
        <w:rPr>
          <w:rFonts w:ascii="Times New Roman" w:hAnsi="Times New Roman" w:cs="Times New Roman"/>
          <w:b/>
          <w:sz w:val="24"/>
          <w:szCs w:val="24"/>
          <w:lang w:val="sq-AL"/>
        </w:rPr>
        <w:t>t</w:t>
      </w:r>
      <w:r w:rsidRPr="00AC5C93">
        <w:rPr>
          <w:rFonts w:ascii="Times New Roman" w:hAnsi="Times New Roman" w:cs="Times New Roman"/>
          <w:b/>
          <w:sz w:val="24"/>
          <w:szCs w:val="24"/>
          <w:lang w:val="sq-AL"/>
        </w:rPr>
        <w:t xml:space="preserve"> për mirëqenie sociale</w:t>
      </w:r>
    </w:p>
    <w:p w14:paraId="0DBBC5DE" w14:textId="77777777" w:rsidR="008670CC" w:rsidRPr="00AC5C93" w:rsidRDefault="008670CC" w:rsidP="00253269">
      <w:pPr>
        <w:spacing w:after="0" w:line="240" w:lineRule="auto"/>
        <w:jc w:val="center"/>
        <w:rPr>
          <w:rFonts w:ascii="Times New Roman" w:hAnsi="Times New Roman" w:cs="Times New Roman"/>
          <w:b/>
          <w:sz w:val="24"/>
          <w:szCs w:val="24"/>
          <w:lang w:val="sq-AL"/>
        </w:rPr>
      </w:pPr>
    </w:p>
    <w:p w14:paraId="77A2A033" w14:textId="77777777" w:rsidR="002E372E" w:rsidRPr="00AC5C93" w:rsidRDefault="002E372E" w:rsidP="00D20AE9">
      <w:pPr>
        <w:pStyle w:val="ListParagraph"/>
        <w:numPr>
          <w:ilvl w:val="0"/>
          <w:numId w:val="23"/>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Kryetari i Komunës me kërkesën e Drejtorit të Drejtorisë për Mirëqenie Sociale, emëron Komisionin i cili bën shqyrtimin e kërkesave të parashtruara nga personat fizik që janë në gjendje të rëndë ekonomike dhe financiare, të cilët aplikojnë për subvencion</w:t>
      </w:r>
      <w:r w:rsidR="0066701C">
        <w:rPr>
          <w:rFonts w:ascii="Times New Roman" w:hAnsi="Times New Roman" w:cs="Times New Roman"/>
          <w:sz w:val="24"/>
          <w:szCs w:val="24"/>
          <w:lang w:val="sq-AL"/>
        </w:rPr>
        <w:t>e dhe transfere</w:t>
      </w:r>
      <w:r w:rsidRPr="00AC5C93">
        <w:rPr>
          <w:rFonts w:ascii="Times New Roman" w:hAnsi="Times New Roman" w:cs="Times New Roman"/>
          <w:sz w:val="24"/>
          <w:szCs w:val="24"/>
          <w:lang w:val="sq-AL"/>
        </w:rPr>
        <w:t xml:space="preserve"> në kuadër të kësaj drejtorie.</w:t>
      </w:r>
    </w:p>
    <w:p w14:paraId="34E8BA77" w14:textId="77777777" w:rsidR="002E372E" w:rsidRPr="00AC5C93" w:rsidRDefault="002E372E" w:rsidP="002E372E">
      <w:pPr>
        <w:pStyle w:val="ListParagraph"/>
        <w:spacing w:after="0"/>
        <w:ind w:left="0"/>
        <w:jc w:val="both"/>
        <w:rPr>
          <w:rFonts w:ascii="Times New Roman" w:hAnsi="Times New Roman" w:cs="Times New Roman"/>
          <w:sz w:val="24"/>
          <w:szCs w:val="24"/>
          <w:lang w:val="sq-AL"/>
        </w:rPr>
      </w:pPr>
    </w:p>
    <w:p w14:paraId="5F463D79" w14:textId="77777777" w:rsidR="002E372E" w:rsidRPr="00AC5C93" w:rsidRDefault="002E372E" w:rsidP="00D20AE9">
      <w:pPr>
        <w:pStyle w:val="ListParagraph"/>
        <w:numPr>
          <w:ilvl w:val="0"/>
          <w:numId w:val="23"/>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Drejtoria për Mirëqenie Sociale ndan ndihmë</w:t>
      </w:r>
      <w:r w:rsidR="008670CC" w:rsidRPr="00AC5C93">
        <w:rPr>
          <w:rFonts w:ascii="Times New Roman" w:hAnsi="Times New Roman" w:cs="Times New Roman"/>
          <w:sz w:val="24"/>
          <w:szCs w:val="24"/>
          <w:lang w:val="sq-AL"/>
        </w:rPr>
        <w:t xml:space="preserve"> financiare </w:t>
      </w:r>
      <w:r w:rsidR="0066701C">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subvencione</w:t>
      </w:r>
      <w:r w:rsidR="0066701C">
        <w:rPr>
          <w:rFonts w:ascii="Times New Roman" w:hAnsi="Times New Roman" w:cs="Times New Roman"/>
          <w:sz w:val="24"/>
          <w:szCs w:val="24"/>
          <w:lang w:val="sq-AL"/>
        </w:rPr>
        <w:t xml:space="preserve"> dhe transfere</w:t>
      </w:r>
      <w:r w:rsidRPr="00AC5C93">
        <w:rPr>
          <w:rFonts w:ascii="Times New Roman" w:hAnsi="Times New Roman" w:cs="Times New Roman"/>
          <w:sz w:val="24"/>
          <w:szCs w:val="24"/>
          <w:lang w:val="sq-AL"/>
        </w:rPr>
        <w:t xml:space="preserve"> nga buxheti i saj, duke u bazuar në këto kritere</w:t>
      </w:r>
      <w:r w:rsidR="001F3469" w:rsidRPr="00AC5C93">
        <w:rPr>
          <w:rFonts w:ascii="Times New Roman" w:hAnsi="Times New Roman" w:cs="Times New Roman"/>
          <w:sz w:val="24"/>
          <w:szCs w:val="24"/>
          <w:lang w:val="sq-AL"/>
        </w:rPr>
        <w:t>, por pa u kufizuar</w:t>
      </w:r>
      <w:r w:rsidRPr="00AC5C93">
        <w:rPr>
          <w:rFonts w:ascii="Times New Roman" w:hAnsi="Times New Roman" w:cs="Times New Roman"/>
          <w:sz w:val="24"/>
          <w:szCs w:val="24"/>
          <w:lang w:val="sq-AL"/>
        </w:rPr>
        <w:t>;</w:t>
      </w:r>
    </w:p>
    <w:p w14:paraId="24B1276C" w14:textId="77777777" w:rsidR="00AF7A61" w:rsidRPr="00AC5C93" w:rsidRDefault="00AF7A61" w:rsidP="00D20AE9">
      <w:pPr>
        <w:pStyle w:val="ListParagraph"/>
        <w:numPr>
          <w:ilvl w:val="1"/>
          <w:numId w:val="23"/>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 </w:t>
      </w:r>
      <w:r w:rsidR="002E372E" w:rsidRPr="00AC5C93">
        <w:rPr>
          <w:rFonts w:ascii="Times New Roman" w:hAnsi="Times New Roman" w:cs="Times New Roman"/>
          <w:sz w:val="24"/>
          <w:szCs w:val="24"/>
          <w:lang w:val="sq-AL"/>
        </w:rPr>
        <w:t>Për raste të cilët ballafaqohen me varfëri të skajshme;</w:t>
      </w:r>
    </w:p>
    <w:p w14:paraId="3B421341" w14:textId="77777777" w:rsidR="00E949E0" w:rsidRDefault="00AF7A61" w:rsidP="00D20AE9">
      <w:pPr>
        <w:pStyle w:val="ListParagraph"/>
        <w:numPr>
          <w:ilvl w:val="1"/>
          <w:numId w:val="23"/>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 </w:t>
      </w:r>
      <w:r w:rsidR="002E372E" w:rsidRPr="00AC5C93">
        <w:rPr>
          <w:rFonts w:ascii="Times New Roman" w:hAnsi="Times New Roman" w:cs="Times New Roman"/>
          <w:sz w:val="24"/>
          <w:szCs w:val="24"/>
          <w:lang w:val="sq-AL"/>
        </w:rPr>
        <w:t xml:space="preserve">Për familjet </w:t>
      </w:r>
      <w:r w:rsidR="008670CC" w:rsidRPr="00AC5C93">
        <w:rPr>
          <w:rFonts w:ascii="Times New Roman" w:hAnsi="Times New Roman" w:cs="Times New Roman"/>
          <w:sz w:val="24"/>
          <w:szCs w:val="24"/>
          <w:lang w:val="sq-AL"/>
        </w:rPr>
        <w:t xml:space="preserve">të cilat </w:t>
      </w:r>
      <w:r w:rsidR="002E372E" w:rsidRPr="00AC5C93">
        <w:rPr>
          <w:rFonts w:ascii="Times New Roman" w:hAnsi="Times New Roman" w:cs="Times New Roman"/>
          <w:sz w:val="24"/>
          <w:szCs w:val="24"/>
          <w:lang w:val="sq-AL"/>
        </w:rPr>
        <w:t>nuk e kanë të zgjidhur çështjen e banimit</w:t>
      </w:r>
      <w:r w:rsidR="008670CC" w:rsidRPr="00AC5C93">
        <w:rPr>
          <w:rFonts w:ascii="Times New Roman" w:hAnsi="Times New Roman" w:cs="Times New Roman"/>
          <w:sz w:val="24"/>
          <w:szCs w:val="24"/>
          <w:lang w:val="sq-AL"/>
        </w:rPr>
        <w:t>, jetojnë me qera dhe në gjendje jo të mirë financiare</w:t>
      </w:r>
      <w:r w:rsidR="00B30FFD" w:rsidRPr="00AC5C93">
        <w:rPr>
          <w:rFonts w:ascii="Times New Roman" w:hAnsi="Times New Roman" w:cs="Times New Roman"/>
          <w:sz w:val="24"/>
          <w:szCs w:val="24"/>
          <w:lang w:val="sq-AL"/>
        </w:rPr>
        <w:t>.</w:t>
      </w:r>
    </w:p>
    <w:p w14:paraId="70E98737" w14:textId="77777777" w:rsidR="006A5B4F" w:rsidRDefault="006A5B4F" w:rsidP="006A5B4F">
      <w:pPr>
        <w:pStyle w:val="ListParagraph"/>
        <w:spacing w:after="0"/>
        <w:ind w:left="0"/>
        <w:jc w:val="both"/>
        <w:rPr>
          <w:rFonts w:ascii="Times New Roman" w:hAnsi="Times New Roman" w:cs="Times New Roman"/>
          <w:sz w:val="24"/>
          <w:szCs w:val="24"/>
          <w:lang w:val="sq-AL"/>
        </w:rPr>
      </w:pPr>
    </w:p>
    <w:p w14:paraId="49F54AAE" w14:textId="77777777" w:rsidR="00E949E0" w:rsidRPr="002941C9" w:rsidRDefault="006A5B4F" w:rsidP="002941C9">
      <w:pPr>
        <w:pStyle w:val="ListParagraph"/>
        <w:numPr>
          <w:ilvl w:val="0"/>
          <w:numId w:val="23"/>
        </w:numPr>
        <w:spacing w:after="0"/>
        <w:ind w:left="0" w:firstLine="0"/>
        <w:jc w:val="both"/>
        <w:rPr>
          <w:rFonts w:ascii="Times New Roman" w:hAnsi="Times New Roman" w:cs="Times New Roman"/>
          <w:sz w:val="24"/>
          <w:szCs w:val="24"/>
          <w:lang w:val="sq-AL"/>
        </w:rPr>
      </w:pPr>
      <w:r w:rsidRPr="006A5B4F">
        <w:rPr>
          <w:rFonts w:ascii="Times New Roman" w:hAnsi="Times New Roman" w:cs="Times New Roman"/>
          <w:sz w:val="24"/>
          <w:szCs w:val="24"/>
          <w:lang w:val="sq-AL"/>
        </w:rPr>
        <w:t xml:space="preserve">Ndarja e subvencioneve për OJQ-të (shoqatat) në fushën e </w:t>
      </w:r>
      <w:r>
        <w:rPr>
          <w:rFonts w:ascii="Times New Roman" w:hAnsi="Times New Roman" w:cs="Times New Roman"/>
          <w:sz w:val="24"/>
          <w:szCs w:val="24"/>
          <w:lang w:val="sq-AL"/>
        </w:rPr>
        <w:t>mirëqenies sociale</w:t>
      </w:r>
      <w:r w:rsidRPr="006A5B4F">
        <w:rPr>
          <w:rFonts w:ascii="Times New Roman" w:hAnsi="Times New Roman" w:cs="Times New Roman"/>
          <w:sz w:val="24"/>
          <w:szCs w:val="24"/>
          <w:lang w:val="sq-AL"/>
        </w:rPr>
        <w:t xml:space="preserve"> do të bëhet sipas Rregullores MF-04/2017, mbi Kriteret, Standardet dhe Procedurat e Financimit Publik të OJQ-ve. </w:t>
      </w:r>
    </w:p>
    <w:p w14:paraId="623EDF3C" w14:textId="77777777" w:rsidR="002941C9" w:rsidRDefault="002941C9" w:rsidP="002941C9">
      <w:pPr>
        <w:spacing w:after="0"/>
        <w:jc w:val="center"/>
        <w:rPr>
          <w:rFonts w:ascii="Times New Roman" w:hAnsi="Times New Roman" w:cs="Times New Roman"/>
          <w:b/>
          <w:sz w:val="24"/>
          <w:szCs w:val="24"/>
          <w:lang w:val="sq-AL"/>
        </w:rPr>
      </w:pPr>
    </w:p>
    <w:p w14:paraId="57F77543" w14:textId="77777777" w:rsidR="00964ACD" w:rsidRDefault="00964ACD" w:rsidP="002941C9">
      <w:pPr>
        <w:spacing w:after="0" w:line="240" w:lineRule="auto"/>
        <w:jc w:val="center"/>
        <w:rPr>
          <w:rFonts w:ascii="Times New Roman" w:hAnsi="Times New Roman" w:cs="Times New Roman"/>
          <w:b/>
          <w:sz w:val="24"/>
          <w:szCs w:val="24"/>
          <w:lang w:val="sq-AL"/>
        </w:rPr>
      </w:pPr>
    </w:p>
    <w:p w14:paraId="3FDED04F" w14:textId="77777777" w:rsidR="00964ACD" w:rsidRDefault="00964ACD" w:rsidP="002941C9">
      <w:pPr>
        <w:spacing w:after="0" w:line="240" w:lineRule="auto"/>
        <w:jc w:val="center"/>
        <w:rPr>
          <w:rFonts w:ascii="Times New Roman" w:hAnsi="Times New Roman" w:cs="Times New Roman"/>
          <w:b/>
          <w:sz w:val="24"/>
          <w:szCs w:val="24"/>
          <w:lang w:val="sq-AL"/>
        </w:rPr>
      </w:pPr>
    </w:p>
    <w:p w14:paraId="2106DB76" w14:textId="2BF70DF2" w:rsidR="00AF7A61" w:rsidRPr="00AC5C93" w:rsidRDefault="00AF7A61" w:rsidP="002941C9">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Neni </w:t>
      </w:r>
      <w:r w:rsidR="00D85458">
        <w:rPr>
          <w:rFonts w:ascii="Times New Roman" w:hAnsi="Times New Roman" w:cs="Times New Roman"/>
          <w:b/>
          <w:sz w:val="24"/>
          <w:szCs w:val="24"/>
          <w:lang w:val="sq-AL"/>
        </w:rPr>
        <w:t>41</w:t>
      </w:r>
    </w:p>
    <w:p w14:paraId="1F1E0F77" w14:textId="77777777" w:rsidR="00AF7A61" w:rsidRPr="00AC5C93" w:rsidRDefault="00AF7A61" w:rsidP="002941C9">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Dokumentet e nevojshme për aplikim</w:t>
      </w:r>
    </w:p>
    <w:p w14:paraId="5F441AA6" w14:textId="77777777" w:rsidR="00AF7A61" w:rsidRPr="00AC5C93" w:rsidRDefault="00AF7A61" w:rsidP="00AF7A61">
      <w:pPr>
        <w:spacing w:after="0"/>
        <w:jc w:val="center"/>
        <w:rPr>
          <w:rFonts w:ascii="Times New Roman" w:hAnsi="Times New Roman" w:cs="Times New Roman"/>
          <w:b/>
          <w:sz w:val="24"/>
          <w:szCs w:val="24"/>
          <w:lang w:val="sq-AL"/>
        </w:rPr>
      </w:pPr>
    </w:p>
    <w:p w14:paraId="52BF4B03" w14:textId="77777777" w:rsidR="00AF7A61" w:rsidRPr="00AC5C93" w:rsidRDefault="00AF7A61" w:rsidP="0066701C">
      <w:pPr>
        <w:pStyle w:val="ListParagraph"/>
        <w:numPr>
          <w:ilvl w:val="0"/>
          <w:numId w:val="24"/>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Dokumentet e nevojshme për të aplikuar për subvencione</w:t>
      </w:r>
      <w:r w:rsidR="0066701C">
        <w:rPr>
          <w:rFonts w:ascii="Times New Roman" w:hAnsi="Times New Roman" w:cs="Times New Roman"/>
          <w:sz w:val="24"/>
          <w:szCs w:val="24"/>
          <w:lang w:val="sq-AL"/>
        </w:rPr>
        <w:t xml:space="preserve"> dhe</w:t>
      </w:r>
      <w:r w:rsidRPr="00AC5C93">
        <w:rPr>
          <w:rFonts w:ascii="Times New Roman" w:hAnsi="Times New Roman" w:cs="Times New Roman"/>
          <w:sz w:val="24"/>
          <w:szCs w:val="24"/>
          <w:lang w:val="sq-AL"/>
        </w:rPr>
        <w:t xml:space="preserve"> </w:t>
      </w:r>
      <w:r w:rsidR="0066701C" w:rsidRPr="0066701C">
        <w:rPr>
          <w:rFonts w:ascii="Times New Roman" w:hAnsi="Times New Roman" w:cs="Times New Roman"/>
          <w:sz w:val="24"/>
          <w:szCs w:val="24"/>
          <w:lang w:val="sq-AL"/>
        </w:rPr>
        <w:t xml:space="preserve">transfere </w:t>
      </w:r>
      <w:r w:rsidRPr="00AC5C93">
        <w:rPr>
          <w:rFonts w:ascii="Times New Roman" w:hAnsi="Times New Roman" w:cs="Times New Roman"/>
          <w:sz w:val="24"/>
          <w:szCs w:val="24"/>
          <w:lang w:val="sq-AL"/>
        </w:rPr>
        <w:t xml:space="preserve">në Drejtorinë për Mirëqenie Sociale </w:t>
      </w:r>
      <w:r w:rsidR="001F3469" w:rsidRPr="00AC5C93">
        <w:rPr>
          <w:rFonts w:ascii="Times New Roman" w:hAnsi="Times New Roman" w:cs="Times New Roman"/>
          <w:sz w:val="24"/>
          <w:szCs w:val="24"/>
          <w:lang w:val="sq-AL"/>
        </w:rPr>
        <w:t>përfshijnë por pa u kufizuar</w:t>
      </w:r>
      <w:r w:rsidRPr="00AC5C93">
        <w:rPr>
          <w:rFonts w:ascii="Times New Roman" w:hAnsi="Times New Roman" w:cs="Times New Roman"/>
          <w:sz w:val="24"/>
          <w:szCs w:val="24"/>
          <w:lang w:val="sq-AL"/>
        </w:rPr>
        <w:t>:</w:t>
      </w:r>
    </w:p>
    <w:p w14:paraId="0FADA3D6" w14:textId="77777777" w:rsidR="00AF7A61" w:rsidRPr="00AC5C93" w:rsidRDefault="007B08E9" w:rsidP="00D20AE9">
      <w:pPr>
        <w:pStyle w:val="ListParagraph"/>
        <w:numPr>
          <w:ilvl w:val="1"/>
          <w:numId w:val="24"/>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Dokumenti </w:t>
      </w:r>
      <w:r w:rsidR="00AF7A61" w:rsidRPr="00AC5C93">
        <w:rPr>
          <w:rFonts w:ascii="Times New Roman" w:hAnsi="Times New Roman" w:cs="Times New Roman"/>
          <w:sz w:val="24"/>
          <w:szCs w:val="24"/>
          <w:lang w:val="sq-AL"/>
        </w:rPr>
        <w:t xml:space="preserve">valid </w:t>
      </w:r>
      <w:r>
        <w:rPr>
          <w:rFonts w:ascii="Times New Roman" w:hAnsi="Times New Roman" w:cs="Times New Roman"/>
          <w:sz w:val="24"/>
          <w:szCs w:val="24"/>
          <w:lang w:val="sq-AL"/>
        </w:rPr>
        <w:t xml:space="preserve">i </w:t>
      </w:r>
      <w:r w:rsidR="00AF7A61" w:rsidRPr="00AC5C93">
        <w:rPr>
          <w:rFonts w:ascii="Times New Roman" w:hAnsi="Times New Roman" w:cs="Times New Roman"/>
          <w:sz w:val="24"/>
          <w:szCs w:val="24"/>
          <w:lang w:val="sq-AL"/>
        </w:rPr>
        <w:t>identifikimit</w:t>
      </w:r>
      <w:r>
        <w:rPr>
          <w:rFonts w:ascii="Times New Roman" w:hAnsi="Times New Roman" w:cs="Times New Roman"/>
          <w:sz w:val="24"/>
          <w:szCs w:val="24"/>
          <w:lang w:val="sq-AL"/>
        </w:rPr>
        <w:t xml:space="preserve"> i Republikës së Kosovës</w:t>
      </w:r>
      <w:r w:rsidR="00AF7A61" w:rsidRPr="00AC5C93">
        <w:rPr>
          <w:rFonts w:ascii="Times New Roman" w:hAnsi="Times New Roman" w:cs="Times New Roman"/>
          <w:sz w:val="24"/>
          <w:szCs w:val="24"/>
          <w:lang w:val="sq-AL"/>
        </w:rPr>
        <w:t>;</w:t>
      </w:r>
    </w:p>
    <w:p w14:paraId="1372F1E2" w14:textId="7BE4E1E8" w:rsidR="00AF7A61" w:rsidRPr="00AC5C93" w:rsidRDefault="00AF7A61" w:rsidP="00D20AE9">
      <w:pPr>
        <w:pStyle w:val="ListParagraph"/>
        <w:numPr>
          <w:ilvl w:val="1"/>
          <w:numId w:val="24"/>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Konfirmimi i bankës me numrin e xhirollogarisë</w:t>
      </w:r>
      <w:r w:rsidR="00511AD8">
        <w:rPr>
          <w:rFonts w:ascii="Times New Roman" w:hAnsi="Times New Roman" w:cs="Times New Roman"/>
          <w:sz w:val="24"/>
          <w:szCs w:val="24"/>
          <w:lang w:val="sq-AL"/>
        </w:rPr>
        <w:t xml:space="preserve"> bankare në emër të përfituesit</w:t>
      </w:r>
      <w:r w:rsidRPr="00AC5C93">
        <w:rPr>
          <w:rFonts w:ascii="Times New Roman" w:hAnsi="Times New Roman" w:cs="Times New Roman"/>
          <w:sz w:val="24"/>
          <w:szCs w:val="24"/>
          <w:lang w:val="sq-AL"/>
        </w:rPr>
        <w:t>;</w:t>
      </w:r>
    </w:p>
    <w:p w14:paraId="3BB613DD" w14:textId="77777777" w:rsidR="00AF7A61" w:rsidRPr="00AC5C93" w:rsidRDefault="00AF7A61" w:rsidP="00D20AE9">
      <w:pPr>
        <w:pStyle w:val="ListParagraph"/>
        <w:numPr>
          <w:ilvl w:val="1"/>
          <w:numId w:val="24"/>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Dëshminë e gjendjes civile që konfirmon lidhjen familjare;</w:t>
      </w:r>
    </w:p>
    <w:p w14:paraId="5324D7EE" w14:textId="77777777" w:rsidR="00AF7A61" w:rsidRPr="00AC5C93" w:rsidRDefault="00AF7A61" w:rsidP="00D20AE9">
      <w:pPr>
        <w:pStyle w:val="ListParagraph"/>
        <w:numPr>
          <w:ilvl w:val="1"/>
          <w:numId w:val="24"/>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Dëshmia mbi gjendjen ekonomike;</w:t>
      </w:r>
    </w:p>
    <w:p w14:paraId="477CACB6" w14:textId="77777777" w:rsidR="008670CC" w:rsidRPr="00AC5C93" w:rsidRDefault="008670CC" w:rsidP="00D20AE9">
      <w:pPr>
        <w:pStyle w:val="ListParagraph"/>
        <w:numPr>
          <w:ilvl w:val="1"/>
          <w:numId w:val="24"/>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Kontrata e qirasë valide.</w:t>
      </w:r>
    </w:p>
    <w:p w14:paraId="14FAA780" w14:textId="77777777" w:rsidR="006C2A3C" w:rsidRPr="00AC5C93" w:rsidRDefault="006C2A3C" w:rsidP="006C2A3C">
      <w:pPr>
        <w:pStyle w:val="ListParagraph"/>
        <w:spacing w:after="0"/>
        <w:ind w:left="0"/>
        <w:jc w:val="both"/>
        <w:rPr>
          <w:rFonts w:ascii="Times New Roman" w:hAnsi="Times New Roman" w:cs="Times New Roman"/>
          <w:sz w:val="24"/>
          <w:szCs w:val="24"/>
          <w:lang w:val="sq-AL"/>
        </w:rPr>
      </w:pPr>
    </w:p>
    <w:p w14:paraId="6EF883C2" w14:textId="77777777" w:rsidR="006C2A3C" w:rsidRPr="00AC5C93" w:rsidRDefault="006C2A3C" w:rsidP="00D20AE9">
      <w:pPr>
        <w:pStyle w:val="ListParagraph"/>
        <w:numPr>
          <w:ilvl w:val="0"/>
          <w:numId w:val="24"/>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Aplikacionet të cilat nuk kompletohen, dhe në mungesë të dokumentacionit, të njëjtat do të refuzohen nga Drejtori i Drejtorisë, pas pranimit të Rekomandimit të Komisionit.</w:t>
      </w:r>
    </w:p>
    <w:p w14:paraId="4EE39466" w14:textId="77777777" w:rsidR="006C2A3C" w:rsidRPr="00AC5C93" w:rsidRDefault="006C2A3C" w:rsidP="008656DB">
      <w:pPr>
        <w:pStyle w:val="ListParagraph"/>
        <w:spacing w:after="0"/>
        <w:ind w:left="0"/>
        <w:jc w:val="both"/>
        <w:rPr>
          <w:rFonts w:ascii="Times New Roman" w:hAnsi="Times New Roman" w:cs="Times New Roman"/>
          <w:sz w:val="24"/>
          <w:szCs w:val="24"/>
          <w:lang w:val="sq-AL"/>
        </w:rPr>
      </w:pPr>
    </w:p>
    <w:p w14:paraId="0BC0EEB1" w14:textId="77777777" w:rsidR="0014159A" w:rsidRDefault="0014159A" w:rsidP="005B24A6">
      <w:pPr>
        <w:spacing w:after="0" w:line="240" w:lineRule="auto"/>
        <w:rPr>
          <w:rFonts w:ascii="Times New Roman" w:hAnsi="Times New Roman" w:cs="Times New Roman"/>
          <w:b/>
          <w:sz w:val="24"/>
          <w:szCs w:val="24"/>
          <w:lang w:val="sq-AL"/>
        </w:rPr>
      </w:pPr>
    </w:p>
    <w:p w14:paraId="0391A36B" w14:textId="77777777" w:rsidR="002941C9" w:rsidRDefault="002941C9" w:rsidP="005B24A6">
      <w:pPr>
        <w:spacing w:after="0" w:line="240" w:lineRule="auto"/>
        <w:rPr>
          <w:rFonts w:ascii="Times New Roman" w:hAnsi="Times New Roman" w:cs="Times New Roman"/>
          <w:b/>
          <w:sz w:val="24"/>
          <w:szCs w:val="24"/>
          <w:lang w:val="sq-AL"/>
        </w:rPr>
      </w:pPr>
    </w:p>
    <w:p w14:paraId="0536EC4F" w14:textId="77777777" w:rsidR="00B02CF5" w:rsidRDefault="00B02CF5" w:rsidP="005B24A6">
      <w:pPr>
        <w:spacing w:after="0" w:line="240" w:lineRule="auto"/>
        <w:rPr>
          <w:rFonts w:ascii="Times New Roman" w:hAnsi="Times New Roman" w:cs="Times New Roman"/>
          <w:b/>
          <w:sz w:val="24"/>
          <w:szCs w:val="24"/>
          <w:lang w:val="sq-AL"/>
        </w:rPr>
      </w:pPr>
    </w:p>
    <w:p w14:paraId="27143B2A" w14:textId="77777777" w:rsidR="00FF11DA" w:rsidRPr="00AC5C93" w:rsidRDefault="002941C9" w:rsidP="002941C9">
      <w:pPr>
        <w:spacing w:after="0" w:line="240" w:lineRule="auto"/>
        <w:jc w:val="center"/>
        <w:rPr>
          <w:rFonts w:ascii="Times New Roman" w:hAnsi="Times New Roman" w:cs="Times New Roman"/>
          <w:b/>
          <w:sz w:val="24"/>
          <w:szCs w:val="24"/>
          <w:lang w:val="sq-AL"/>
        </w:rPr>
      </w:pPr>
      <w:r>
        <w:rPr>
          <w:rFonts w:ascii="Times New Roman" w:hAnsi="Times New Roman" w:cs="Times New Roman"/>
          <w:b/>
          <w:sz w:val="24"/>
          <w:szCs w:val="24"/>
          <w:lang w:val="sq-AL"/>
        </w:rPr>
        <w:t>PJESA E NËNTË</w:t>
      </w:r>
    </w:p>
    <w:p w14:paraId="4E2E7108" w14:textId="77777777" w:rsidR="00E949E0" w:rsidRPr="00AC5C93" w:rsidRDefault="00FF11DA" w:rsidP="00E949E0">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SUBVENCIONET</w:t>
      </w:r>
      <w:r w:rsidR="00CE7A25">
        <w:rPr>
          <w:rFonts w:ascii="Times New Roman" w:hAnsi="Times New Roman" w:cs="Times New Roman"/>
          <w:b/>
          <w:sz w:val="24"/>
          <w:szCs w:val="24"/>
          <w:lang w:val="sq-AL"/>
        </w:rPr>
        <w:t>,</w:t>
      </w:r>
      <w:r w:rsidRPr="00AC5C93">
        <w:rPr>
          <w:rFonts w:ascii="Times New Roman" w:hAnsi="Times New Roman" w:cs="Times New Roman"/>
          <w:b/>
          <w:sz w:val="24"/>
          <w:szCs w:val="24"/>
          <w:lang w:val="sq-AL"/>
        </w:rPr>
        <w:t xml:space="preserve"> </w:t>
      </w:r>
      <w:r w:rsidR="00CE7A25" w:rsidRPr="00CE7A25">
        <w:rPr>
          <w:rFonts w:ascii="Times New Roman" w:hAnsi="Times New Roman" w:cs="Times New Roman"/>
          <w:b/>
          <w:sz w:val="24"/>
          <w:szCs w:val="24"/>
          <w:lang w:val="sq-AL"/>
        </w:rPr>
        <w:t>TRANSFERE</w:t>
      </w:r>
      <w:r w:rsidR="00CE7A25">
        <w:rPr>
          <w:rFonts w:ascii="Times New Roman" w:hAnsi="Times New Roman" w:cs="Times New Roman"/>
          <w:b/>
          <w:sz w:val="24"/>
          <w:szCs w:val="24"/>
          <w:lang w:val="sq-AL"/>
        </w:rPr>
        <w:t>T</w:t>
      </w:r>
      <w:r w:rsidR="00CE7A25" w:rsidRPr="00CE7A25">
        <w:rPr>
          <w:rFonts w:ascii="Times New Roman" w:hAnsi="Times New Roman" w:cs="Times New Roman"/>
          <w:b/>
          <w:sz w:val="24"/>
          <w:szCs w:val="24"/>
          <w:lang w:val="sq-AL"/>
        </w:rPr>
        <w:t xml:space="preserve"> </w:t>
      </w:r>
      <w:r w:rsidRPr="00AC5C93">
        <w:rPr>
          <w:rFonts w:ascii="Times New Roman" w:hAnsi="Times New Roman" w:cs="Times New Roman"/>
          <w:b/>
          <w:sz w:val="24"/>
          <w:szCs w:val="24"/>
          <w:lang w:val="sq-AL"/>
        </w:rPr>
        <w:t>DHE GRANTET NË FUSHËN E ÇËSHTJEVE GJINORE DHE TË DREJTAT E NJERIUT</w:t>
      </w:r>
    </w:p>
    <w:p w14:paraId="66B31147" w14:textId="77777777" w:rsidR="00BF02B4" w:rsidRPr="00AC5C93" w:rsidRDefault="00BF02B4" w:rsidP="00E949E0">
      <w:pPr>
        <w:spacing w:after="0" w:line="240" w:lineRule="auto"/>
        <w:jc w:val="center"/>
        <w:rPr>
          <w:rFonts w:ascii="Times New Roman" w:hAnsi="Times New Roman" w:cs="Times New Roman"/>
          <w:b/>
          <w:sz w:val="24"/>
          <w:szCs w:val="24"/>
          <w:lang w:val="sq-AL"/>
        </w:rPr>
      </w:pPr>
    </w:p>
    <w:p w14:paraId="7EAAB4AB" w14:textId="77777777" w:rsidR="00FF11DA" w:rsidRPr="00AC5C93" w:rsidRDefault="00FF11DA" w:rsidP="00E949E0">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Neni </w:t>
      </w:r>
      <w:r w:rsidR="00D85458">
        <w:rPr>
          <w:rFonts w:ascii="Times New Roman" w:hAnsi="Times New Roman" w:cs="Times New Roman"/>
          <w:b/>
          <w:sz w:val="24"/>
          <w:szCs w:val="24"/>
          <w:lang w:val="sq-AL"/>
        </w:rPr>
        <w:t>42</w:t>
      </w:r>
    </w:p>
    <w:p w14:paraId="75E20931" w14:textId="77777777" w:rsidR="00E949E0" w:rsidRPr="00AC5C93" w:rsidRDefault="00FF11DA" w:rsidP="00253269">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Subvencionet</w:t>
      </w:r>
      <w:r w:rsidR="00CE7A25">
        <w:rPr>
          <w:rFonts w:ascii="Times New Roman" w:hAnsi="Times New Roman" w:cs="Times New Roman"/>
          <w:b/>
          <w:sz w:val="24"/>
          <w:szCs w:val="24"/>
          <w:lang w:val="sq-AL"/>
        </w:rPr>
        <w:t>,</w:t>
      </w:r>
      <w:r w:rsidRPr="00AC5C93">
        <w:rPr>
          <w:rFonts w:ascii="Times New Roman" w:hAnsi="Times New Roman" w:cs="Times New Roman"/>
          <w:b/>
          <w:sz w:val="24"/>
          <w:szCs w:val="24"/>
          <w:lang w:val="sq-AL"/>
        </w:rPr>
        <w:t xml:space="preserve"> </w:t>
      </w:r>
      <w:r w:rsidR="00CE7A25" w:rsidRPr="00CE7A25">
        <w:rPr>
          <w:rFonts w:ascii="Times New Roman" w:hAnsi="Times New Roman" w:cs="Times New Roman"/>
          <w:b/>
          <w:sz w:val="24"/>
          <w:szCs w:val="24"/>
          <w:lang w:val="sq-AL"/>
        </w:rPr>
        <w:t xml:space="preserve">transferet dhe grantet </w:t>
      </w:r>
      <w:r w:rsidRPr="00AC5C93">
        <w:rPr>
          <w:rFonts w:ascii="Times New Roman" w:hAnsi="Times New Roman" w:cs="Times New Roman"/>
          <w:b/>
          <w:sz w:val="24"/>
          <w:szCs w:val="24"/>
          <w:lang w:val="sq-AL"/>
        </w:rPr>
        <w:t>për çështje gjinore dhe drejta të njeriut</w:t>
      </w:r>
    </w:p>
    <w:p w14:paraId="7B878D6A" w14:textId="77777777" w:rsidR="00E949E0" w:rsidRPr="00AC5C93" w:rsidRDefault="00E949E0" w:rsidP="00253269">
      <w:pPr>
        <w:spacing w:after="0" w:line="240" w:lineRule="auto"/>
        <w:jc w:val="center"/>
        <w:rPr>
          <w:rFonts w:ascii="Times New Roman" w:hAnsi="Times New Roman" w:cs="Times New Roman"/>
          <w:b/>
          <w:sz w:val="24"/>
          <w:szCs w:val="24"/>
          <w:lang w:val="sq-AL"/>
        </w:rPr>
      </w:pPr>
    </w:p>
    <w:p w14:paraId="1A491C03" w14:textId="77777777" w:rsidR="00E949E0" w:rsidRPr="00AC5C93" w:rsidRDefault="00E974CB" w:rsidP="00D20AE9">
      <w:pPr>
        <w:pStyle w:val="ListParagraph"/>
        <w:numPr>
          <w:ilvl w:val="0"/>
          <w:numId w:val="41"/>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Drejtoria për Administratë të Përgjithshme, konkretisht njësia për çështje gjinore dhe të drejtat e njeriut bëjnë ndarje t</w:t>
      </w:r>
      <w:r w:rsidR="00A000E1" w:rsidRPr="00AC5C93">
        <w:rPr>
          <w:rFonts w:ascii="Times New Roman" w:hAnsi="Times New Roman" w:cs="Times New Roman"/>
          <w:sz w:val="24"/>
          <w:szCs w:val="24"/>
          <w:lang w:val="sq-AL"/>
        </w:rPr>
        <w:t>ë subvencioneve</w:t>
      </w:r>
      <w:r w:rsidR="00CE7A25">
        <w:rPr>
          <w:rFonts w:ascii="Times New Roman" w:hAnsi="Times New Roman" w:cs="Times New Roman"/>
          <w:sz w:val="24"/>
          <w:szCs w:val="24"/>
          <w:lang w:val="sq-AL"/>
        </w:rPr>
        <w:t>,</w:t>
      </w:r>
      <w:r w:rsidR="00CE7A25" w:rsidRPr="00CE7A25">
        <w:rPr>
          <w:rFonts w:ascii="Times New Roman" w:hAnsi="Times New Roman" w:cs="Times New Roman"/>
          <w:b/>
          <w:sz w:val="24"/>
          <w:szCs w:val="24"/>
          <w:lang w:val="sq-AL"/>
        </w:rPr>
        <w:t xml:space="preserve"> </w:t>
      </w:r>
      <w:r w:rsidR="00CE7A25" w:rsidRPr="00CE7A25">
        <w:rPr>
          <w:rFonts w:ascii="Times New Roman" w:hAnsi="Times New Roman" w:cs="Times New Roman"/>
          <w:sz w:val="24"/>
          <w:szCs w:val="24"/>
          <w:lang w:val="sq-AL"/>
        </w:rPr>
        <w:t>transfere</w:t>
      </w:r>
      <w:r w:rsidR="00CE7A25">
        <w:rPr>
          <w:rFonts w:ascii="Times New Roman" w:hAnsi="Times New Roman" w:cs="Times New Roman"/>
          <w:sz w:val="24"/>
          <w:szCs w:val="24"/>
          <w:lang w:val="sq-AL"/>
        </w:rPr>
        <w:t>ve</w:t>
      </w:r>
      <w:r w:rsidR="00CE7A25" w:rsidRPr="00CE7A25">
        <w:rPr>
          <w:rFonts w:ascii="Times New Roman" w:hAnsi="Times New Roman" w:cs="Times New Roman"/>
          <w:sz w:val="24"/>
          <w:szCs w:val="24"/>
          <w:lang w:val="sq-AL"/>
        </w:rPr>
        <w:t xml:space="preserve"> dhe grante</w:t>
      </w:r>
      <w:r w:rsidR="00CE7A25">
        <w:rPr>
          <w:rFonts w:ascii="Times New Roman" w:hAnsi="Times New Roman" w:cs="Times New Roman"/>
          <w:sz w:val="24"/>
          <w:szCs w:val="24"/>
          <w:lang w:val="sq-AL"/>
        </w:rPr>
        <w:t>ve</w:t>
      </w:r>
      <w:r w:rsidR="00CE7A25" w:rsidRPr="00AC5C93">
        <w:rPr>
          <w:rFonts w:ascii="Times New Roman" w:hAnsi="Times New Roman" w:cs="Times New Roman"/>
          <w:sz w:val="24"/>
          <w:szCs w:val="24"/>
          <w:lang w:val="sq-AL"/>
        </w:rPr>
        <w:t xml:space="preserve"> </w:t>
      </w:r>
      <w:r w:rsidR="00A000E1" w:rsidRPr="00AC5C93">
        <w:rPr>
          <w:rFonts w:ascii="Times New Roman" w:hAnsi="Times New Roman" w:cs="Times New Roman"/>
          <w:sz w:val="24"/>
          <w:szCs w:val="24"/>
          <w:lang w:val="sq-AL"/>
        </w:rPr>
        <w:t>për projekte të cilat realizohen nga OJQ-të, që promovojnë të drejtat e njeriut, të drejtat e fëmijëve, projekte që promovojnë çështjet gjinore, që nxisin vetdijësimin e qytetarëve për rëndësinë e barazisë gjinore në çdo fushë, dhe fusha të tjera të ngjashme.</w:t>
      </w:r>
    </w:p>
    <w:p w14:paraId="01C4665A" w14:textId="77777777" w:rsidR="00A000E1" w:rsidRPr="00AC5C93" w:rsidRDefault="00A000E1" w:rsidP="00A000E1">
      <w:pPr>
        <w:pStyle w:val="ListParagraph"/>
        <w:spacing w:after="0" w:line="240" w:lineRule="auto"/>
        <w:ind w:left="0"/>
        <w:jc w:val="both"/>
        <w:rPr>
          <w:rFonts w:ascii="Times New Roman" w:hAnsi="Times New Roman" w:cs="Times New Roman"/>
          <w:sz w:val="24"/>
          <w:szCs w:val="24"/>
          <w:lang w:val="sq-AL"/>
        </w:rPr>
      </w:pPr>
    </w:p>
    <w:p w14:paraId="66973434" w14:textId="77777777" w:rsidR="00A000E1" w:rsidRPr="00AC5C93" w:rsidRDefault="00A000E1" w:rsidP="00D20AE9">
      <w:pPr>
        <w:pStyle w:val="ListParagraph"/>
        <w:numPr>
          <w:ilvl w:val="0"/>
          <w:numId w:val="41"/>
        </w:numPr>
        <w:spacing w:after="0" w:line="240" w:lineRule="auto"/>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Ndarja e subvencioneve për projektet si në paragrafin 1 (një) të këtij neni bëhet në përputhje me dispozitat e Rregullores MF-04/2017, mbi Kriteret, Standardet dhe Procedurat e Financimit Publik të OJQ-ve.</w:t>
      </w:r>
    </w:p>
    <w:p w14:paraId="51BAA0DC" w14:textId="77777777" w:rsidR="00E949E0" w:rsidRPr="00AC5C93" w:rsidRDefault="00E949E0" w:rsidP="00401B27">
      <w:pPr>
        <w:spacing w:after="0" w:line="240" w:lineRule="auto"/>
        <w:rPr>
          <w:rFonts w:ascii="Times New Roman" w:hAnsi="Times New Roman" w:cs="Times New Roman"/>
          <w:b/>
          <w:sz w:val="24"/>
          <w:szCs w:val="24"/>
          <w:lang w:val="sq-AL"/>
        </w:rPr>
      </w:pPr>
    </w:p>
    <w:p w14:paraId="7FB9ECF6" w14:textId="77777777" w:rsidR="002941C9" w:rsidRDefault="002941C9" w:rsidP="00B02CF5">
      <w:pPr>
        <w:spacing w:after="0" w:line="240" w:lineRule="auto"/>
        <w:rPr>
          <w:rFonts w:ascii="Times New Roman" w:hAnsi="Times New Roman" w:cs="Times New Roman"/>
          <w:b/>
          <w:sz w:val="24"/>
          <w:szCs w:val="24"/>
          <w:lang w:val="sq-AL"/>
        </w:rPr>
      </w:pPr>
    </w:p>
    <w:p w14:paraId="1AC49FCB" w14:textId="77777777" w:rsidR="002941C9" w:rsidRDefault="002941C9" w:rsidP="008871D1">
      <w:pPr>
        <w:spacing w:after="0" w:line="240" w:lineRule="auto"/>
        <w:rPr>
          <w:rFonts w:ascii="Times New Roman" w:hAnsi="Times New Roman" w:cs="Times New Roman"/>
          <w:b/>
          <w:sz w:val="24"/>
          <w:szCs w:val="24"/>
          <w:lang w:val="sq-AL"/>
        </w:rPr>
      </w:pPr>
    </w:p>
    <w:p w14:paraId="78071CC2" w14:textId="77777777" w:rsidR="00FD1C28" w:rsidRDefault="00FD1C28" w:rsidP="00253269">
      <w:pPr>
        <w:spacing w:after="0" w:line="240" w:lineRule="auto"/>
        <w:jc w:val="center"/>
        <w:rPr>
          <w:rFonts w:ascii="Times New Roman" w:hAnsi="Times New Roman" w:cs="Times New Roman"/>
          <w:b/>
          <w:sz w:val="24"/>
          <w:szCs w:val="24"/>
          <w:lang w:val="sq-AL"/>
        </w:rPr>
      </w:pPr>
    </w:p>
    <w:p w14:paraId="043AC71A" w14:textId="77777777" w:rsidR="00FD1C28" w:rsidRDefault="00FD1C28" w:rsidP="00253269">
      <w:pPr>
        <w:spacing w:after="0" w:line="240" w:lineRule="auto"/>
        <w:jc w:val="center"/>
        <w:rPr>
          <w:rFonts w:ascii="Times New Roman" w:hAnsi="Times New Roman" w:cs="Times New Roman"/>
          <w:b/>
          <w:sz w:val="24"/>
          <w:szCs w:val="24"/>
          <w:lang w:val="sq-AL"/>
        </w:rPr>
      </w:pPr>
    </w:p>
    <w:p w14:paraId="7A612A0C" w14:textId="77777777" w:rsidR="00FD1C28" w:rsidRDefault="00FD1C28" w:rsidP="00253269">
      <w:pPr>
        <w:spacing w:after="0" w:line="240" w:lineRule="auto"/>
        <w:jc w:val="center"/>
        <w:rPr>
          <w:rFonts w:ascii="Times New Roman" w:hAnsi="Times New Roman" w:cs="Times New Roman"/>
          <w:b/>
          <w:sz w:val="24"/>
          <w:szCs w:val="24"/>
          <w:lang w:val="sq-AL"/>
        </w:rPr>
      </w:pPr>
    </w:p>
    <w:p w14:paraId="673CD48E" w14:textId="77777777" w:rsidR="00FD1C28" w:rsidRDefault="00FD1C28" w:rsidP="00253269">
      <w:pPr>
        <w:spacing w:after="0" w:line="240" w:lineRule="auto"/>
        <w:jc w:val="center"/>
        <w:rPr>
          <w:rFonts w:ascii="Times New Roman" w:hAnsi="Times New Roman" w:cs="Times New Roman"/>
          <w:b/>
          <w:sz w:val="24"/>
          <w:szCs w:val="24"/>
          <w:lang w:val="sq-AL"/>
        </w:rPr>
      </w:pPr>
    </w:p>
    <w:p w14:paraId="44EE1B98" w14:textId="77777777" w:rsidR="00FD1C28" w:rsidRDefault="00FD1C28" w:rsidP="00253269">
      <w:pPr>
        <w:spacing w:after="0" w:line="240" w:lineRule="auto"/>
        <w:jc w:val="center"/>
        <w:rPr>
          <w:rFonts w:ascii="Times New Roman" w:hAnsi="Times New Roman" w:cs="Times New Roman"/>
          <w:b/>
          <w:sz w:val="24"/>
          <w:szCs w:val="24"/>
          <w:lang w:val="sq-AL"/>
        </w:rPr>
      </w:pPr>
    </w:p>
    <w:p w14:paraId="7C1A44DE" w14:textId="77777777" w:rsidR="00FD1C28" w:rsidRDefault="00FD1C28" w:rsidP="00253269">
      <w:pPr>
        <w:spacing w:after="0" w:line="240" w:lineRule="auto"/>
        <w:jc w:val="center"/>
        <w:rPr>
          <w:rFonts w:ascii="Times New Roman" w:hAnsi="Times New Roman" w:cs="Times New Roman"/>
          <w:b/>
          <w:sz w:val="24"/>
          <w:szCs w:val="24"/>
          <w:lang w:val="sq-AL"/>
        </w:rPr>
      </w:pPr>
    </w:p>
    <w:p w14:paraId="60028CC4" w14:textId="77777777" w:rsidR="00FD1C28" w:rsidRDefault="00FD1C28" w:rsidP="00253269">
      <w:pPr>
        <w:spacing w:after="0" w:line="240" w:lineRule="auto"/>
        <w:jc w:val="center"/>
        <w:rPr>
          <w:rFonts w:ascii="Times New Roman" w:hAnsi="Times New Roman" w:cs="Times New Roman"/>
          <w:b/>
          <w:sz w:val="24"/>
          <w:szCs w:val="24"/>
          <w:lang w:val="sq-AL"/>
        </w:rPr>
      </w:pPr>
    </w:p>
    <w:p w14:paraId="2A87639A" w14:textId="77777777" w:rsidR="00FD1C28" w:rsidRDefault="00FD1C28" w:rsidP="00253269">
      <w:pPr>
        <w:spacing w:after="0" w:line="240" w:lineRule="auto"/>
        <w:jc w:val="center"/>
        <w:rPr>
          <w:rFonts w:ascii="Times New Roman" w:hAnsi="Times New Roman" w:cs="Times New Roman"/>
          <w:b/>
          <w:sz w:val="24"/>
          <w:szCs w:val="24"/>
          <w:lang w:val="sq-AL"/>
        </w:rPr>
      </w:pPr>
    </w:p>
    <w:p w14:paraId="0432DD21" w14:textId="06F2C54A" w:rsidR="00E949E0" w:rsidRPr="00AC5C93" w:rsidRDefault="00E949E0" w:rsidP="00253269">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lastRenderedPageBreak/>
        <w:t>PJESA E DHJETË</w:t>
      </w:r>
    </w:p>
    <w:p w14:paraId="2E59FF2D" w14:textId="77777777" w:rsidR="00FF11DA" w:rsidRPr="00AC5C93" w:rsidRDefault="00FF11DA" w:rsidP="00253269">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SUBVENCIONE </w:t>
      </w:r>
      <w:r w:rsidR="00CE7A25">
        <w:rPr>
          <w:rFonts w:ascii="Times New Roman" w:hAnsi="Times New Roman" w:cs="Times New Roman"/>
          <w:b/>
          <w:sz w:val="24"/>
          <w:szCs w:val="24"/>
          <w:lang w:val="sq-AL"/>
        </w:rPr>
        <w:t xml:space="preserve">DHE </w:t>
      </w:r>
      <w:r w:rsidR="00CE7A25" w:rsidRPr="00CE7A25">
        <w:rPr>
          <w:rFonts w:ascii="Times New Roman" w:hAnsi="Times New Roman" w:cs="Times New Roman"/>
          <w:b/>
          <w:sz w:val="24"/>
          <w:szCs w:val="24"/>
          <w:lang w:val="sq-AL"/>
        </w:rPr>
        <w:t xml:space="preserve">TRANSFERET </w:t>
      </w:r>
      <w:r w:rsidRPr="00AC5C93">
        <w:rPr>
          <w:rFonts w:ascii="Times New Roman" w:hAnsi="Times New Roman" w:cs="Times New Roman"/>
          <w:b/>
          <w:sz w:val="24"/>
          <w:szCs w:val="24"/>
          <w:lang w:val="sq-AL"/>
        </w:rPr>
        <w:t>NË FUSHËN E KULTURËS, RINISË DHE SPORTIT</w:t>
      </w:r>
    </w:p>
    <w:p w14:paraId="4D9F2010" w14:textId="77777777" w:rsidR="00FF11DA" w:rsidRPr="00AC5C93" w:rsidRDefault="00FF11DA" w:rsidP="00253269">
      <w:pPr>
        <w:spacing w:after="0" w:line="240" w:lineRule="auto"/>
        <w:jc w:val="center"/>
        <w:rPr>
          <w:rFonts w:ascii="Times New Roman" w:hAnsi="Times New Roman" w:cs="Times New Roman"/>
          <w:b/>
          <w:sz w:val="24"/>
          <w:szCs w:val="24"/>
          <w:lang w:val="sq-AL"/>
        </w:rPr>
      </w:pPr>
    </w:p>
    <w:p w14:paraId="6C9DE0EC" w14:textId="77777777" w:rsidR="00F22CAD" w:rsidRPr="00AC5C93" w:rsidRDefault="00F22CAD" w:rsidP="00253269">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Neni </w:t>
      </w:r>
      <w:r w:rsidR="00D85458">
        <w:rPr>
          <w:rFonts w:ascii="Times New Roman" w:hAnsi="Times New Roman" w:cs="Times New Roman"/>
          <w:b/>
          <w:sz w:val="24"/>
          <w:szCs w:val="24"/>
          <w:lang w:val="sq-AL"/>
        </w:rPr>
        <w:t>43</w:t>
      </w:r>
    </w:p>
    <w:p w14:paraId="7FCAB923" w14:textId="77777777" w:rsidR="00F22CAD" w:rsidRDefault="00F22CAD" w:rsidP="002941C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Subvencionet</w:t>
      </w:r>
      <w:r w:rsidR="00CE7A25">
        <w:rPr>
          <w:rFonts w:ascii="Times New Roman" w:hAnsi="Times New Roman" w:cs="Times New Roman"/>
          <w:b/>
          <w:sz w:val="24"/>
          <w:szCs w:val="24"/>
          <w:lang w:val="sq-AL"/>
        </w:rPr>
        <w:t xml:space="preserve"> dhe transferet</w:t>
      </w:r>
      <w:r w:rsidRPr="00AC5C93">
        <w:rPr>
          <w:rFonts w:ascii="Times New Roman" w:hAnsi="Times New Roman" w:cs="Times New Roman"/>
          <w:b/>
          <w:sz w:val="24"/>
          <w:szCs w:val="24"/>
          <w:lang w:val="sq-AL"/>
        </w:rPr>
        <w:t xml:space="preserve"> për kulturë, rini, sport</w:t>
      </w:r>
    </w:p>
    <w:p w14:paraId="1F2D7A37" w14:textId="77777777" w:rsidR="002941C9" w:rsidRPr="00AC5C93" w:rsidRDefault="002941C9" w:rsidP="002941C9">
      <w:pPr>
        <w:spacing w:after="0"/>
        <w:jc w:val="center"/>
        <w:rPr>
          <w:rFonts w:ascii="Times New Roman" w:hAnsi="Times New Roman" w:cs="Times New Roman"/>
          <w:b/>
          <w:sz w:val="24"/>
          <w:szCs w:val="24"/>
          <w:lang w:val="sq-AL"/>
        </w:rPr>
      </w:pPr>
    </w:p>
    <w:p w14:paraId="2EB64542" w14:textId="77777777" w:rsidR="00BF02B4" w:rsidRPr="00AC5C93" w:rsidRDefault="00BF02B4" w:rsidP="00D20AE9">
      <w:pPr>
        <w:pStyle w:val="ListParagraph"/>
        <w:numPr>
          <w:ilvl w:val="0"/>
          <w:numId w:val="42"/>
        </w:numPr>
        <w:tabs>
          <w:tab w:val="left" w:pos="9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Kryetari i Komunës me kërkesën e Drejtorit të Drejtorisë për Kulturë, Rini dhe Sport, emëron Komisionin i cili bën shqyrtimin e kërkesave të parashtruara nga personat fizik që aplikojnë për subvencion</w:t>
      </w:r>
      <w:r w:rsidR="00CE7A25">
        <w:rPr>
          <w:rFonts w:ascii="Times New Roman" w:hAnsi="Times New Roman" w:cs="Times New Roman"/>
          <w:sz w:val="24"/>
          <w:szCs w:val="24"/>
          <w:lang w:val="sq-AL"/>
        </w:rPr>
        <w:t>e dhe trasfere</w:t>
      </w:r>
      <w:r w:rsidRPr="00AC5C93">
        <w:rPr>
          <w:rFonts w:ascii="Times New Roman" w:hAnsi="Times New Roman" w:cs="Times New Roman"/>
          <w:sz w:val="24"/>
          <w:szCs w:val="24"/>
          <w:lang w:val="sq-AL"/>
        </w:rPr>
        <w:t xml:space="preserve"> në fushën e kulturës, rinisë dhe sportit.</w:t>
      </w:r>
    </w:p>
    <w:p w14:paraId="218BAE13" w14:textId="77777777" w:rsidR="00BF02B4" w:rsidRPr="00AC5C93" w:rsidRDefault="00BF02B4" w:rsidP="00BF02B4">
      <w:pPr>
        <w:pStyle w:val="ListParagraph"/>
        <w:tabs>
          <w:tab w:val="left" w:pos="90"/>
        </w:tabs>
        <w:ind w:left="0"/>
        <w:jc w:val="both"/>
        <w:rPr>
          <w:rFonts w:ascii="Times New Roman" w:hAnsi="Times New Roman" w:cs="Times New Roman"/>
          <w:b/>
          <w:sz w:val="24"/>
          <w:szCs w:val="24"/>
          <w:lang w:val="sq-AL"/>
        </w:rPr>
      </w:pPr>
    </w:p>
    <w:p w14:paraId="06A1D21E" w14:textId="77777777" w:rsidR="006E1F0E" w:rsidRPr="00AC5C93" w:rsidRDefault="00BF02B4" w:rsidP="00BF02B4">
      <w:pPr>
        <w:pStyle w:val="ListParagraph"/>
        <w:tabs>
          <w:tab w:val="left" w:pos="90"/>
        </w:tabs>
        <w:ind w:left="0"/>
        <w:jc w:val="both"/>
        <w:rPr>
          <w:rFonts w:ascii="Times New Roman" w:hAnsi="Times New Roman" w:cs="Times New Roman"/>
          <w:sz w:val="24"/>
          <w:szCs w:val="24"/>
          <w:lang w:val="sq-AL"/>
        </w:rPr>
      </w:pPr>
      <w:r w:rsidRPr="00AC5C93">
        <w:rPr>
          <w:rFonts w:ascii="Times New Roman" w:hAnsi="Times New Roman" w:cs="Times New Roman"/>
          <w:b/>
          <w:sz w:val="24"/>
          <w:szCs w:val="24"/>
          <w:lang w:val="sq-AL"/>
        </w:rPr>
        <w:t>2</w:t>
      </w:r>
      <w:r w:rsidR="006E1F0E" w:rsidRPr="00AC5C93">
        <w:rPr>
          <w:rFonts w:ascii="Times New Roman" w:hAnsi="Times New Roman" w:cs="Times New Roman"/>
          <w:b/>
          <w:sz w:val="24"/>
          <w:szCs w:val="24"/>
          <w:lang w:val="sq-AL"/>
        </w:rPr>
        <w:t>.</w:t>
      </w:r>
      <w:r w:rsidR="006E1F0E" w:rsidRPr="00AC5C93">
        <w:rPr>
          <w:rFonts w:ascii="Times New Roman" w:hAnsi="Times New Roman" w:cs="Times New Roman"/>
          <w:sz w:val="24"/>
          <w:szCs w:val="24"/>
          <w:lang w:val="sq-AL"/>
        </w:rPr>
        <w:t xml:space="preserve"> </w:t>
      </w:r>
      <w:r w:rsidR="00B30FFD" w:rsidRPr="00AC5C93">
        <w:rPr>
          <w:rFonts w:ascii="Times New Roman" w:hAnsi="Times New Roman" w:cs="Times New Roman"/>
          <w:sz w:val="24"/>
          <w:szCs w:val="24"/>
          <w:lang w:val="sq-AL"/>
        </w:rPr>
        <w:t xml:space="preserve">        </w:t>
      </w:r>
      <w:r w:rsidR="006E1F0E" w:rsidRPr="00AC5C93">
        <w:rPr>
          <w:rFonts w:ascii="Times New Roman" w:hAnsi="Times New Roman" w:cs="Times New Roman"/>
          <w:sz w:val="24"/>
          <w:szCs w:val="24"/>
          <w:lang w:val="sq-AL"/>
        </w:rPr>
        <w:t>Komuna mund të ndaj subvencione</w:t>
      </w:r>
      <w:r w:rsidR="00CE7A25">
        <w:rPr>
          <w:rFonts w:ascii="Times New Roman" w:hAnsi="Times New Roman" w:cs="Times New Roman"/>
          <w:sz w:val="24"/>
          <w:szCs w:val="24"/>
          <w:lang w:val="sq-AL"/>
        </w:rPr>
        <w:t xml:space="preserve"> dhe transfere</w:t>
      </w:r>
      <w:r w:rsidR="006E1F0E" w:rsidRPr="00AC5C93">
        <w:rPr>
          <w:rFonts w:ascii="Times New Roman" w:hAnsi="Times New Roman" w:cs="Times New Roman"/>
          <w:sz w:val="24"/>
          <w:szCs w:val="24"/>
          <w:lang w:val="sq-AL"/>
        </w:rPr>
        <w:t xml:space="preserve"> për kulturë, rini dhe sport duke përfshirë, por duke mos u kufizuar, </w:t>
      </w:r>
      <w:r w:rsidRPr="00AC5C93">
        <w:rPr>
          <w:rFonts w:ascii="Times New Roman" w:hAnsi="Times New Roman" w:cs="Times New Roman"/>
          <w:sz w:val="24"/>
          <w:szCs w:val="24"/>
          <w:lang w:val="sq-AL"/>
        </w:rPr>
        <w:t>në këto fusha</w:t>
      </w:r>
      <w:r w:rsidR="006E1F0E" w:rsidRPr="00AC5C93">
        <w:rPr>
          <w:rFonts w:ascii="Times New Roman" w:hAnsi="Times New Roman" w:cs="Times New Roman"/>
          <w:sz w:val="24"/>
          <w:szCs w:val="24"/>
          <w:lang w:val="sq-AL"/>
        </w:rPr>
        <w:t>:</w:t>
      </w:r>
    </w:p>
    <w:p w14:paraId="090679C1" w14:textId="77777777" w:rsidR="00BF02B4" w:rsidRPr="00AC5C93" w:rsidRDefault="006E1F0E" w:rsidP="00D20AE9">
      <w:pPr>
        <w:pStyle w:val="ListParagraph"/>
        <w:numPr>
          <w:ilvl w:val="1"/>
          <w:numId w:val="41"/>
        </w:numPr>
        <w:tabs>
          <w:tab w:val="left" w:pos="9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Sportistët e dalluar</w:t>
      </w:r>
      <w:r w:rsidR="00BF02B4" w:rsidRPr="00AC5C93">
        <w:rPr>
          <w:rFonts w:ascii="Times New Roman" w:hAnsi="Times New Roman" w:cs="Times New Roman"/>
          <w:sz w:val="24"/>
          <w:szCs w:val="24"/>
          <w:lang w:val="sq-AL"/>
        </w:rPr>
        <w:t>;</w:t>
      </w:r>
    </w:p>
    <w:p w14:paraId="5879A512" w14:textId="77777777" w:rsidR="00BF02B4" w:rsidRPr="00AC5C93" w:rsidRDefault="006E1F0E" w:rsidP="00D20AE9">
      <w:pPr>
        <w:pStyle w:val="ListParagraph"/>
        <w:numPr>
          <w:ilvl w:val="1"/>
          <w:numId w:val="41"/>
        </w:numPr>
        <w:tabs>
          <w:tab w:val="left" w:pos="9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Garat sportive individuale</w:t>
      </w:r>
      <w:r w:rsidR="00BF02B4" w:rsidRPr="00AC5C93">
        <w:rPr>
          <w:rFonts w:ascii="Times New Roman" w:hAnsi="Times New Roman" w:cs="Times New Roman"/>
          <w:sz w:val="24"/>
          <w:szCs w:val="24"/>
          <w:lang w:val="sq-AL"/>
        </w:rPr>
        <w:t>;</w:t>
      </w:r>
    </w:p>
    <w:p w14:paraId="4DBE9A13" w14:textId="77777777" w:rsidR="00BF02B4" w:rsidRPr="00AC5C93" w:rsidRDefault="006E1F0E" w:rsidP="00D20AE9">
      <w:pPr>
        <w:pStyle w:val="ListParagraph"/>
        <w:numPr>
          <w:ilvl w:val="1"/>
          <w:numId w:val="41"/>
        </w:numPr>
        <w:tabs>
          <w:tab w:val="left" w:pos="9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Festivalet</w:t>
      </w:r>
      <w:r w:rsidR="00BF02B4" w:rsidRPr="00AC5C93">
        <w:rPr>
          <w:rFonts w:ascii="Times New Roman" w:hAnsi="Times New Roman" w:cs="Times New Roman"/>
          <w:sz w:val="24"/>
          <w:szCs w:val="24"/>
          <w:lang w:val="sq-AL"/>
        </w:rPr>
        <w:t>;</w:t>
      </w:r>
    </w:p>
    <w:p w14:paraId="2429B261" w14:textId="77777777" w:rsidR="00BF02B4" w:rsidRPr="00AC5C93" w:rsidRDefault="006E1F0E" w:rsidP="00D20AE9">
      <w:pPr>
        <w:pStyle w:val="ListParagraph"/>
        <w:numPr>
          <w:ilvl w:val="1"/>
          <w:numId w:val="41"/>
        </w:numPr>
        <w:tabs>
          <w:tab w:val="left" w:pos="9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Ekspozitat</w:t>
      </w:r>
      <w:r w:rsidR="00BF02B4" w:rsidRPr="00AC5C93">
        <w:rPr>
          <w:rFonts w:ascii="Times New Roman" w:hAnsi="Times New Roman" w:cs="Times New Roman"/>
          <w:sz w:val="24"/>
          <w:szCs w:val="24"/>
          <w:lang w:val="sq-AL"/>
        </w:rPr>
        <w:t>;</w:t>
      </w:r>
      <w:r w:rsidRPr="00AC5C93">
        <w:rPr>
          <w:rFonts w:ascii="Times New Roman" w:hAnsi="Times New Roman" w:cs="Times New Roman"/>
          <w:sz w:val="24"/>
          <w:szCs w:val="24"/>
          <w:lang w:val="sq-AL"/>
        </w:rPr>
        <w:t xml:space="preserve"> </w:t>
      </w:r>
    </w:p>
    <w:p w14:paraId="6EAD0728" w14:textId="77777777" w:rsidR="00BF02B4" w:rsidRPr="00AC5C93" w:rsidRDefault="006E1F0E" w:rsidP="00D20AE9">
      <w:pPr>
        <w:pStyle w:val="ListParagraph"/>
        <w:numPr>
          <w:ilvl w:val="1"/>
          <w:numId w:val="41"/>
        </w:numPr>
        <w:tabs>
          <w:tab w:val="left" w:pos="9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Aktivitete me karaktere garuese</w:t>
      </w:r>
      <w:r w:rsidR="00BF02B4" w:rsidRPr="00AC5C93">
        <w:rPr>
          <w:rFonts w:ascii="Times New Roman" w:hAnsi="Times New Roman" w:cs="Times New Roman"/>
          <w:sz w:val="24"/>
          <w:szCs w:val="24"/>
          <w:lang w:val="sq-AL"/>
        </w:rPr>
        <w:t>;</w:t>
      </w:r>
    </w:p>
    <w:p w14:paraId="7EF87427" w14:textId="77777777" w:rsidR="00BF02B4" w:rsidRPr="00AC5C93" w:rsidRDefault="000A4B02" w:rsidP="00D20AE9">
      <w:pPr>
        <w:pStyle w:val="ListParagraph"/>
        <w:numPr>
          <w:ilvl w:val="1"/>
          <w:numId w:val="41"/>
        </w:numPr>
        <w:tabs>
          <w:tab w:val="left" w:pos="90"/>
        </w:tabs>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Pjesëmarrje në festivale, </w:t>
      </w:r>
      <w:r w:rsidR="006E1F0E" w:rsidRPr="00AC5C93">
        <w:rPr>
          <w:rFonts w:ascii="Times New Roman" w:hAnsi="Times New Roman" w:cs="Times New Roman"/>
          <w:sz w:val="24"/>
          <w:szCs w:val="24"/>
          <w:lang w:val="sq-AL"/>
        </w:rPr>
        <w:t>konferenca dhe aktivitete  kombëtare dhe ndërkombëtare</w:t>
      </w:r>
      <w:r w:rsidR="00BF02B4" w:rsidRPr="00AC5C93">
        <w:rPr>
          <w:rFonts w:ascii="Times New Roman" w:hAnsi="Times New Roman" w:cs="Times New Roman"/>
          <w:sz w:val="24"/>
          <w:szCs w:val="24"/>
          <w:lang w:val="sq-AL"/>
        </w:rPr>
        <w:t>;</w:t>
      </w:r>
    </w:p>
    <w:p w14:paraId="1C8CE84B" w14:textId="77777777" w:rsidR="00BF02B4" w:rsidRPr="00AC5C93" w:rsidRDefault="006E1F0E" w:rsidP="00D20AE9">
      <w:pPr>
        <w:pStyle w:val="ListParagraph"/>
        <w:numPr>
          <w:ilvl w:val="1"/>
          <w:numId w:val="41"/>
        </w:numPr>
        <w:tabs>
          <w:tab w:val="left" w:pos="9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Promovim i librave</w:t>
      </w:r>
      <w:r w:rsidR="00BF02B4" w:rsidRPr="00AC5C93">
        <w:rPr>
          <w:rFonts w:ascii="Times New Roman" w:hAnsi="Times New Roman" w:cs="Times New Roman"/>
          <w:sz w:val="24"/>
          <w:szCs w:val="24"/>
          <w:lang w:val="sq-AL"/>
        </w:rPr>
        <w:t>;</w:t>
      </w:r>
    </w:p>
    <w:p w14:paraId="64B83CEA" w14:textId="77777777" w:rsidR="00BF02B4" w:rsidRPr="00AC5C93" w:rsidRDefault="006E1F0E" w:rsidP="00D20AE9">
      <w:pPr>
        <w:pStyle w:val="ListParagraph"/>
        <w:numPr>
          <w:ilvl w:val="1"/>
          <w:numId w:val="41"/>
        </w:numPr>
        <w:tabs>
          <w:tab w:val="left" w:pos="90"/>
        </w:tabs>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Promovim i talentëve të rinjë</w:t>
      </w:r>
      <w:r w:rsidR="00BF02B4" w:rsidRPr="00AC5C93">
        <w:rPr>
          <w:rFonts w:ascii="Times New Roman" w:hAnsi="Times New Roman" w:cs="Times New Roman"/>
          <w:sz w:val="24"/>
          <w:szCs w:val="24"/>
          <w:lang w:val="sq-AL"/>
        </w:rPr>
        <w:t>;</w:t>
      </w:r>
    </w:p>
    <w:p w14:paraId="0B05DBA4" w14:textId="26A820EE" w:rsidR="006E1F0E" w:rsidRDefault="006E1F0E" w:rsidP="002941C9">
      <w:pPr>
        <w:pStyle w:val="ListParagraph"/>
        <w:numPr>
          <w:ilvl w:val="1"/>
          <w:numId w:val="41"/>
        </w:numPr>
        <w:tabs>
          <w:tab w:val="left" w:pos="0"/>
        </w:tabs>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Vizita studimore</w:t>
      </w:r>
      <w:r w:rsidR="00BF02B4" w:rsidRPr="00AC5C93">
        <w:rPr>
          <w:rFonts w:ascii="Times New Roman" w:hAnsi="Times New Roman" w:cs="Times New Roman"/>
          <w:sz w:val="24"/>
          <w:szCs w:val="24"/>
          <w:lang w:val="sq-AL"/>
        </w:rPr>
        <w:t>.</w:t>
      </w:r>
    </w:p>
    <w:p w14:paraId="24BAA910" w14:textId="3ED03416" w:rsidR="0028246C" w:rsidRPr="0028246C" w:rsidRDefault="0028246C" w:rsidP="0028246C">
      <w:pPr>
        <w:pStyle w:val="ListParagraph"/>
        <w:tabs>
          <w:tab w:val="left" w:pos="0"/>
        </w:tabs>
        <w:spacing w:after="0"/>
        <w:ind w:left="1080"/>
        <w:jc w:val="both"/>
        <w:rPr>
          <w:rFonts w:ascii="Times New Roman" w:hAnsi="Times New Roman" w:cs="Times New Roman"/>
          <w:sz w:val="24"/>
          <w:szCs w:val="24"/>
          <w:lang w:val="sq-AL"/>
        </w:rPr>
      </w:pPr>
      <w:r>
        <w:rPr>
          <w:rFonts w:ascii="Times New Roman" w:hAnsi="Times New Roman" w:cs="Times New Roman"/>
          <w:sz w:val="24"/>
          <w:szCs w:val="24"/>
          <w:lang w:val="sq-AL"/>
        </w:rPr>
        <w:t>-</w:t>
      </w:r>
      <w:r w:rsidRPr="0028246C">
        <w:rPr>
          <w:rFonts w:ascii="Times New Roman" w:hAnsi="Times New Roman" w:cs="Times New Roman"/>
          <w:sz w:val="24"/>
          <w:szCs w:val="24"/>
          <w:lang w:val="sq-AL"/>
        </w:rPr>
        <w:t>Promovimi dhe inkurajimi i kapaciteteve të të rinjve.</w:t>
      </w:r>
    </w:p>
    <w:p w14:paraId="27F4863C" w14:textId="77777777" w:rsidR="0028246C" w:rsidRPr="0028246C" w:rsidRDefault="0028246C" w:rsidP="0028246C">
      <w:pPr>
        <w:pStyle w:val="ListParagraph"/>
        <w:tabs>
          <w:tab w:val="left" w:pos="0"/>
        </w:tabs>
        <w:spacing w:after="0"/>
        <w:ind w:left="1080"/>
        <w:jc w:val="both"/>
        <w:rPr>
          <w:rFonts w:ascii="Times New Roman" w:hAnsi="Times New Roman" w:cs="Times New Roman"/>
          <w:sz w:val="24"/>
          <w:szCs w:val="24"/>
          <w:lang w:val="sq-AL"/>
        </w:rPr>
      </w:pPr>
      <w:r w:rsidRPr="0028246C">
        <w:rPr>
          <w:rFonts w:ascii="Times New Roman" w:hAnsi="Times New Roman" w:cs="Times New Roman"/>
          <w:sz w:val="24"/>
          <w:szCs w:val="24"/>
          <w:lang w:val="sq-AL"/>
        </w:rPr>
        <w:t>- Përfaqësimi i grave në kulturë, rini dhe sport.</w:t>
      </w:r>
    </w:p>
    <w:p w14:paraId="1B0417CA" w14:textId="6ACE60D8" w:rsidR="00987FE4" w:rsidRPr="00AC5C93" w:rsidRDefault="0028246C" w:rsidP="0028246C">
      <w:pPr>
        <w:pStyle w:val="ListParagraph"/>
        <w:tabs>
          <w:tab w:val="left" w:pos="0"/>
        </w:tabs>
        <w:spacing w:after="0"/>
        <w:ind w:left="1080"/>
        <w:jc w:val="both"/>
        <w:rPr>
          <w:rFonts w:ascii="Times New Roman" w:hAnsi="Times New Roman" w:cs="Times New Roman"/>
          <w:sz w:val="24"/>
          <w:szCs w:val="24"/>
          <w:lang w:val="sq-AL"/>
        </w:rPr>
      </w:pPr>
      <w:r w:rsidRPr="0028246C">
        <w:rPr>
          <w:rFonts w:ascii="Times New Roman" w:hAnsi="Times New Roman" w:cs="Times New Roman"/>
          <w:sz w:val="24"/>
          <w:szCs w:val="24"/>
          <w:lang w:val="sq-AL"/>
        </w:rPr>
        <w:t>- Organizimi i tryezave të rrumbullakëta për kulturë, rini dhe sport.</w:t>
      </w:r>
    </w:p>
    <w:p w14:paraId="7AC7D500" w14:textId="77777777" w:rsidR="0014159A" w:rsidRPr="00AC5C93" w:rsidRDefault="0014159A" w:rsidP="002941C9">
      <w:pPr>
        <w:pStyle w:val="ListParagraph"/>
        <w:tabs>
          <w:tab w:val="left" w:pos="0"/>
        </w:tabs>
        <w:spacing w:after="0"/>
        <w:ind w:left="0"/>
        <w:jc w:val="both"/>
        <w:rPr>
          <w:rFonts w:ascii="Times New Roman" w:hAnsi="Times New Roman" w:cs="Times New Roman"/>
          <w:sz w:val="24"/>
          <w:szCs w:val="24"/>
          <w:lang w:val="sq-AL"/>
        </w:rPr>
      </w:pPr>
    </w:p>
    <w:p w14:paraId="5F436A91" w14:textId="7A853C1B" w:rsidR="003816E2" w:rsidRDefault="003816E2" w:rsidP="008871D1">
      <w:pPr>
        <w:pStyle w:val="ListParagraph"/>
        <w:spacing w:after="0" w:line="240" w:lineRule="auto"/>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Neni 4</w:t>
      </w:r>
      <w:r w:rsidR="00D85458">
        <w:rPr>
          <w:rFonts w:ascii="Times New Roman" w:hAnsi="Times New Roman" w:cs="Times New Roman"/>
          <w:b/>
          <w:sz w:val="24"/>
          <w:szCs w:val="24"/>
          <w:lang w:val="sq-AL"/>
        </w:rPr>
        <w:t>4</w:t>
      </w:r>
    </w:p>
    <w:p w14:paraId="645FE38C" w14:textId="77777777" w:rsidR="00B945D5" w:rsidRPr="00AC5C93" w:rsidRDefault="00B945D5" w:rsidP="008871D1">
      <w:pPr>
        <w:pStyle w:val="ListParagraph"/>
        <w:spacing w:after="0" w:line="240" w:lineRule="auto"/>
        <w:ind w:left="0"/>
        <w:jc w:val="center"/>
        <w:rPr>
          <w:rFonts w:ascii="Times New Roman" w:hAnsi="Times New Roman" w:cs="Times New Roman"/>
          <w:b/>
          <w:sz w:val="24"/>
          <w:szCs w:val="24"/>
          <w:lang w:val="sq-AL"/>
        </w:rPr>
      </w:pPr>
    </w:p>
    <w:p w14:paraId="385C2966" w14:textId="77777777" w:rsidR="006E1F0E" w:rsidRPr="00AC5C93" w:rsidRDefault="003816E2" w:rsidP="008871D1">
      <w:pPr>
        <w:pStyle w:val="ListParagraph"/>
        <w:spacing w:after="0" w:line="240" w:lineRule="auto"/>
        <w:ind w:left="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Dokumentet e nevojshme për aplikim</w:t>
      </w:r>
    </w:p>
    <w:p w14:paraId="4B557A26" w14:textId="77777777" w:rsidR="00B945D5" w:rsidRDefault="00B945D5" w:rsidP="00B945D5">
      <w:pPr>
        <w:spacing w:after="0"/>
        <w:rPr>
          <w:rFonts w:ascii="Times New Roman" w:hAnsi="Times New Roman" w:cs="Times New Roman"/>
          <w:b/>
          <w:sz w:val="24"/>
          <w:szCs w:val="24"/>
          <w:lang w:val="sq-AL"/>
        </w:rPr>
      </w:pPr>
    </w:p>
    <w:p w14:paraId="15FAD354" w14:textId="68E243F2" w:rsidR="00B945D5" w:rsidRPr="00B945D5" w:rsidRDefault="00B945D5" w:rsidP="00B945D5">
      <w:pPr>
        <w:spacing w:after="0"/>
        <w:rPr>
          <w:rFonts w:ascii="Times New Roman" w:hAnsi="Times New Roman" w:cs="Times New Roman"/>
          <w:b/>
          <w:sz w:val="24"/>
          <w:szCs w:val="24"/>
          <w:lang w:val="sq-AL"/>
        </w:rPr>
      </w:pPr>
      <w:r w:rsidRPr="00B945D5">
        <w:rPr>
          <w:rFonts w:ascii="Times New Roman" w:hAnsi="Times New Roman" w:cs="Times New Roman"/>
          <w:b/>
          <w:sz w:val="24"/>
          <w:szCs w:val="24"/>
          <w:lang w:val="sq-AL"/>
        </w:rPr>
        <w:t>Dokumentet e nevojshme për dorëzimin e aplikacioneve për subvencione dhe transferime në Drejtorinë për Kulturë, Rini dhe Sport përfshijnë, por nuk kufizohen në:</w:t>
      </w:r>
    </w:p>
    <w:p w14:paraId="528A060C" w14:textId="4FE40545" w:rsidR="00B945D5" w:rsidRPr="00B945D5" w:rsidRDefault="00B945D5" w:rsidP="00B945D5">
      <w:pPr>
        <w:spacing w:after="0"/>
        <w:rPr>
          <w:rFonts w:ascii="Times New Roman" w:hAnsi="Times New Roman" w:cs="Times New Roman"/>
          <w:b/>
          <w:sz w:val="24"/>
          <w:szCs w:val="24"/>
          <w:lang w:val="sq-AL"/>
        </w:rPr>
      </w:pPr>
      <w:r w:rsidRPr="00B945D5">
        <w:rPr>
          <w:rFonts w:ascii="Times New Roman" w:hAnsi="Times New Roman" w:cs="Times New Roman"/>
          <w:b/>
          <w:sz w:val="24"/>
          <w:szCs w:val="24"/>
          <w:lang w:val="sq-AL"/>
        </w:rPr>
        <w:t xml:space="preserve">1.1 </w:t>
      </w:r>
      <w:r>
        <w:rPr>
          <w:rFonts w:ascii="Times New Roman" w:hAnsi="Times New Roman" w:cs="Times New Roman"/>
          <w:b/>
          <w:sz w:val="24"/>
          <w:szCs w:val="24"/>
          <w:lang w:val="sq-AL"/>
        </w:rPr>
        <w:tab/>
      </w:r>
      <w:r w:rsidRPr="00B945D5">
        <w:rPr>
          <w:rFonts w:ascii="Times New Roman" w:hAnsi="Times New Roman" w:cs="Times New Roman"/>
          <w:sz w:val="24"/>
          <w:szCs w:val="24"/>
          <w:lang w:val="sq-AL"/>
        </w:rPr>
        <w:t>Kërkesa e palës;</w:t>
      </w:r>
    </w:p>
    <w:p w14:paraId="1416CD9C" w14:textId="7ADBFBCB" w:rsidR="00B945D5" w:rsidRPr="00B945D5" w:rsidRDefault="00B945D5" w:rsidP="00B945D5">
      <w:pPr>
        <w:spacing w:after="0"/>
        <w:rPr>
          <w:rFonts w:ascii="Times New Roman" w:hAnsi="Times New Roman" w:cs="Times New Roman"/>
          <w:b/>
          <w:sz w:val="24"/>
          <w:szCs w:val="24"/>
          <w:lang w:val="sq-AL"/>
        </w:rPr>
      </w:pPr>
      <w:r w:rsidRPr="00B945D5">
        <w:rPr>
          <w:rFonts w:ascii="Times New Roman" w:hAnsi="Times New Roman" w:cs="Times New Roman"/>
          <w:b/>
          <w:sz w:val="24"/>
          <w:szCs w:val="24"/>
          <w:lang w:val="sq-AL"/>
        </w:rPr>
        <w:t xml:space="preserve">1.2 </w:t>
      </w:r>
      <w:r>
        <w:rPr>
          <w:rFonts w:ascii="Times New Roman" w:hAnsi="Times New Roman" w:cs="Times New Roman"/>
          <w:b/>
          <w:sz w:val="24"/>
          <w:szCs w:val="24"/>
          <w:lang w:val="sq-AL"/>
        </w:rPr>
        <w:tab/>
      </w:r>
      <w:r w:rsidRPr="00B945D5">
        <w:rPr>
          <w:rFonts w:ascii="Times New Roman" w:hAnsi="Times New Roman" w:cs="Times New Roman"/>
          <w:sz w:val="24"/>
          <w:szCs w:val="24"/>
          <w:lang w:val="sq-AL"/>
        </w:rPr>
        <w:t>Dokument i vlefshëm identifikimi i Republikës së Kosovës;</w:t>
      </w:r>
    </w:p>
    <w:p w14:paraId="49DA8594" w14:textId="709820C0" w:rsidR="00B945D5" w:rsidRPr="00B945D5" w:rsidRDefault="00B945D5" w:rsidP="00B945D5">
      <w:pPr>
        <w:spacing w:after="0"/>
        <w:rPr>
          <w:rFonts w:ascii="Times New Roman" w:hAnsi="Times New Roman" w:cs="Times New Roman"/>
          <w:b/>
          <w:sz w:val="24"/>
          <w:szCs w:val="24"/>
          <w:lang w:val="sq-AL"/>
        </w:rPr>
      </w:pPr>
      <w:r w:rsidRPr="00B945D5">
        <w:rPr>
          <w:rFonts w:ascii="Times New Roman" w:hAnsi="Times New Roman" w:cs="Times New Roman"/>
          <w:b/>
          <w:sz w:val="24"/>
          <w:szCs w:val="24"/>
          <w:lang w:val="sq-AL"/>
        </w:rPr>
        <w:t xml:space="preserve">1.3 </w:t>
      </w:r>
      <w:r>
        <w:rPr>
          <w:rFonts w:ascii="Times New Roman" w:hAnsi="Times New Roman" w:cs="Times New Roman"/>
          <w:b/>
          <w:sz w:val="24"/>
          <w:szCs w:val="24"/>
          <w:lang w:val="sq-AL"/>
        </w:rPr>
        <w:tab/>
      </w:r>
      <w:r w:rsidRPr="00B945D5">
        <w:rPr>
          <w:rFonts w:ascii="Times New Roman" w:hAnsi="Times New Roman" w:cs="Times New Roman"/>
          <w:sz w:val="24"/>
          <w:szCs w:val="24"/>
          <w:lang w:val="sq-AL"/>
        </w:rPr>
        <w:t>Ftesë për çdo aktivitet kulturor, rinor apo sportiv brenda dhe jashtë vendit;</w:t>
      </w:r>
    </w:p>
    <w:p w14:paraId="5F436989" w14:textId="274586C8" w:rsidR="00B945D5" w:rsidRPr="00B945D5" w:rsidRDefault="00B945D5" w:rsidP="00B945D5">
      <w:pPr>
        <w:spacing w:after="0"/>
        <w:rPr>
          <w:rFonts w:ascii="Times New Roman" w:hAnsi="Times New Roman" w:cs="Times New Roman"/>
          <w:b/>
          <w:sz w:val="24"/>
          <w:szCs w:val="24"/>
          <w:lang w:val="sq-AL"/>
        </w:rPr>
      </w:pPr>
      <w:r w:rsidRPr="00B945D5">
        <w:rPr>
          <w:rFonts w:ascii="Times New Roman" w:hAnsi="Times New Roman" w:cs="Times New Roman"/>
          <w:b/>
          <w:sz w:val="24"/>
          <w:szCs w:val="24"/>
          <w:lang w:val="sq-AL"/>
        </w:rPr>
        <w:t xml:space="preserve">1.4 </w:t>
      </w:r>
      <w:r>
        <w:rPr>
          <w:rFonts w:ascii="Times New Roman" w:hAnsi="Times New Roman" w:cs="Times New Roman"/>
          <w:b/>
          <w:sz w:val="24"/>
          <w:szCs w:val="24"/>
          <w:lang w:val="sq-AL"/>
        </w:rPr>
        <w:tab/>
      </w:r>
      <w:r w:rsidRPr="00B945D5">
        <w:rPr>
          <w:rFonts w:ascii="Times New Roman" w:hAnsi="Times New Roman" w:cs="Times New Roman"/>
          <w:sz w:val="24"/>
          <w:szCs w:val="24"/>
          <w:lang w:val="sq-AL"/>
        </w:rPr>
        <w:t>Certifikata e vendbanimit;</w:t>
      </w:r>
    </w:p>
    <w:p w14:paraId="3834A6C1" w14:textId="5763D047" w:rsidR="00B945D5" w:rsidRPr="00B945D5" w:rsidRDefault="00B945D5" w:rsidP="00B945D5">
      <w:pPr>
        <w:spacing w:after="0"/>
        <w:ind w:left="720" w:hanging="720"/>
        <w:rPr>
          <w:rFonts w:ascii="Times New Roman" w:hAnsi="Times New Roman" w:cs="Times New Roman"/>
          <w:b/>
          <w:sz w:val="24"/>
          <w:szCs w:val="24"/>
          <w:lang w:val="sq-AL"/>
        </w:rPr>
      </w:pPr>
      <w:r w:rsidRPr="00B945D5">
        <w:rPr>
          <w:rFonts w:ascii="Times New Roman" w:hAnsi="Times New Roman" w:cs="Times New Roman"/>
          <w:b/>
          <w:sz w:val="24"/>
          <w:szCs w:val="24"/>
          <w:lang w:val="sq-AL"/>
        </w:rPr>
        <w:t xml:space="preserve">1.5 </w:t>
      </w:r>
      <w:r>
        <w:rPr>
          <w:rFonts w:ascii="Times New Roman" w:hAnsi="Times New Roman" w:cs="Times New Roman"/>
          <w:b/>
          <w:sz w:val="24"/>
          <w:szCs w:val="24"/>
          <w:lang w:val="sq-AL"/>
        </w:rPr>
        <w:tab/>
      </w:r>
      <w:r w:rsidRPr="00B945D5">
        <w:rPr>
          <w:rFonts w:ascii="Times New Roman" w:hAnsi="Times New Roman" w:cs="Times New Roman"/>
          <w:sz w:val="24"/>
          <w:szCs w:val="24"/>
          <w:lang w:val="sq-AL"/>
        </w:rPr>
        <w:t>Dëshmi për pjesëmarrje në çdo festival, ekspozitë apo ngjarje sportive të natyrës konkurruese;</w:t>
      </w:r>
    </w:p>
    <w:p w14:paraId="56EE08DD" w14:textId="7046BF9D" w:rsidR="00B945D5" w:rsidRPr="00B945D5" w:rsidRDefault="00B945D5" w:rsidP="00B945D5">
      <w:pPr>
        <w:spacing w:after="0"/>
        <w:rPr>
          <w:rFonts w:ascii="Times New Roman" w:hAnsi="Times New Roman" w:cs="Times New Roman"/>
          <w:b/>
          <w:sz w:val="24"/>
          <w:szCs w:val="24"/>
          <w:lang w:val="sq-AL"/>
        </w:rPr>
      </w:pPr>
      <w:r w:rsidRPr="00B945D5">
        <w:rPr>
          <w:rFonts w:ascii="Times New Roman" w:hAnsi="Times New Roman" w:cs="Times New Roman"/>
          <w:b/>
          <w:sz w:val="24"/>
          <w:szCs w:val="24"/>
          <w:lang w:val="sq-AL"/>
        </w:rPr>
        <w:t xml:space="preserve">1.6 </w:t>
      </w:r>
      <w:r>
        <w:rPr>
          <w:rFonts w:ascii="Times New Roman" w:hAnsi="Times New Roman" w:cs="Times New Roman"/>
          <w:b/>
          <w:sz w:val="24"/>
          <w:szCs w:val="24"/>
          <w:lang w:val="sq-AL"/>
        </w:rPr>
        <w:tab/>
      </w:r>
      <w:r w:rsidRPr="00B945D5">
        <w:rPr>
          <w:rFonts w:ascii="Times New Roman" w:hAnsi="Times New Roman" w:cs="Times New Roman"/>
          <w:sz w:val="24"/>
          <w:szCs w:val="24"/>
          <w:lang w:val="sq-AL"/>
        </w:rPr>
        <w:t>Vërtetim bankar me numër llogarie bankare në emër të përfituesit.</w:t>
      </w:r>
    </w:p>
    <w:p w14:paraId="04D6DC75" w14:textId="1AB7261E" w:rsidR="00B945D5" w:rsidRPr="00B945D5" w:rsidRDefault="00B945D5" w:rsidP="00B945D5">
      <w:pPr>
        <w:spacing w:after="0"/>
        <w:rPr>
          <w:rFonts w:ascii="Times New Roman" w:hAnsi="Times New Roman" w:cs="Times New Roman"/>
          <w:b/>
          <w:sz w:val="24"/>
          <w:szCs w:val="24"/>
          <w:lang w:val="sq-AL"/>
        </w:rPr>
      </w:pPr>
      <w:r w:rsidRPr="00B945D5">
        <w:rPr>
          <w:rFonts w:ascii="Times New Roman" w:hAnsi="Times New Roman" w:cs="Times New Roman"/>
          <w:b/>
          <w:sz w:val="24"/>
          <w:szCs w:val="24"/>
          <w:lang w:val="sq-AL"/>
        </w:rPr>
        <w:t xml:space="preserve">1.7 </w:t>
      </w:r>
      <w:r>
        <w:rPr>
          <w:rFonts w:ascii="Times New Roman" w:hAnsi="Times New Roman" w:cs="Times New Roman"/>
          <w:b/>
          <w:sz w:val="24"/>
          <w:szCs w:val="24"/>
          <w:lang w:val="sq-AL"/>
        </w:rPr>
        <w:tab/>
      </w:r>
      <w:r w:rsidRPr="00B945D5">
        <w:rPr>
          <w:rFonts w:ascii="Times New Roman" w:hAnsi="Times New Roman" w:cs="Times New Roman"/>
          <w:sz w:val="24"/>
          <w:szCs w:val="24"/>
          <w:lang w:val="sq-AL"/>
        </w:rPr>
        <w:t>Forma dhe buxheti.</w:t>
      </w:r>
    </w:p>
    <w:p w14:paraId="41D423A2" w14:textId="38AE10B8" w:rsidR="00B945D5" w:rsidRPr="00B945D5" w:rsidRDefault="00B945D5" w:rsidP="00B945D5">
      <w:pPr>
        <w:spacing w:after="0"/>
        <w:rPr>
          <w:rFonts w:ascii="Times New Roman" w:hAnsi="Times New Roman" w:cs="Times New Roman"/>
          <w:b/>
          <w:sz w:val="24"/>
          <w:szCs w:val="24"/>
          <w:lang w:val="sq-AL"/>
        </w:rPr>
      </w:pPr>
      <w:r w:rsidRPr="00B945D5">
        <w:rPr>
          <w:rFonts w:ascii="Times New Roman" w:hAnsi="Times New Roman" w:cs="Times New Roman"/>
          <w:b/>
          <w:sz w:val="24"/>
          <w:szCs w:val="24"/>
          <w:lang w:val="sq-AL"/>
        </w:rPr>
        <w:t xml:space="preserve">1.8 </w:t>
      </w:r>
      <w:r>
        <w:rPr>
          <w:rFonts w:ascii="Times New Roman" w:hAnsi="Times New Roman" w:cs="Times New Roman"/>
          <w:b/>
          <w:sz w:val="24"/>
          <w:szCs w:val="24"/>
          <w:lang w:val="sq-AL"/>
        </w:rPr>
        <w:tab/>
      </w:r>
      <w:r w:rsidRPr="00B945D5">
        <w:rPr>
          <w:rFonts w:ascii="Times New Roman" w:hAnsi="Times New Roman" w:cs="Times New Roman"/>
          <w:sz w:val="24"/>
          <w:szCs w:val="24"/>
          <w:lang w:val="sq-AL"/>
        </w:rPr>
        <w:t>Regjistrimi i organizatës.</w:t>
      </w:r>
    </w:p>
    <w:p w14:paraId="0267E15C" w14:textId="18A3D392" w:rsidR="00B945D5" w:rsidRPr="00B945D5" w:rsidRDefault="00B945D5" w:rsidP="00B945D5">
      <w:pPr>
        <w:spacing w:after="0"/>
        <w:rPr>
          <w:rFonts w:ascii="Times New Roman" w:hAnsi="Times New Roman" w:cs="Times New Roman"/>
          <w:b/>
          <w:sz w:val="24"/>
          <w:szCs w:val="24"/>
          <w:lang w:val="sq-AL"/>
        </w:rPr>
      </w:pPr>
      <w:r w:rsidRPr="00B945D5">
        <w:rPr>
          <w:rFonts w:ascii="Times New Roman" w:hAnsi="Times New Roman" w:cs="Times New Roman"/>
          <w:b/>
          <w:sz w:val="24"/>
          <w:szCs w:val="24"/>
          <w:lang w:val="sq-AL"/>
        </w:rPr>
        <w:t xml:space="preserve">1.9 </w:t>
      </w:r>
      <w:r>
        <w:rPr>
          <w:rFonts w:ascii="Times New Roman" w:hAnsi="Times New Roman" w:cs="Times New Roman"/>
          <w:b/>
          <w:sz w:val="24"/>
          <w:szCs w:val="24"/>
          <w:lang w:val="sq-AL"/>
        </w:rPr>
        <w:tab/>
      </w:r>
      <w:r w:rsidRPr="00B945D5">
        <w:rPr>
          <w:rFonts w:ascii="Times New Roman" w:hAnsi="Times New Roman" w:cs="Times New Roman"/>
          <w:sz w:val="24"/>
          <w:szCs w:val="24"/>
          <w:lang w:val="sq-AL"/>
        </w:rPr>
        <w:t>Dëshmi për partneritet me ndonjë organizatë tjetër (nëse ka).</w:t>
      </w:r>
    </w:p>
    <w:p w14:paraId="663D424A" w14:textId="4465ABE3" w:rsidR="00B945D5" w:rsidRPr="00B945D5" w:rsidRDefault="00B945D5" w:rsidP="00B945D5">
      <w:pPr>
        <w:spacing w:after="0"/>
        <w:rPr>
          <w:rFonts w:ascii="Times New Roman" w:hAnsi="Times New Roman" w:cs="Times New Roman"/>
          <w:b/>
          <w:sz w:val="24"/>
          <w:szCs w:val="24"/>
          <w:lang w:val="sq-AL"/>
        </w:rPr>
      </w:pPr>
      <w:r w:rsidRPr="00B945D5">
        <w:rPr>
          <w:rFonts w:ascii="Times New Roman" w:hAnsi="Times New Roman" w:cs="Times New Roman"/>
          <w:b/>
          <w:sz w:val="24"/>
          <w:szCs w:val="24"/>
          <w:lang w:val="sq-AL"/>
        </w:rPr>
        <w:lastRenderedPageBreak/>
        <w:t xml:space="preserve">1.10 </w:t>
      </w:r>
      <w:r>
        <w:rPr>
          <w:rFonts w:ascii="Times New Roman" w:hAnsi="Times New Roman" w:cs="Times New Roman"/>
          <w:b/>
          <w:sz w:val="24"/>
          <w:szCs w:val="24"/>
          <w:lang w:val="sq-AL"/>
        </w:rPr>
        <w:tab/>
      </w:r>
      <w:r w:rsidRPr="00B945D5">
        <w:rPr>
          <w:rFonts w:ascii="Times New Roman" w:hAnsi="Times New Roman" w:cs="Times New Roman"/>
          <w:sz w:val="24"/>
          <w:szCs w:val="24"/>
          <w:lang w:val="sq-AL"/>
        </w:rPr>
        <w:t>Regjistrimi i organizatës.</w:t>
      </w:r>
    </w:p>
    <w:p w14:paraId="5724EFBE" w14:textId="00BBEAB4" w:rsidR="00B945D5" w:rsidRPr="00B945D5" w:rsidRDefault="00B945D5" w:rsidP="00B945D5">
      <w:pPr>
        <w:spacing w:after="0"/>
        <w:rPr>
          <w:rFonts w:ascii="Times New Roman" w:hAnsi="Times New Roman" w:cs="Times New Roman"/>
          <w:sz w:val="24"/>
          <w:szCs w:val="24"/>
          <w:lang w:val="sq-AL"/>
        </w:rPr>
      </w:pPr>
      <w:r w:rsidRPr="00B945D5">
        <w:rPr>
          <w:rFonts w:ascii="Times New Roman" w:hAnsi="Times New Roman" w:cs="Times New Roman"/>
          <w:b/>
          <w:sz w:val="24"/>
          <w:szCs w:val="24"/>
          <w:lang w:val="sq-AL"/>
        </w:rPr>
        <w:t xml:space="preserve">1.11 </w:t>
      </w:r>
      <w:r>
        <w:rPr>
          <w:rFonts w:ascii="Times New Roman" w:hAnsi="Times New Roman" w:cs="Times New Roman"/>
          <w:b/>
          <w:sz w:val="24"/>
          <w:szCs w:val="24"/>
          <w:lang w:val="sq-AL"/>
        </w:rPr>
        <w:tab/>
      </w:r>
      <w:r w:rsidRPr="00B945D5">
        <w:rPr>
          <w:rFonts w:ascii="Times New Roman" w:hAnsi="Times New Roman" w:cs="Times New Roman"/>
          <w:sz w:val="24"/>
          <w:szCs w:val="24"/>
          <w:lang w:val="sq-AL"/>
        </w:rPr>
        <w:t>Auditimi i vitit të fundit të organizatës.</w:t>
      </w:r>
    </w:p>
    <w:p w14:paraId="3F0E3B38" w14:textId="70BD79A0" w:rsidR="00B945D5" w:rsidRPr="00B945D5" w:rsidRDefault="00B945D5" w:rsidP="00B945D5">
      <w:pPr>
        <w:spacing w:after="0"/>
        <w:rPr>
          <w:rFonts w:ascii="Times New Roman" w:hAnsi="Times New Roman" w:cs="Times New Roman"/>
          <w:b/>
          <w:sz w:val="24"/>
          <w:szCs w:val="24"/>
          <w:lang w:val="sq-AL"/>
        </w:rPr>
      </w:pPr>
      <w:r w:rsidRPr="00B945D5">
        <w:rPr>
          <w:rFonts w:ascii="Times New Roman" w:hAnsi="Times New Roman" w:cs="Times New Roman"/>
          <w:b/>
          <w:sz w:val="24"/>
          <w:szCs w:val="24"/>
          <w:lang w:val="sq-AL"/>
        </w:rPr>
        <w:t xml:space="preserve">1.12 </w:t>
      </w:r>
      <w:r>
        <w:rPr>
          <w:rFonts w:ascii="Times New Roman" w:hAnsi="Times New Roman" w:cs="Times New Roman"/>
          <w:b/>
          <w:sz w:val="24"/>
          <w:szCs w:val="24"/>
          <w:lang w:val="sq-AL"/>
        </w:rPr>
        <w:tab/>
      </w:r>
      <w:r w:rsidRPr="00B945D5">
        <w:rPr>
          <w:rFonts w:ascii="Times New Roman" w:hAnsi="Times New Roman" w:cs="Times New Roman"/>
          <w:sz w:val="24"/>
          <w:szCs w:val="24"/>
          <w:lang w:val="sq-AL"/>
        </w:rPr>
        <w:t>Llogaria bankare e organizatës.</w:t>
      </w:r>
    </w:p>
    <w:p w14:paraId="20029C1A" w14:textId="3AA48822" w:rsidR="00B945D5" w:rsidRPr="00B945D5" w:rsidRDefault="00B945D5" w:rsidP="00B945D5">
      <w:pPr>
        <w:spacing w:after="0"/>
        <w:rPr>
          <w:rFonts w:ascii="Times New Roman" w:hAnsi="Times New Roman" w:cs="Times New Roman"/>
          <w:sz w:val="24"/>
          <w:szCs w:val="24"/>
          <w:lang w:val="sq-AL"/>
        </w:rPr>
      </w:pPr>
      <w:r w:rsidRPr="00B945D5">
        <w:rPr>
          <w:rFonts w:ascii="Times New Roman" w:hAnsi="Times New Roman" w:cs="Times New Roman"/>
          <w:b/>
          <w:sz w:val="24"/>
          <w:szCs w:val="24"/>
          <w:lang w:val="sq-AL"/>
        </w:rPr>
        <w:t xml:space="preserve">1.13 </w:t>
      </w:r>
      <w:r>
        <w:rPr>
          <w:rFonts w:ascii="Times New Roman" w:hAnsi="Times New Roman" w:cs="Times New Roman"/>
          <w:b/>
          <w:sz w:val="24"/>
          <w:szCs w:val="24"/>
          <w:lang w:val="sq-AL"/>
        </w:rPr>
        <w:tab/>
      </w:r>
      <w:r w:rsidRPr="00B945D5">
        <w:rPr>
          <w:rFonts w:ascii="Times New Roman" w:hAnsi="Times New Roman" w:cs="Times New Roman"/>
          <w:sz w:val="24"/>
          <w:szCs w:val="24"/>
          <w:lang w:val="sq-AL"/>
        </w:rPr>
        <w:t>Vërtetimi i financimit pa dublikatë.</w:t>
      </w:r>
    </w:p>
    <w:p w14:paraId="72578402" w14:textId="3222EA83" w:rsidR="00401B27" w:rsidRDefault="00B945D5" w:rsidP="00B945D5">
      <w:pPr>
        <w:spacing w:after="0"/>
        <w:rPr>
          <w:rFonts w:ascii="Times New Roman" w:hAnsi="Times New Roman" w:cs="Times New Roman"/>
          <w:b/>
          <w:sz w:val="24"/>
          <w:szCs w:val="24"/>
          <w:lang w:val="sq-AL"/>
        </w:rPr>
      </w:pPr>
      <w:r w:rsidRPr="00B945D5">
        <w:rPr>
          <w:rFonts w:ascii="Times New Roman" w:hAnsi="Times New Roman" w:cs="Times New Roman"/>
          <w:b/>
          <w:sz w:val="24"/>
          <w:szCs w:val="24"/>
          <w:lang w:val="sq-AL"/>
        </w:rPr>
        <w:t xml:space="preserve">1.14 </w:t>
      </w:r>
      <w:r>
        <w:rPr>
          <w:rFonts w:ascii="Times New Roman" w:hAnsi="Times New Roman" w:cs="Times New Roman"/>
          <w:b/>
          <w:sz w:val="24"/>
          <w:szCs w:val="24"/>
          <w:lang w:val="sq-AL"/>
        </w:rPr>
        <w:tab/>
      </w:r>
      <w:bookmarkStart w:id="0" w:name="_GoBack"/>
      <w:r w:rsidRPr="00B945D5">
        <w:rPr>
          <w:rFonts w:ascii="Times New Roman" w:hAnsi="Times New Roman" w:cs="Times New Roman"/>
          <w:sz w:val="24"/>
          <w:szCs w:val="24"/>
          <w:lang w:val="sq-AL"/>
        </w:rPr>
        <w:t>Deklarata në ATK.</w:t>
      </w:r>
      <w:bookmarkEnd w:id="0"/>
    </w:p>
    <w:p w14:paraId="22704760" w14:textId="77777777" w:rsidR="002941C9" w:rsidRDefault="002941C9" w:rsidP="00CE7A25">
      <w:pPr>
        <w:spacing w:after="0"/>
        <w:rPr>
          <w:rFonts w:ascii="Times New Roman" w:hAnsi="Times New Roman" w:cs="Times New Roman"/>
          <w:b/>
          <w:sz w:val="24"/>
          <w:szCs w:val="24"/>
          <w:lang w:val="sq-AL"/>
        </w:rPr>
      </w:pPr>
    </w:p>
    <w:p w14:paraId="486EF116" w14:textId="77777777" w:rsidR="008871D1" w:rsidRDefault="008871D1" w:rsidP="00253269">
      <w:pPr>
        <w:spacing w:after="0"/>
        <w:jc w:val="center"/>
        <w:rPr>
          <w:rFonts w:ascii="Times New Roman" w:hAnsi="Times New Roman" w:cs="Times New Roman"/>
          <w:b/>
          <w:sz w:val="24"/>
          <w:szCs w:val="24"/>
          <w:lang w:val="sq-AL"/>
        </w:rPr>
      </w:pPr>
    </w:p>
    <w:p w14:paraId="6323B035" w14:textId="77777777" w:rsidR="008871D1" w:rsidRDefault="008871D1" w:rsidP="00253269">
      <w:pPr>
        <w:spacing w:after="0"/>
        <w:jc w:val="center"/>
        <w:rPr>
          <w:rFonts w:ascii="Times New Roman" w:hAnsi="Times New Roman" w:cs="Times New Roman"/>
          <w:b/>
          <w:sz w:val="24"/>
          <w:szCs w:val="24"/>
          <w:lang w:val="sq-AL"/>
        </w:rPr>
      </w:pPr>
    </w:p>
    <w:p w14:paraId="6B2BCB93" w14:textId="77777777" w:rsidR="008871D1" w:rsidRDefault="008871D1" w:rsidP="00253269">
      <w:pPr>
        <w:spacing w:after="0"/>
        <w:jc w:val="center"/>
        <w:rPr>
          <w:rFonts w:ascii="Times New Roman" w:hAnsi="Times New Roman" w:cs="Times New Roman"/>
          <w:b/>
          <w:sz w:val="24"/>
          <w:szCs w:val="24"/>
          <w:lang w:val="sq-AL"/>
        </w:rPr>
      </w:pPr>
    </w:p>
    <w:p w14:paraId="0A2DBCF1" w14:textId="77777777" w:rsidR="002E372E" w:rsidRPr="00AC5C93" w:rsidRDefault="002E372E"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PJESA E NJËMBËDHJETË</w:t>
      </w:r>
    </w:p>
    <w:p w14:paraId="17B62AD1" w14:textId="77777777" w:rsidR="00F70D44" w:rsidRPr="00AC5C93" w:rsidRDefault="00F70D44" w:rsidP="00253269">
      <w:pPr>
        <w:spacing w:after="0"/>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DISPOZITAT PËRFUNDIMTARE</w:t>
      </w:r>
    </w:p>
    <w:p w14:paraId="42954F6B" w14:textId="77777777" w:rsidR="00F70D44" w:rsidRPr="00AC5C93" w:rsidRDefault="00F70D44" w:rsidP="00253269">
      <w:pPr>
        <w:spacing w:after="0"/>
        <w:jc w:val="center"/>
        <w:rPr>
          <w:rFonts w:ascii="Times New Roman" w:hAnsi="Times New Roman" w:cs="Times New Roman"/>
          <w:b/>
          <w:sz w:val="24"/>
          <w:szCs w:val="24"/>
          <w:lang w:val="sq-AL"/>
        </w:rPr>
      </w:pPr>
    </w:p>
    <w:p w14:paraId="75149E40" w14:textId="77777777" w:rsidR="00F22CAD" w:rsidRPr="00AC5C93" w:rsidRDefault="00F22CAD" w:rsidP="002941C9">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 xml:space="preserve">Neni </w:t>
      </w:r>
      <w:r w:rsidR="00F4557E" w:rsidRPr="00AC5C93">
        <w:rPr>
          <w:rFonts w:ascii="Times New Roman" w:hAnsi="Times New Roman" w:cs="Times New Roman"/>
          <w:b/>
          <w:sz w:val="24"/>
          <w:szCs w:val="24"/>
          <w:lang w:val="sq-AL"/>
        </w:rPr>
        <w:t>4</w:t>
      </w:r>
      <w:r w:rsidR="00D85458">
        <w:rPr>
          <w:rFonts w:ascii="Times New Roman" w:hAnsi="Times New Roman" w:cs="Times New Roman"/>
          <w:b/>
          <w:sz w:val="24"/>
          <w:szCs w:val="24"/>
          <w:lang w:val="sq-AL"/>
        </w:rPr>
        <w:t>5</w:t>
      </w:r>
    </w:p>
    <w:p w14:paraId="3307EA0C" w14:textId="77777777" w:rsidR="00F22CAD" w:rsidRDefault="00F22CAD" w:rsidP="002941C9">
      <w:pPr>
        <w:spacing w:after="0" w:line="240" w:lineRule="auto"/>
        <w:jc w:val="center"/>
        <w:rPr>
          <w:rFonts w:ascii="Times New Roman" w:hAnsi="Times New Roman" w:cs="Times New Roman"/>
          <w:b/>
          <w:sz w:val="24"/>
          <w:szCs w:val="24"/>
          <w:lang w:val="sq-AL"/>
        </w:rPr>
      </w:pPr>
      <w:r w:rsidRPr="00AC5C93">
        <w:rPr>
          <w:rFonts w:ascii="Times New Roman" w:hAnsi="Times New Roman" w:cs="Times New Roman"/>
          <w:b/>
          <w:sz w:val="24"/>
          <w:szCs w:val="24"/>
          <w:lang w:val="sq-AL"/>
        </w:rPr>
        <w:t>Monitorimi i përfituesve të subvencioneve</w:t>
      </w:r>
      <w:r w:rsidR="00CE7A25">
        <w:rPr>
          <w:rFonts w:ascii="Times New Roman" w:hAnsi="Times New Roman" w:cs="Times New Roman"/>
          <w:b/>
          <w:sz w:val="24"/>
          <w:szCs w:val="24"/>
          <w:lang w:val="sq-AL"/>
        </w:rPr>
        <w:t>, transfereve</w:t>
      </w:r>
      <w:r w:rsidR="00F70D44" w:rsidRPr="00AC5C93">
        <w:rPr>
          <w:rFonts w:ascii="Times New Roman" w:hAnsi="Times New Roman" w:cs="Times New Roman"/>
          <w:b/>
          <w:sz w:val="24"/>
          <w:szCs w:val="24"/>
          <w:lang w:val="sq-AL"/>
        </w:rPr>
        <w:t xml:space="preserve"> dhe granteve</w:t>
      </w:r>
    </w:p>
    <w:p w14:paraId="51AA9E4F" w14:textId="77777777" w:rsidR="002941C9" w:rsidRPr="00AC5C93" w:rsidRDefault="002941C9" w:rsidP="002941C9">
      <w:pPr>
        <w:spacing w:after="0" w:line="240" w:lineRule="auto"/>
        <w:jc w:val="center"/>
        <w:rPr>
          <w:rFonts w:ascii="Times New Roman" w:hAnsi="Times New Roman" w:cs="Times New Roman"/>
          <w:b/>
          <w:sz w:val="24"/>
          <w:szCs w:val="24"/>
          <w:lang w:val="sq-AL"/>
        </w:rPr>
      </w:pPr>
    </w:p>
    <w:p w14:paraId="19880F46" w14:textId="77777777" w:rsidR="00A97EC8" w:rsidRDefault="00A97EC8" w:rsidP="002941C9">
      <w:pPr>
        <w:pStyle w:val="ListParagraph"/>
        <w:numPr>
          <w:ilvl w:val="0"/>
          <w:numId w:val="13"/>
        </w:numPr>
        <w:spacing w:after="0"/>
        <w:ind w:left="0" w:firstLine="0"/>
        <w:jc w:val="both"/>
        <w:rPr>
          <w:rFonts w:ascii="Times New Roman" w:hAnsi="Times New Roman" w:cs="Times New Roman"/>
          <w:sz w:val="24"/>
          <w:szCs w:val="24"/>
          <w:lang w:val="sq-AL"/>
        </w:rPr>
      </w:pPr>
      <w:r>
        <w:rPr>
          <w:rFonts w:ascii="Times New Roman" w:hAnsi="Times New Roman" w:cs="Times New Roman"/>
          <w:sz w:val="24"/>
          <w:szCs w:val="24"/>
          <w:lang w:val="sq-AL"/>
        </w:rPr>
        <w:t>Komuna/Drejtoritë/Njësitë përkatëse duhet të mbajn regjistra të detajuar të pagesave të subvencioneve, transfereve dhe granteve të ekzekutuara, ose kthimet eventuale nga këto pagesa dhe duhet të barazohen me shumat e raporteve bankare me Drejtorinë për Buxhet dhe Financa.</w:t>
      </w:r>
    </w:p>
    <w:p w14:paraId="13BEAA5A" w14:textId="77777777" w:rsidR="00A97EC8" w:rsidRDefault="00A97EC8" w:rsidP="00A97EC8">
      <w:pPr>
        <w:pStyle w:val="ListParagraph"/>
        <w:spacing w:after="0"/>
        <w:ind w:left="0"/>
        <w:jc w:val="both"/>
        <w:rPr>
          <w:rFonts w:ascii="Times New Roman" w:hAnsi="Times New Roman" w:cs="Times New Roman"/>
          <w:sz w:val="24"/>
          <w:szCs w:val="24"/>
          <w:lang w:val="sq-AL"/>
        </w:rPr>
      </w:pPr>
    </w:p>
    <w:p w14:paraId="149A01D6" w14:textId="77777777" w:rsidR="00F22CAD" w:rsidRPr="00AC5C93" w:rsidRDefault="00F22CAD" w:rsidP="002941C9">
      <w:pPr>
        <w:pStyle w:val="ListParagraph"/>
        <w:numPr>
          <w:ilvl w:val="0"/>
          <w:numId w:val="13"/>
        </w:numPr>
        <w:spacing w:after="0"/>
        <w:ind w:left="0" w:firstLine="0"/>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Komuna ka të drejtë të inicioj auditimin e përfituesve për mënyrën e shpenzimit të mjeteve të ndara nga komuna në formë të subvencioneve</w:t>
      </w:r>
      <w:r w:rsidR="00CE7A25">
        <w:rPr>
          <w:rFonts w:ascii="Times New Roman" w:hAnsi="Times New Roman" w:cs="Times New Roman"/>
          <w:sz w:val="24"/>
          <w:szCs w:val="24"/>
          <w:lang w:val="sq-AL"/>
        </w:rPr>
        <w:t xml:space="preserve">, </w:t>
      </w:r>
      <w:r w:rsidR="00CE7A25" w:rsidRPr="00CE7A25">
        <w:rPr>
          <w:rFonts w:ascii="Times New Roman" w:hAnsi="Times New Roman" w:cs="Times New Roman"/>
          <w:sz w:val="24"/>
          <w:szCs w:val="24"/>
          <w:lang w:val="sq-AL"/>
        </w:rPr>
        <w:t>transfereve</w:t>
      </w:r>
      <w:r w:rsidR="00F70D44" w:rsidRPr="00AC5C93">
        <w:rPr>
          <w:rFonts w:ascii="Times New Roman" w:hAnsi="Times New Roman" w:cs="Times New Roman"/>
          <w:sz w:val="24"/>
          <w:szCs w:val="24"/>
          <w:lang w:val="sq-AL"/>
        </w:rPr>
        <w:t xml:space="preserve"> dhe granteve</w:t>
      </w:r>
      <w:r w:rsidRPr="00AC5C93">
        <w:rPr>
          <w:rFonts w:ascii="Times New Roman" w:hAnsi="Times New Roman" w:cs="Times New Roman"/>
          <w:sz w:val="24"/>
          <w:szCs w:val="24"/>
          <w:lang w:val="sq-AL"/>
        </w:rPr>
        <w:t>.</w:t>
      </w:r>
    </w:p>
    <w:p w14:paraId="734518A0" w14:textId="77777777" w:rsidR="00F22CAD" w:rsidRPr="00AC5C93" w:rsidRDefault="00F22CAD" w:rsidP="00253269">
      <w:pPr>
        <w:pStyle w:val="ListParagraph"/>
        <w:ind w:left="0"/>
        <w:jc w:val="both"/>
        <w:rPr>
          <w:rFonts w:ascii="Times New Roman" w:hAnsi="Times New Roman" w:cs="Times New Roman"/>
          <w:bCs/>
          <w:sz w:val="24"/>
          <w:szCs w:val="24"/>
          <w:lang w:val="sq-AL"/>
        </w:rPr>
      </w:pPr>
    </w:p>
    <w:p w14:paraId="3CCEA092" w14:textId="77777777" w:rsidR="00F22CAD" w:rsidRPr="00AC5C93" w:rsidRDefault="00F22CAD" w:rsidP="003A33FD">
      <w:pPr>
        <w:pStyle w:val="ListParagraph"/>
        <w:numPr>
          <w:ilvl w:val="0"/>
          <w:numId w:val="13"/>
        </w:numPr>
        <w:ind w:left="0" w:firstLine="0"/>
        <w:jc w:val="both"/>
        <w:rPr>
          <w:rFonts w:ascii="Times New Roman" w:hAnsi="Times New Roman" w:cs="Times New Roman"/>
          <w:bCs/>
          <w:sz w:val="24"/>
          <w:szCs w:val="24"/>
          <w:lang w:val="sq-AL"/>
        </w:rPr>
      </w:pPr>
      <w:r w:rsidRPr="00AC5C93">
        <w:rPr>
          <w:rFonts w:ascii="Times New Roman" w:hAnsi="Times New Roman" w:cs="Times New Roman"/>
          <w:bCs/>
          <w:sz w:val="24"/>
          <w:szCs w:val="24"/>
          <w:lang w:val="sq-AL"/>
        </w:rPr>
        <w:t>Komuna</w:t>
      </w:r>
      <w:r w:rsidR="00AC5C93">
        <w:rPr>
          <w:rFonts w:ascii="Times New Roman" w:hAnsi="Times New Roman" w:cs="Times New Roman"/>
          <w:bCs/>
          <w:sz w:val="24"/>
          <w:szCs w:val="24"/>
          <w:lang w:val="sq-AL"/>
        </w:rPr>
        <w:t>/Njësia përkatëse që ka bërë ndarjen e subvencioneve</w:t>
      </w:r>
      <w:r w:rsidR="00CE7A25">
        <w:rPr>
          <w:rFonts w:ascii="Times New Roman" w:hAnsi="Times New Roman" w:cs="Times New Roman"/>
          <w:bCs/>
          <w:sz w:val="24"/>
          <w:szCs w:val="24"/>
          <w:lang w:val="sq-AL"/>
        </w:rPr>
        <w:t>,</w:t>
      </w:r>
      <w:r w:rsidR="00AC5C93">
        <w:rPr>
          <w:rFonts w:ascii="Times New Roman" w:hAnsi="Times New Roman" w:cs="Times New Roman"/>
          <w:bCs/>
          <w:sz w:val="24"/>
          <w:szCs w:val="24"/>
          <w:lang w:val="sq-AL"/>
        </w:rPr>
        <w:t xml:space="preserve"> </w:t>
      </w:r>
      <w:r w:rsidR="00CE7A25" w:rsidRPr="00CE7A25">
        <w:rPr>
          <w:rFonts w:ascii="Times New Roman" w:hAnsi="Times New Roman" w:cs="Times New Roman"/>
          <w:bCs/>
          <w:sz w:val="24"/>
          <w:szCs w:val="24"/>
          <w:lang w:val="sq-AL"/>
        </w:rPr>
        <w:t xml:space="preserve">transfereve </w:t>
      </w:r>
      <w:r w:rsidR="00AC5C93">
        <w:rPr>
          <w:rFonts w:ascii="Times New Roman" w:hAnsi="Times New Roman" w:cs="Times New Roman"/>
          <w:bCs/>
          <w:sz w:val="24"/>
          <w:szCs w:val="24"/>
          <w:lang w:val="sq-AL"/>
        </w:rPr>
        <w:t>dhe granteve,</w:t>
      </w:r>
      <w:r w:rsidRPr="00AC5C93">
        <w:rPr>
          <w:rFonts w:ascii="Times New Roman" w:hAnsi="Times New Roman" w:cs="Times New Roman"/>
          <w:bCs/>
          <w:sz w:val="24"/>
          <w:szCs w:val="24"/>
          <w:lang w:val="sq-AL"/>
        </w:rPr>
        <w:t xml:space="preserve"> mund të bëj monitorimin e përfituesve të subvencioneve</w:t>
      </w:r>
      <w:r w:rsidR="00CE7A25">
        <w:rPr>
          <w:rFonts w:ascii="Times New Roman" w:hAnsi="Times New Roman" w:cs="Times New Roman"/>
          <w:bCs/>
          <w:sz w:val="24"/>
          <w:szCs w:val="24"/>
          <w:lang w:val="sq-AL"/>
        </w:rPr>
        <w:t>,</w:t>
      </w:r>
      <w:r w:rsidR="00F70D44" w:rsidRPr="00AC5C93">
        <w:rPr>
          <w:rFonts w:ascii="Times New Roman" w:hAnsi="Times New Roman" w:cs="Times New Roman"/>
          <w:bCs/>
          <w:sz w:val="24"/>
          <w:szCs w:val="24"/>
          <w:lang w:val="sq-AL"/>
        </w:rPr>
        <w:t xml:space="preserve"> </w:t>
      </w:r>
      <w:r w:rsidR="00CE7A25" w:rsidRPr="00CE7A25">
        <w:rPr>
          <w:rFonts w:ascii="Times New Roman" w:hAnsi="Times New Roman" w:cs="Times New Roman"/>
          <w:bCs/>
          <w:sz w:val="24"/>
          <w:szCs w:val="24"/>
          <w:lang w:val="sq-AL"/>
        </w:rPr>
        <w:t>transfereve</w:t>
      </w:r>
      <w:r w:rsidR="00F70D44" w:rsidRPr="00AC5C93">
        <w:rPr>
          <w:rFonts w:ascii="Times New Roman" w:hAnsi="Times New Roman" w:cs="Times New Roman"/>
          <w:bCs/>
          <w:sz w:val="24"/>
          <w:szCs w:val="24"/>
          <w:lang w:val="sq-AL"/>
        </w:rPr>
        <w:t xml:space="preserve"> </w:t>
      </w:r>
      <w:r w:rsidR="00CE7A25" w:rsidRPr="00AC5C93">
        <w:rPr>
          <w:rFonts w:ascii="Times New Roman" w:hAnsi="Times New Roman" w:cs="Times New Roman"/>
          <w:bCs/>
          <w:sz w:val="24"/>
          <w:szCs w:val="24"/>
          <w:lang w:val="sq-AL"/>
        </w:rPr>
        <w:t xml:space="preserve">dhe </w:t>
      </w:r>
      <w:r w:rsidR="00F70D44" w:rsidRPr="00AC5C93">
        <w:rPr>
          <w:rFonts w:ascii="Times New Roman" w:hAnsi="Times New Roman" w:cs="Times New Roman"/>
          <w:bCs/>
          <w:sz w:val="24"/>
          <w:szCs w:val="24"/>
          <w:lang w:val="sq-AL"/>
        </w:rPr>
        <w:t>granteve</w:t>
      </w:r>
      <w:r w:rsidRPr="00AC5C93">
        <w:rPr>
          <w:rFonts w:ascii="Times New Roman" w:hAnsi="Times New Roman" w:cs="Times New Roman"/>
          <w:bCs/>
          <w:sz w:val="24"/>
          <w:szCs w:val="24"/>
          <w:lang w:val="sq-AL"/>
        </w:rPr>
        <w:t xml:space="preserve">, me theks të veçantë të përfituesve në fushën e bujqësisë dhe zhvillimit ekonomik, në lidhje me shfrytëzimin e drejtë dhe sipas </w:t>
      </w:r>
      <w:r w:rsidR="00F70D44" w:rsidRPr="00AC5C93">
        <w:rPr>
          <w:rFonts w:ascii="Times New Roman" w:hAnsi="Times New Roman" w:cs="Times New Roman"/>
          <w:bCs/>
          <w:sz w:val="24"/>
          <w:szCs w:val="24"/>
          <w:lang w:val="sq-AL"/>
        </w:rPr>
        <w:t xml:space="preserve">Vendimit </w:t>
      </w:r>
      <w:r w:rsidRPr="00AC5C93">
        <w:rPr>
          <w:rFonts w:ascii="Times New Roman" w:hAnsi="Times New Roman" w:cs="Times New Roman"/>
          <w:bCs/>
          <w:sz w:val="24"/>
          <w:szCs w:val="24"/>
          <w:lang w:val="sq-AL"/>
        </w:rPr>
        <w:t xml:space="preserve">apo </w:t>
      </w:r>
      <w:r w:rsidR="00F70D44" w:rsidRPr="00AC5C93">
        <w:rPr>
          <w:rFonts w:ascii="Times New Roman" w:hAnsi="Times New Roman" w:cs="Times New Roman"/>
          <w:bCs/>
          <w:sz w:val="24"/>
          <w:szCs w:val="24"/>
          <w:lang w:val="sq-AL"/>
        </w:rPr>
        <w:t xml:space="preserve">Marrëveshjes </w:t>
      </w:r>
      <w:r w:rsidRPr="00AC5C93">
        <w:rPr>
          <w:rFonts w:ascii="Times New Roman" w:hAnsi="Times New Roman" w:cs="Times New Roman"/>
          <w:bCs/>
          <w:sz w:val="24"/>
          <w:szCs w:val="24"/>
          <w:lang w:val="sq-AL"/>
        </w:rPr>
        <w:t>të mjeteve të ndara në formë të subvencioneve</w:t>
      </w:r>
      <w:r w:rsidR="008656DB">
        <w:rPr>
          <w:rFonts w:ascii="Times New Roman" w:hAnsi="Times New Roman" w:cs="Times New Roman"/>
          <w:bCs/>
          <w:sz w:val="24"/>
          <w:szCs w:val="24"/>
          <w:lang w:val="sq-AL"/>
        </w:rPr>
        <w:t xml:space="preserve"> dhe granteve</w:t>
      </w:r>
      <w:r w:rsidRPr="00AC5C93">
        <w:rPr>
          <w:rFonts w:ascii="Times New Roman" w:hAnsi="Times New Roman" w:cs="Times New Roman"/>
          <w:bCs/>
          <w:sz w:val="24"/>
          <w:szCs w:val="24"/>
          <w:lang w:val="sq-AL"/>
        </w:rPr>
        <w:t>.</w:t>
      </w:r>
    </w:p>
    <w:p w14:paraId="5DF2D0FC" w14:textId="77777777" w:rsidR="00F22CAD" w:rsidRPr="00AC5C93" w:rsidRDefault="00F22CAD" w:rsidP="00253269">
      <w:pPr>
        <w:pStyle w:val="ListParagraph"/>
        <w:spacing w:after="0" w:line="240" w:lineRule="auto"/>
        <w:ind w:left="0"/>
        <w:jc w:val="both"/>
        <w:rPr>
          <w:rFonts w:ascii="Times New Roman" w:hAnsi="Times New Roman" w:cs="Times New Roman"/>
          <w:bCs/>
          <w:sz w:val="24"/>
          <w:szCs w:val="24"/>
          <w:lang w:val="sq-AL"/>
        </w:rPr>
      </w:pPr>
    </w:p>
    <w:p w14:paraId="47484C7B" w14:textId="77777777" w:rsidR="00B02CF5" w:rsidRDefault="00F22CAD" w:rsidP="00B02CF5">
      <w:pPr>
        <w:pStyle w:val="ListParagraph"/>
        <w:numPr>
          <w:ilvl w:val="0"/>
          <w:numId w:val="13"/>
        </w:numPr>
        <w:spacing w:after="0" w:line="240" w:lineRule="auto"/>
        <w:ind w:left="0" w:firstLine="0"/>
        <w:jc w:val="both"/>
        <w:rPr>
          <w:rFonts w:ascii="Times New Roman" w:hAnsi="Times New Roman" w:cs="Times New Roman"/>
          <w:bCs/>
          <w:sz w:val="24"/>
          <w:szCs w:val="24"/>
          <w:lang w:val="sq-AL"/>
        </w:rPr>
      </w:pPr>
      <w:r w:rsidRPr="00AC5C93">
        <w:rPr>
          <w:rFonts w:ascii="Times New Roman" w:hAnsi="Times New Roman" w:cs="Times New Roman"/>
          <w:bCs/>
          <w:sz w:val="24"/>
          <w:szCs w:val="24"/>
          <w:lang w:val="sq-AL"/>
        </w:rPr>
        <w:t>Monitorimi sipas paragrafit 2 mund të bëhet në periudhën kohore deri në 3</w:t>
      </w:r>
      <w:r w:rsidR="00F70D44" w:rsidRPr="00AC5C93">
        <w:rPr>
          <w:rFonts w:ascii="Times New Roman" w:hAnsi="Times New Roman" w:cs="Times New Roman"/>
          <w:bCs/>
          <w:sz w:val="24"/>
          <w:szCs w:val="24"/>
          <w:lang w:val="sq-AL"/>
        </w:rPr>
        <w:t xml:space="preserve"> (tre)</w:t>
      </w:r>
      <w:r w:rsidRPr="00AC5C93">
        <w:rPr>
          <w:rFonts w:ascii="Times New Roman" w:hAnsi="Times New Roman" w:cs="Times New Roman"/>
          <w:bCs/>
          <w:sz w:val="24"/>
          <w:szCs w:val="24"/>
          <w:lang w:val="sq-AL"/>
        </w:rPr>
        <w:t xml:space="preserve"> vite nga data e përfitimit të subvencionit</w:t>
      </w:r>
      <w:r w:rsidR="00F70D44" w:rsidRPr="00AC5C93">
        <w:rPr>
          <w:rFonts w:ascii="Times New Roman" w:hAnsi="Times New Roman" w:cs="Times New Roman"/>
          <w:bCs/>
          <w:sz w:val="24"/>
          <w:szCs w:val="24"/>
          <w:lang w:val="sq-AL"/>
        </w:rPr>
        <w:t xml:space="preserve"> apo grantit</w:t>
      </w:r>
      <w:r w:rsidRPr="00AC5C93">
        <w:rPr>
          <w:rFonts w:ascii="Times New Roman" w:hAnsi="Times New Roman" w:cs="Times New Roman"/>
          <w:bCs/>
          <w:sz w:val="24"/>
          <w:szCs w:val="24"/>
          <w:lang w:val="sq-AL"/>
        </w:rPr>
        <w:t>.</w:t>
      </w:r>
    </w:p>
    <w:p w14:paraId="3BAAEAF8" w14:textId="77777777" w:rsidR="00B02CF5" w:rsidRPr="00B02CF5" w:rsidRDefault="00B02CF5" w:rsidP="00B02CF5">
      <w:pPr>
        <w:pStyle w:val="ListParagraph"/>
        <w:spacing w:after="0" w:line="240" w:lineRule="auto"/>
        <w:ind w:left="0"/>
        <w:jc w:val="both"/>
        <w:rPr>
          <w:rFonts w:ascii="Times New Roman" w:hAnsi="Times New Roman" w:cs="Times New Roman"/>
          <w:bCs/>
          <w:sz w:val="24"/>
          <w:szCs w:val="24"/>
          <w:lang w:val="sq-AL"/>
        </w:rPr>
      </w:pPr>
    </w:p>
    <w:p w14:paraId="2704EF3B" w14:textId="77777777" w:rsidR="00F70D44" w:rsidRPr="00AC5C93" w:rsidRDefault="00F70D44" w:rsidP="00B02CF5">
      <w:pPr>
        <w:spacing w:after="0" w:line="240" w:lineRule="auto"/>
        <w:jc w:val="center"/>
        <w:rPr>
          <w:rFonts w:ascii="Times New Roman" w:hAnsi="Times New Roman" w:cs="Times New Roman"/>
          <w:b/>
          <w:bCs/>
          <w:sz w:val="24"/>
          <w:szCs w:val="24"/>
          <w:lang w:val="sq-AL"/>
        </w:rPr>
      </w:pPr>
      <w:r w:rsidRPr="00AC5C93">
        <w:rPr>
          <w:rFonts w:ascii="Times New Roman" w:hAnsi="Times New Roman" w:cs="Times New Roman"/>
          <w:b/>
          <w:bCs/>
          <w:sz w:val="24"/>
          <w:szCs w:val="24"/>
          <w:lang w:val="sq-AL"/>
        </w:rPr>
        <w:t xml:space="preserve">Neni </w:t>
      </w:r>
      <w:r w:rsidR="00F4557E" w:rsidRPr="00AC5C93">
        <w:rPr>
          <w:rFonts w:ascii="Times New Roman" w:hAnsi="Times New Roman" w:cs="Times New Roman"/>
          <w:b/>
          <w:bCs/>
          <w:sz w:val="24"/>
          <w:szCs w:val="24"/>
          <w:lang w:val="sq-AL"/>
        </w:rPr>
        <w:t>4</w:t>
      </w:r>
      <w:r w:rsidR="00D85458">
        <w:rPr>
          <w:rFonts w:ascii="Times New Roman" w:hAnsi="Times New Roman" w:cs="Times New Roman"/>
          <w:b/>
          <w:bCs/>
          <w:sz w:val="24"/>
          <w:szCs w:val="24"/>
          <w:lang w:val="sq-AL"/>
        </w:rPr>
        <w:t>6</w:t>
      </w:r>
    </w:p>
    <w:p w14:paraId="035A7AB0" w14:textId="77777777" w:rsidR="00F70D44" w:rsidRPr="00AC5C93" w:rsidRDefault="00F70D44" w:rsidP="00B02CF5">
      <w:pPr>
        <w:spacing w:after="0" w:line="240" w:lineRule="auto"/>
        <w:jc w:val="center"/>
        <w:rPr>
          <w:rFonts w:ascii="Times New Roman" w:hAnsi="Times New Roman" w:cs="Times New Roman"/>
          <w:b/>
          <w:bCs/>
          <w:sz w:val="24"/>
          <w:szCs w:val="24"/>
          <w:lang w:val="sq-AL"/>
        </w:rPr>
      </w:pPr>
      <w:r w:rsidRPr="00AC5C93">
        <w:rPr>
          <w:rFonts w:ascii="Times New Roman" w:hAnsi="Times New Roman" w:cs="Times New Roman"/>
          <w:b/>
          <w:bCs/>
          <w:sz w:val="24"/>
          <w:szCs w:val="24"/>
          <w:lang w:val="sq-AL"/>
        </w:rPr>
        <w:t>Raportet kthyese nga përfituesit e subvencioneve dhe granteve</w:t>
      </w:r>
    </w:p>
    <w:p w14:paraId="412153A8" w14:textId="77777777" w:rsidR="00F70D44" w:rsidRPr="00AC5C93" w:rsidRDefault="00F70D44" w:rsidP="00F70D44">
      <w:pPr>
        <w:spacing w:after="0" w:line="240" w:lineRule="auto"/>
        <w:jc w:val="both"/>
        <w:rPr>
          <w:rFonts w:ascii="Times New Roman" w:hAnsi="Times New Roman" w:cs="Times New Roman"/>
          <w:b/>
          <w:bCs/>
          <w:sz w:val="24"/>
          <w:szCs w:val="24"/>
          <w:lang w:val="sq-AL"/>
        </w:rPr>
      </w:pPr>
    </w:p>
    <w:p w14:paraId="369323D5" w14:textId="77777777" w:rsidR="00F70D44" w:rsidRPr="00AC5C93" w:rsidRDefault="00F70D44" w:rsidP="00F70D44">
      <w:pPr>
        <w:spacing w:after="0" w:line="240" w:lineRule="auto"/>
        <w:jc w:val="both"/>
        <w:rPr>
          <w:rFonts w:ascii="Times New Roman" w:hAnsi="Times New Roman" w:cs="Times New Roman"/>
          <w:bCs/>
          <w:sz w:val="24"/>
          <w:szCs w:val="24"/>
          <w:lang w:val="sq-AL"/>
        </w:rPr>
      </w:pPr>
      <w:r w:rsidRPr="00AC5C93">
        <w:rPr>
          <w:rFonts w:ascii="Times New Roman" w:hAnsi="Times New Roman" w:cs="Times New Roman"/>
          <w:b/>
          <w:bCs/>
          <w:sz w:val="24"/>
          <w:szCs w:val="24"/>
          <w:lang w:val="sq-AL"/>
        </w:rPr>
        <w:t>1.</w:t>
      </w:r>
      <w:r w:rsidR="00AC5C93">
        <w:rPr>
          <w:rFonts w:ascii="Times New Roman" w:hAnsi="Times New Roman" w:cs="Times New Roman"/>
          <w:bCs/>
          <w:sz w:val="24"/>
          <w:szCs w:val="24"/>
          <w:lang w:val="sq-AL"/>
        </w:rPr>
        <w:tab/>
        <w:t>Përfituesit e</w:t>
      </w:r>
      <w:r w:rsidRPr="00AC5C93">
        <w:rPr>
          <w:rFonts w:ascii="Times New Roman" w:hAnsi="Times New Roman" w:cs="Times New Roman"/>
          <w:bCs/>
          <w:sz w:val="24"/>
          <w:szCs w:val="24"/>
          <w:lang w:val="sq-AL"/>
        </w:rPr>
        <w:t xml:space="preserve"> subvencioneve</w:t>
      </w:r>
      <w:r w:rsidR="00CE7A25">
        <w:rPr>
          <w:rFonts w:ascii="Times New Roman" w:hAnsi="Times New Roman" w:cs="Times New Roman"/>
          <w:bCs/>
          <w:sz w:val="24"/>
          <w:szCs w:val="24"/>
          <w:lang w:val="sq-AL"/>
        </w:rPr>
        <w:t>,</w:t>
      </w:r>
      <w:r w:rsidR="00CE7A25" w:rsidRPr="00CE7A25">
        <w:rPr>
          <w:rFonts w:ascii="Times New Roman" w:hAnsi="Times New Roman" w:cs="Times New Roman"/>
          <w:sz w:val="24"/>
          <w:szCs w:val="24"/>
          <w:lang w:val="sq-AL"/>
        </w:rPr>
        <w:t xml:space="preserve"> </w:t>
      </w:r>
      <w:r w:rsidR="00CE7A25" w:rsidRPr="00CE7A25">
        <w:rPr>
          <w:rFonts w:ascii="Times New Roman" w:hAnsi="Times New Roman" w:cs="Times New Roman"/>
          <w:bCs/>
          <w:sz w:val="24"/>
          <w:szCs w:val="24"/>
          <w:lang w:val="sq-AL"/>
        </w:rPr>
        <w:t>transfereve</w:t>
      </w:r>
      <w:r w:rsidRPr="00AC5C93">
        <w:rPr>
          <w:rFonts w:ascii="Times New Roman" w:hAnsi="Times New Roman" w:cs="Times New Roman"/>
          <w:bCs/>
          <w:sz w:val="24"/>
          <w:szCs w:val="24"/>
          <w:lang w:val="sq-AL"/>
        </w:rPr>
        <w:t xml:space="preserve"> dhe grateve të ndara nga Komuna obligohen që në </w:t>
      </w:r>
      <w:r w:rsidR="00AC5C93">
        <w:rPr>
          <w:rFonts w:ascii="Times New Roman" w:hAnsi="Times New Roman" w:cs="Times New Roman"/>
          <w:bCs/>
          <w:sz w:val="24"/>
          <w:szCs w:val="24"/>
          <w:lang w:val="sq-AL"/>
        </w:rPr>
        <w:t xml:space="preserve">Njësinë përkatëse në të cilën kanë qenë përfitues të </w:t>
      </w:r>
      <w:r w:rsidR="00CE7A25">
        <w:rPr>
          <w:rFonts w:ascii="Times New Roman" w:hAnsi="Times New Roman" w:cs="Times New Roman"/>
          <w:bCs/>
          <w:sz w:val="24"/>
          <w:szCs w:val="24"/>
          <w:lang w:val="sq-AL"/>
        </w:rPr>
        <w:t xml:space="preserve">subvencioneve, </w:t>
      </w:r>
      <w:r w:rsidR="00CE7A25" w:rsidRPr="00CE7A25">
        <w:rPr>
          <w:rFonts w:ascii="Times New Roman" w:hAnsi="Times New Roman" w:cs="Times New Roman"/>
          <w:bCs/>
          <w:sz w:val="24"/>
          <w:szCs w:val="24"/>
          <w:lang w:val="sq-AL"/>
        </w:rPr>
        <w:t>transfereve</w:t>
      </w:r>
      <w:r w:rsidR="00CE7A25">
        <w:rPr>
          <w:rFonts w:ascii="Times New Roman" w:hAnsi="Times New Roman" w:cs="Times New Roman"/>
          <w:bCs/>
          <w:sz w:val="24"/>
          <w:szCs w:val="24"/>
          <w:lang w:val="sq-AL"/>
        </w:rPr>
        <w:t xml:space="preserve"> dhe </w:t>
      </w:r>
      <w:r w:rsidR="00AC5C93">
        <w:rPr>
          <w:rFonts w:ascii="Times New Roman" w:hAnsi="Times New Roman" w:cs="Times New Roman"/>
          <w:bCs/>
          <w:sz w:val="24"/>
          <w:szCs w:val="24"/>
          <w:lang w:val="sq-AL"/>
        </w:rPr>
        <w:t xml:space="preserve">granteve, </w:t>
      </w:r>
      <w:r w:rsidRPr="00AC5C93">
        <w:rPr>
          <w:rFonts w:ascii="Times New Roman" w:hAnsi="Times New Roman" w:cs="Times New Roman"/>
          <w:bCs/>
          <w:sz w:val="24"/>
          <w:szCs w:val="24"/>
          <w:lang w:val="sq-AL"/>
        </w:rPr>
        <w:t xml:space="preserve">të dorëzojnë </w:t>
      </w:r>
      <w:r w:rsidR="00CF5712" w:rsidRPr="00AC5C93">
        <w:rPr>
          <w:rFonts w:ascii="Times New Roman" w:hAnsi="Times New Roman" w:cs="Times New Roman"/>
          <w:bCs/>
          <w:sz w:val="24"/>
          <w:szCs w:val="24"/>
          <w:lang w:val="sq-AL"/>
        </w:rPr>
        <w:t xml:space="preserve">Raport Financiar </w:t>
      </w:r>
      <w:r w:rsidRPr="00AC5C93">
        <w:rPr>
          <w:rFonts w:ascii="Times New Roman" w:hAnsi="Times New Roman" w:cs="Times New Roman"/>
          <w:bCs/>
          <w:sz w:val="24"/>
          <w:szCs w:val="24"/>
          <w:lang w:val="sq-AL"/>
        </w:rPr>
        <w:t xml:space="preserve">dhe </w:t>
      </w:r>
      <w:r w:rsidR="00CF5712" w:rsidRPr="00AC5C93">
        <w:rPr>
          <w:rFonts w:ascii="Times New Roman" w:hAnsi="Times New Roman" w:cs="Times New Roman"/>
          <w:bCs/>
          <w:sz w:val="24"/>
          <w:szCs w:val="24"/>
          <w:lang w:val="sq-AL"/>
        </w:rPr>
        <w:t>Narrativ</w:t>
      </w:r>
      <w:r w:rsidRPr="00AC5C93">
        <w:rPr>
          <w:rFonts w:ascii="Times New Roman" w:hAnsi="Times New Roman" w:cs="Times New Roman"/>
          <w:bCs/>
          <w:sz w:val="24"/>
          <w:szCs w:val="24"/>
          <w:lang w:val="sq-AL"/>
        </w:rPr>
        <w:t>.</w:t>
      </w:r>
    </w:p>
    <w:p w14:paraId="45D26703" w14:textId="77777777" w:rsidR="00F70D44" w:rsidRPr="00AC5C93" w:rsidRDefault="00F70D44" w:rsidP="00F70D44">
      <w:pPr>
        <w:spacing w:after="0" w:line="240" w:lineRule="auto"/>
        <w:jc w:val="both"/>
        <w:rPr>
          <w:rFonts w:ascii="Times New Roman" w:hAnsi="Times New Roman" w:cs="Times New Roman"/>
          <w:b/>
          <w:bCs/>
          <w:sz w:val="24"/>
          <w:szCs w:val="24"/>
          <w:lang w:val="sq-AL"/>
        </w:rPr>
      </w:pPr>
    </w:p>
    <w:p w14:paraId="33C6C69E" w14:textId="77777777" w:rsidR="00F70D44" w:rsidRPr="00AC5C93" w:rsidRDefault="00F70D44" w:rsidP="00F70D44">
      <w:pPr>
        <w:spacing w:after="0" w:line="240" w:lineRule="auto"/>
        <w:jc w:val="both"/>
        <w:rPr>
          <w:rFonts w:ascii="Times New Roman" w:hAnsi="Times New Roman" w:cs="Times New Roman"/>
          <w:bCs/>
          <w:sz w:val="24"/>
          <w:szCs w:val="24"/>
          <w:lang w:val="sq-AL"/>
        </w:rPr>
      </w:pPr>
      <w:r w:rsidRPr="00AC5C93">
        <w:rPr>
          <w:rFonts w:ascii="Times New Roman" w:hAnsi="Times New Roman" w:cs="Times New Roman"/>
          <w:b/>
          <w:bCs/>
          <w:sz w:val="24"/>
          <w:szCs w:val="24"/>
          <w:lang w:val="sq-AL"/>
        </w:rPr>
        <w:t>2.</w:t>
      </w:r>
      <w:r w:rsidRPr="00AC5C93">
        <w:rPr>
          <w:rFonts w:ascii="Times New Roman" w:hAnsi="Times New Roman" w:cs="Times New Roman"/>
          <w:bCs/>
          <w:sz w:val="24"/>
          <w:szCs w:val="24"/>
          <w:lang w:val="sq-AL"/>
        </w:rPr>
        <w:tab/>
        <w:t>Përfituesit e subvencioneve</w:t>
      </w:r>
      <w:r w:rsidR="00CE7A25">
        <w:rPr>
          <w:rFonts w:ascii="Times New Roman" w:hAnsi="Times New Roman" w:cs="Times New Roman"/>
          <w:bCs/>
          <w:sz w:val="24"/>
          <w:szCs w:val="24"/>
          <w:lang w:val="sq-AL"/>
        </w:rPr>
        <w:t>,</w:t>
      </w:r>
      <w:r w:rsidR="00CE7A25" w:rsidRPr="00CE7A25">
        <w:rPr>
          <w:rFonts w:ascii="Times New Roman" w:hAnsi="Times New Roman" w:cs="Times New Roman"/>
          <w:bCs/>
          <w:sz w:val="24"/>
          <w:szCs w:val="24"/>
          <w:lang w:val="sq-AL"/>
        </w:rPr>
        <w:t xml:space="preserve"> transfereve</w:t>
      </w:r>
      <w:r w:rsidRPr="00AC5C93">
        <w:rPr>
          <w:rFonts w:ascii="Times New Roman" w:hAnsi="Times New Roman" w:cs="Times New Roman"/>
          <w:bCs/>
          <w:sz w:val="24"/>
          <w:szCs w:val="24"/>
          <w:lang w:val="sq-AL"/>
        </w:rPr>
        <w:t xml:space="preserve"> dhe granteve obligohen që pas marrjes së subvencionit apo grantit, të dorëzojnë në </w:t>
      </w:r>
      <w:r w:rsidR="00CF5712" w:rsidRPr="00CF5712">
        <w:rPr>
          <w:rFonts w:ascii="Times New Roman" w:hAnsi="Times New Roman" w:cs="Times New Roman"/>
          <w:bCs/>
          <w:sz w:val="24"/>
          <w:szCs w:val="24"/>
          <w:lang w:val="sq-AL"/>
        </w:rPr>
        <w:t>Njësinë përkatëse</w:t>
      </w:r>
      <w:r w:rsidRPr="00AC5C93">
        <w:rPr>
          <w:rFonts w:ascii="Times New Roman" w:hAnsi="Times New Roman" w:cs="Times New Roman"/>
          <w:bCs/>
          <w:sz w:val="24"/>
          <w:szCs w:val="24"/>
          <w:lang w:val="sq-AL"/>
        </w:rPr>
        <w:t xml:space="preserve"> </w:t>
      </w:r>
      <w:r w:rsidR="00CF5712" w:rsidRPr="00AC5C93">
        <w:rPr>
          <w:rFonts w:ascii="Times New Roman" w:hAnsi="Times New Roman" w:cs="Times New Roman"/>
          <w:bCs/>
          <w:sz w:val="24"/>
          <w:szCs w:val="24"/>
          <w:lang w:val="sq-AL"/>
        </w:rPr>
        <w:t xml:space="preserve">Raportin </w:t>
      </w:r>
      <w:r w:rsidRPr="00AC5C93">
        <w:rPr>
          <w:rFonts w:ascii="Times New Roman" w:hAnsi="Times New Roman" w:cs="Times New Roman"/>
          <w:bCs/>
          <w:sz w:val="24"/>
          <w:szCs w:val="24"/>
          <w:lang w:val="sq-AL"/>
        </w:rPr>
        <w:t xml:space="preserve">me të gjitha shpenzimet financiare ashtu siç janë kërkuar me projekt-propozim. Raporti duhet t'i këtë të gjitha shpenzimet e dokumentuara (raportet bankare, faturat e rregullta, nënshkrimet e pjesëmarrësve, etj). </w:t>
      </w:r>
    </w:p>
    <w:p w14:paraId="6BBE5DC8" w14:textId="77777777" w:rsidR="00F70D44" w:rsidRPr="00AC5C93" w:rsidRDefault="00F70D44" w:rsidP="00F70D44">
      <w:pPr>
        <w:spacing w:after="0" w:line="240" w:lineRule="auto"/>
        <w:jc w:val="both"/>
        <w:rPr>
          <w:rFonts w:ascii="Times New Roman" w:hAnsi="Times New Roman" w:cs="Times New Roman"/>
          <w:bCs/>
          <w:sz w:val="24"/>
          <w:szCs w:val="24"/>
          <w:lang w:val="sq-AL"/>
        </w:rPr>
      </w:pPr>
    </w:p>
    <w:p w14:paraId="0120BF51" w14:textId="77777777" w:rsidR="00F70D44" w:rsidRPr="00AC5C93" w:rsidRDefault="00F70D44" w:rsidP="00F70D44">
      <w:pPr>
        <w:spacing w:after="0" w:line="240" w:lineRule="auto"/>
        <w:jc w:val="both"/>
        <w:rPr>
          <w:rFonts w:ascii="Times New Roman" w:hAnsi="Times New Roman" w:cs="Times New Roman"/>
          <w:bCs/>
          <w:sz w:val="24"/>
          <w:szCs w:val="24"/>
          <w:lang w:val="sq-AL"/>
        </w:rPr>
      </w:pPr>
      <w:r w:rsidRPr="00AC5C93">
        <w:rPr>
          <w:rFonts w:ascii="Times New Roman" w:hAnsi="Times New Roman" w:cs="Times New Roman"/>
          <w:b/>
          <w:bCs/>
          <w:sz w:val="24"/>
          <w:szCs w:val="24"/>
          <w:lang w:val="sq-AL"/>
        </w:rPr>
        <w:lastRenderedPageBreak/>
        <w:t>3.</w:t>
      </w:r>
      <w:r w:rsidRPr="00AC5C93">
        <w:rPr>
          <w:rFonts w:ascii="Times New Roman" w:hAnsi="Times New Roman" w:cs="Times New Roman"/>
          <w:bCs/>
          <w:sz w:val="24"/>
          <w:szCs w:val="24"/>
          <w:lang w:val="sq-AL"/>
        </w:rPr>
        <w:tab/>
        <w:t>Përfituesit e subvencioneve</w:t>
      </w:r>
      <w:r w:rsidR="00CE7A25">
        <w:rPr>
          <w:rFonts w:ascii="Times New Roman" w:hAnsi="Times New Roman" w:cs="Times New Roman"/>
          <w:bCs/>
          <w:sz w:val="24"/>
          <w:szCs w:val="24"/>
          <w:lang w:val="sq-AL"/>
        </w:rPr>
        <w:t>,</w:t>
      </w:r>
      <w:r w:rsidR="00CE7A25" w:rsidRPr="00CE7A25">
        <w:rPr>
          <w:rFonts w:ascii="Times New Roman" w:hAnsi="Times New Roman" w:cs="Times New Roman"/>
          <w:bCs/>
          <w:sz w:val="24"/>
          <w:szCs w:val="24"/>
          <w:lang w:val="sq-AL"/>
        </w:rPr>
        <w:t xml:space="preserve"> transfereve</w:t>
      </w:r>
      <w:r w:rsidRPr="00AC5C93">
        <w:rPr>
          <w:rFonts w:ascii="Times New Roman" w:hAnsi="Times New Roman" w:cs="Times New Roman"/>
          <w:bCs/>
          <w:sz w:val="24"/>
          <w:szCs w:val="24"/>
          <w:lang w:val="sq-AL"/>
        </w:rPr>
        <w:t xml:space="preserve"> dhe granteve obligohen që pas përfitimit të subvencioneve të dorëzojnë </w:t>
      </w:r>
      <w:r w:rsidR="00CF5712" w:rsidRPr="00AC5C93">
        <w:rPr>
          <w:rFonts w:ascii="Times New Roman" w:hAnsi="Times New Roman" w:cs="Times New Roman"/>
          <w:bCs/>
          <w:sz w:val="24"/>
          <w:szCs w:val="24"/>
          <w:lang w:val="sq-AL"/>
        </w:rPr>
        <w:t xml:space="preserve">Raportin Narrativ </w:t>
      </w:r>
      <w:r w:rsidRPr="00AC5C93">
        <w:rPr>
          <w:rFonts w:ascii="Times New Roman" w:hAnsi="Times New Roman" w:cs="Times New Roman"/>
          <w:bCs/>
          <w:sz w:val="24"/>
          <w:szCs w:val="24"/>
          <w:lang w:val="sq-AL"/>
        </w:rPr>
        <w:t xml:space="preserve">i cili duhet t'i ketë të gjitha të dhënat e aktiviteteve që janë realizuar gjatë zbatimit të projektit. </w:t>
      </w:r>
    </w:p>
    <w:p w14:paraId="60582B10" w14:textId="77777777" w:rsidR="00F70D44" w:rsidRPr="00AC5C93" w:rsidRDefault="00F70D44" w:rsidP="00F70D44">
      <w:pPr>
        <w:spacing w:after="0" w:line="240" w:lineRule="auto"/>
        <w:jc w:val="both"/>
        <w:rPr>
          <w:rFonts w:ascii="Times New Roman" w:hAnsi="Times New Roman" w:cs="Times New Roman"/>
          <w:bCs/>
          <w:sz w:val="24"/>
          <w:szCs w:val="24"/>
          <w:lang w:val="sq-AL"/>
        </w:rPr>
      </w:pPr>
    </w:p>
    <w:p w14:paraId="3178FE33" w14:textId="77777777" w:rsidR="00F70D44" w:rsidRPr="00AC5C93" w:rsidRDefault="00F70D44" w:rsidP="00F70D44">
      <w:pPr>
        <w:spacing w:after="0" w:line="240" w:lineRule="auto"/>
        <w:jc w:val="both"/>
        <w:rPr>
          <w:rFonts w:ascii="Times New Roman" w:hAnsi="Times New Roman" w:cs="Times New Roman"/>
          <w:bCs/>
          <w:sz w:val="24"/>
          <w:szCs w:val="24"/>
          <w:lang w:val="sq-AL"/>
        </w:rPr>
      </w:pPr>
      <w:r w:rsidRPr="00D353D4">
        <w:rPr>
          <w:rFonts w:ascii="Times New Roman" w:hAnsi="Times New Roman" w:cs="Times New Roman"/>
          <w:b/>
          <w:bCs/>
          <w:sz w:val="24"/>
          <w:szCs w:val="24"/>
          <w:lang w:val="sq-AL"/>
        </w:rPr>
        <w:t>4.</w:t>
      </w:r>
      <w:r w:rsidRPr="00D353D4">
        <w:rPr>
          <w:rFonts w:ascii="Times New Roman" w:hAnsi="Times New Roman" w:cs="Times New Roman"/>
          <w:bCs/>
          <w:sz w:val="24"/>
          <w:szCs w:val="24"/>
          <w:lang w:val="sq-AL"/>
        </w:rPr>
        <w:tab/>
      </w:r>
      <w:r w:rsidRPr="008656DB">
        <w:rPr>
          <w:rFonts w:ascii="Times New Roman" w:hAnsi="Times New Roman" w:cs="Times New Roman"/>
          <w:bCs/>
          <w:sz w:val="24"/>
          <w:szCs w:val="24"/>
          <w:lang w:val="sq-AL"/>
        </w:rPr>
        <w:t xml:space="preserve">Periudha kohore e raportimit duhet të jetë 30 (tridhjetë) ditë pune pas përfundimit të afatit kohor të përcaktuar në marrëveshjen në mes palës përfituese dhe komunës apo në </w:t>
      </w:r>
      <w:r w:rsidR="00CF5712" w:rsidRPr="008656DB">
        <w:rPr>
          <w:rFonts w:ascii="Times New Roman" w:hAnsi="Times New Roman" w:cs="Times New Roman"/>
          <w:bCs/>
          <w:sz w:val="24"/>
          <w:szCs w:val="24"/>
          <w:lang w:val="sq-AL"/>
        </w:rPr>
        <w:t xml:space="preserve">Vendimin </w:t>
      </w:r>
      <w:r w:rsidRPr="008656DB">
        <w:rPr>
          <w:rFonts w:ascii="Times New Roman" w:hAnsi="Times New Roman" w:cs="Times New Roman"/>
          <w:bCs/>
          <w:sz w:val="24"/>
          <w:szCs w:val="24"/>
          <w:lang w:val="sq-AL"/>
        </w:rPr>
        <w:t>e Kryetarit të Komunës.</w:t>
      </w:r>
    </w:p>
    <w:p w14:paraId="09BCB35C" w14:textId="77777777" w:rsidR="00F70D44" w:rsidRPr="00AC5C93" w:rsidRDefault="00F70D44" w:rsidP="00F70D44">
      <w:pPr>
        <w:spacing w:after="0" w:line="240" w:lineRule="auto"/>
        <w:jc w:val="both"/>
        <w:rPr>
          <w:rFonts w:ascii="Times New Roman" w:hAnsi="Times New Roman" w:cs="Times New Roman"/>
          <w:bCs/>
          <w:sz w:val="24"/>
          <w:szCs w:val="24"/>
          <w:lang w:val="sq-AL"/>
        </w:rPr>
      </w:pPr>
    </w:p>
    <w:p w14:paraId="2739992E" w14:textId="77777777" w:rsidR="00F70D44" w:rsidRPr="00AC5C93" w:rsidRDefault="00F70D44" w:rsidP="00F70D44">
      <w:pPr>
        <w:spacing w:after="0" w:line="240" w:lineRule="auto"/>
        <w:jc w:val="both"/>
        <w:rPr>
          <w:rFonts w:ascii="Times New Roman" w:hAnsi="Times New Roman" w:cs="Times New Roman"/>
          <w:bCs/>
          <w:sz w:val="24"/>
          <w:szCs w:val="24"/>
          <w:lang w:val="sq-AL"/>
        </w:rPr>
      </w:pPr>
      <w:r w:rsidRPr="002941C9">
        <w:rPr>
          <w:rFonts w:ascii="Times New Roman" w:hAnsi="Times New Roman" w:cs="Times New Roman"/>
          <w:b/>
          <w:bCs/>
          <w:sz w:val="24"/>
          <w:szCs w:val="24"/>
          <w:lang w:val="sq-AL"/>
        </w:rPr>
        <w:t>5.</w:t>
      </w:r>
      <w:r w:rsidRPr="002941C9">
        <w:rPr>
          <w:rFonts w:ascii="Times New Roman" w:hAnsi="Times New Roman" w:cs="Times New Roman"/>
          <w:b/>
          <w:bCs/>
          <w:sz w:val="24"/>
          <w:szCs w:val="24"/>
          <w:lang w:val="sq-AL"/>
        </w:rPr>
        <w:tab/>
      </w:r>
      <w:r w:rsidRPr="00AC5C93">
        <w:rPr>
          <w:rFonts w:ascii="Times New Roman" w:hAnsi="Times New Roman" w:cs="Times New Roman"/>
          <w:bCs/>
          <w:sz w:val="24"/>
          <w:szCs w:val="24"/>
          <w:lang w:val="sq-AL"/>
        </w:rPr>
        <w:t>Raportet nga paragrafi 1 (një) i këtij neni protokollohet dhe një kopje e tyre dorëzohet në arkivin e lëndës.</w:t>
      </w:r>
    </w:p>
    <w:p w14:paraId="67B63B7F" w14:textId="77777777" w:rsidR="00F70D44" w:rsidRDefault="00F70D44" w:rsidP="00F70D44">
      <w:pPr>
        <w:spacing w:after="0" w:line="240" w:lineRule="auto"/>
        <w:rPr>
          <w:rFonts w:ascii="Times New Roman" w:hAnsi="Times New Roman" w:cs="Times New Roman"/>
          <w:b/>
          <w:bCs/>
          <w:sz w:val="24"/>
          <w:szCs w:val="24"/>
          <w:lang w:val="sq-AL"/>
        </w:rPr>
      </w:pPr>
    </w:p>
    <w:p w14:paraId="55156368" w14:textId="77777777" w:rsidR="00B02CF5" w:rsidRDefault="00B02CF5" w:rsidP="00F70D44">
      <w:pPr>
        <w:spacing w:after="0" w:line="240" w:lineRule="auto"/>
        <w:rPr>
          <w:rFonts w:ascii="Times New Roman" w:hAnsi="Times New Roman" w:cs="Times New Roman"/>
          <w:b/>
          <w:bCs/>
          <w:sz w:val="24"/>
          <w:szCs w:val="24"/>
          <w:lang w:val="sq-AL"/>
        </w:rPr>
      </w:pPr>
    </w:p>
    <w:p w14:paraId="309378AE" w14:textId="77777777" w:rsidR="00B02CF5" w:rsidRDefault="00B02CF5" w:rsidP="00F70D44">
      <w:pPr>
        <w:spacing w:after="0" w:line="240" w:lineRule="auto"/>
        <w:rPr>
          <w:rFonts w:ascii="Times New Roman" w:hAnsi="Times New Roman" w:cs="Times New Roman"/>
          <w:b/>
          <w:bCs/>
          <w:sz w:val="24"/>
          <w:szCs w:val="24"/>
          <w:lang w:val="sq-AL"/>
        </w:rPr>
      </w:pPr>
    </w:p>
    <w:p w14:paraId="24897445" w14:textId="77777777" w:rsidR="00B02CF5" w:rsidRPr="00AC5C93" w:rsidRDefault="00B02CF5" w:rsidP="00F70D44">
      <w:pPr>
        <w:spacing w:after="0" w:line="240" w:lineRule="auto"/>
        <w:rPr>
          <w:rFonts w:ascii="Times New Roman" w:hAnsi="Times New Roman" w:cs="Times New Roman"/>
          <w:b/>
          <w:bCs/>
          <w:sz w:val="24"/>
          <w:szCs w:val="24"/>
          <w:lang w:val="sq-AL"/>
        </w:rPr>
      </w:pPr>
    </w:p>
    <w:p w14:paraId="483E325D" w14:textId="77777777" w:rsidR="00F22CAD" w:rsidRPr="00AC5C93" w:rsidRDefault="00F22CAD" w:rsidP="00B02CF5">
      <w:pPr>
        <w:spacing w:after="0" w:line="240" w:lineRule="auto"/>
        <w:jc w:val="center"/>
        <w:rPr>
          <w:rFonts w:ascii="Times New Roman" w:hAnsi="Times New Roman" w:cs="Times New Roman"/>
          <w:b/>
          <w:bCs/>
          <w:sz w:val="24"/>
          <w:szCs w:val="24"/>
          <w:lang w:val="sq-AL"/>
        </w:rPr>
      </w:pPr>
      <w:r w:rsidRPr="00AC5C93">
        <w:rPr>
          <w:rFonts w:ascii="Times New Roman" w:hAnsi="Times New Roman" w:cs="Times New Roman"/>
          <w:b/>
          <w:bCs/>
          <w:sz w:val="24"/>
          <w:szCs w:val="24"/>
          <w:lang w:val="sq-AL"/>
        </w:rPr>
        <w:t xml:space="preserve">Neni </w:t>
      </w:r>
      <w:r w:rsidR="00F4557E" w:rsidRPr="00AC5C93">
        <w:rPr>
          <w:rFonts w:ascii="Times New Roman" w:hAnsi="Times New Roman" w:cs="Times New Roman"/>
          <w:b/>
          <w:bCs/>
          <w:sz w:val="24"/>
          <w:szCs w:val="24"/>
          <w:lang w:val="sq-AL"/>
        </w:rPr>
        <w:t>4</w:t>
      </w:r>
      <w:r w:rsidR="00D85458">
        <w:rPr>
          <w:rFonts w:ascii="Times New Roman" w:hAnsi="Times New Roman" w:cs="Times New Roman"/>
          <w:b/>
          <w:bCs/>
          <w:sz w:val="24"/>
          <w:szCs w:val="24"/>
          <w:lang w:val="sq-AL"/>
        </w:rPr>
        <w:t>7</w:t>
      </w:r>
    </w:p>
    <w:p w14:paraId="151EF593" w14:textId="77777777" w:rsidR="00F22CAD" w:rsidRPr="00AC5C93" w:rsidRDefault="00F22CAD" w:rsidP="00B02CF5">
      <w:pPr>
        <w:spacing w:line="240" w:lineRule="auto"/>
        <w:jc w:val="center"/>
        <w:rPr>
          <w:rFonts w:ascii="Times New Roman" w:hAnsi="Times New Roman" w:cs="Times New Roman"/>
          <w:b/>
          <w:bCs/>
          <w:sz w:val="24"/>
          <w:szCs w:val="24"/>
          <w:lang w:val="sq-AL"/>
        </w:rPr>
      </w:pPr>
      <w:r w:rsidRPr="00AC5C93">
        <w:rPr>
          <w:rFonts w:ascii="Times New Roman" w:hAnsi="Times New Roman" w:cs="Times New Roman"/>
          <w:b/>
          <w:bCs/>
          <w:sz w:val="24"/>
          <w:szCs w:val="24"/>
          <w:lang w:val="sq-AL"/>
        </w:rPr>
        <w:t xml:space="preserve">Dispozitat </w:t>
      </w:r>
      <w:r w:rsidR="00F70D44" w:rsidRPr="00AC5C93">
        <w:rPr>
          <w:rFonts w:ascii="Times New Roman" w:hAnsi="Times New Roman" w:cs="Times New Roman"/>
          <w:b/>
          <w:bCs/>
          <w:sz w:val="24"/>
          <w:szCs w:val="24"/>
          <w:lang w:val="sq-AL"/>
        </w:rPr>
        <w:t>shfuqizuese</w:t>
      </w:r>
    </w:p>
    <w:p w14:paraId="5FBFCF6F" w14:textId="77777777" w:rsidR="00F22CAD" w:rsidRPr="00AC5C93" w:rsidRDefault="00F22CAD" w:rsidP="00D20AE9">
      <w:pPr>
        <w:pStyle w:val="ListParagraph"/>
        <w:numPr>
          <w:ilvl w:val="0"/>
          <w:numId w:val="14"/>
        </w:numPr>
        <w:ind w:left="0" w:firstLine="0"/>
        <w:jc w:val="both"/>
        <w:rPr>
          <w:rFonts w:ascii="Times New Roman" w:hAnsi="Times New Roman" w:cs="Times New Roman"/>
          <w:bCs/>
          <w:sz w:val="24"/>
          <w:szCs w:val="24"/>
          <w:lang w:val="sq-AL"/>
        </w:rPr>
      </w:pPr>
      <w:r w:rsidRPr="00AC5C93">
        <w:rPr>
          <w:rFonts w:ascii="Times New Roman" w:hAnsi="Times New Roman" w:cs="Times New Roman"/>
          <w:bCs/>
          <w:sz w:val="24"/>
          <w:szCs w:val="24"/>
          <w:lang w:val="sq-AL"/>
        </w:rPr>
        <w:t xml:space="preserve">Me hyrjen në fuqi të kësaj </w:t>
      </w:r>
      <w:r w:rsidR="00F70D44" w:rsidRPr="00AC5C93">
        <w:rPr>
          <w:rFonts w:ascii="Times New Roman" w:hAnsi="Times New Roman" w:cs="Times New Roman"/>
          <w:bCs/>
          <w:sz w:val="24"/>
          <w:szCs w:val="24"/>
          <w:lang w:val="sq-AL"/>
        </w:rPr>
        <w:t>Rregulloreje</w:t>
      </w:r>
      <w:r w:rsidRPr="00AC5C93">
        <w:rPr>
          <w:rFonts w:ascii="Times New Roman" w:hAnsi="Times New Roman" w:cs="Times New Roman"/>
          <w:bCs/>
          <w:sz w:val="24"/>
          <w:szCs w:val="24"/>
          <w:lang w:val="sq-AL"/>
        </w:rPr>
        <w:t xml:space="preserve">, shfuqizohet </w:t>
      </w:r>
      <w:r w:rsidR="00F70D44" w:rsidRPr="00AC5C93">
        <w:rPr>
          <w:rFonts w:ascii="Times New Roman" w:hAnsi="Times New Roman" w:cs="Times New Roman"/>
          <w:bCs/>
          <w:sz w:val="24"/>
          <w:szCs w:val="24"/>
          <w:lang w:val="sq-AL"/>
        </w:rPr>
        <w:t>Rregullorja Nr. 11/2013 për Subvencione dhe Transfere.</w:t>
      </w:r>
    </w:p>
    <w:p w14:paraId="5C85B6A8" w14:textId="77777777" w:rsidR="00F22CAD" w:rsidRPr="00AC5C93" w:rsidRDefault="00F22CAD" w:rsidP="00B02CF5">
      <w:pPr>
        <w:spacing w:after="0" w:line="240" w:lineRule="auto"/>
        <w:jc w:val="center"/>
        <w:rPr>
          <w:rFonts w:ascii="Times New Roman" w:hAnsi="Times New Roman" w:cs="Times New Roman"/>
          <w:b/>
          <w:bCs/>
          <w:sz w:val="24"/>
          <w:szCs w:val="24"/>
          <w:lang w:val="sq-AL"/>
        </w:rPr>
      </w:pPr>
      <w:r w:rsidRPr="00AC5C93">
        <w:rPr>
          <w:rFonts w:ascii="Times New Roman" w:hAnsi="Times New Roman" w:cs="Times New Roman"/>
          <w:b/>
          <w:bCs/>
          <w:sz w:val="24"/>
          <w:szCs w:val="24"/>
          <w:lang w:val="sq-AL"/>
        </w:rPr>
        <w:t xml:space="preserve">Neni </w:t>
      </w:r>
      <w:r w:rsidR="00F4557E" w:rsidRPr="00AC5C93">
        <w:rPr>
          <w:rFonts w:ascii="Times New Roman" w:hAnsi="Times New Roman" w:cs="Times New Roman"/>
          <w:b/>
          <w:bCs/>
          <w:sz w:val="24"/>
          <w:szCs w:val="24"/>
          <w:lang w:val="sq-AL"/>
        </w:rPr>
        <w:t>4</w:t>
      </w:r>
      <w:r w:rsidR="00D85458">
        <w:rPr>
          <w:rFonts w:ascii="Times New Roman" w:hAnsi="Times New Roman" w:cs="Times New Roman"/>
          <w:b/>
          <w:bCs/>
          <w:sz w:val="24"/>
          <w:szCs w:val="24"/>
          <w:lang w:val="sq-AL"/>
        </w:rPr>
        <w:t>8</w:t>
      </w:r>
    </w:p>
    <w:p w14:paraId="10BD2300" w14:textId="77777777" w:rsidR="00F22CAD" w:rsidRPr="00AC5C93" w:rsidRDefault="00F22CAD" w:rsidP="00B02CF5">
      <w:pPr>
        <w:spacing w:line="240" w:lineRule="auto"/>
        <w:jc w:val="center"/>
        <w:rPr>
          <w:rFonts w:ascii="Times New Roman" w:hAnsi="Times New Roman" w:cs="Times New Roman"/>
          <w:b/>
          <w:bCs/>
          <w:sz w:val="24"/>
          <w:szCs w:val="24"/>
          <w:lang w:val="sq-AL"/>
        </w:rPr>
      </w:pPr>
      <w:r w:rsidRPr="00AC5C93">
        <w:rPr>
          <w:rFonts w:ascii="Times New Roman" w:hAnsi="Times New Roman" w:cs="Times New Roman"/>
          <w:b/>
          <w:bCs/>
          <w:sz w:val="24"/>
          <w:szCs w:val="24"/>
          <w:lang w:val="sq-AL"/>
        </w:rPr>
        <w:t>Hyrja ne fuqi</w:t>
      </w:r>
    </w:p>
    <w:p w14:paraId="42F473EB" w14:textId="77777777" w:rsidR="00F37093" w:rsidRDefault="00F37093" w:rsidP="00F37093">
      <w:pPr>
        <w:jc w:val="both"/>
        <w:rPr>
          <w:rFonts w:ascii="Times New Roman" w:hAnsi="Times New Roman" w:cs="Times New Roman"/>
          <w:sz w:val="24"/>
          <w:szCs w:val="24"/>
          <w:lang w:val="sq-AL"/>
        </w:rPr>
      </w:pPr>
      <w:r w:rsidRPr="00AC5C93">
        <w:rPr>
          <w:rFonts w:ascii="Times New Roman" w:hAnsi="Times New Roman" w:cs="Times New Roman"/>
          <w:sz w:val="24"/>
          <w:szCs w:val="24"/>
          <w:lang w:val="sq-AL"/>
        </w:rPr>
        <w:t xml:space="preserve">Kjo Rregullore shpallet 15 (pesëmbëdhjetë) ditë pas regjistrimit në Zyrën e Protokollit të Ministrisë Përgjegjëse për Vetëqeverisje Lokale, dhe hyn në fuqi 7 (shtatë) ditë pas publikimit në gjuhët zyrtare në ueb faqen e Komunës së Mitrovicës </w:t>
      </w:r>
      <w:r w:rsidR="008469D7">
        <w:rPr>
          <w:rFonts w:ascii="Times New Roman" w:hAnsi="Times New Roman" w:cs="Times New Roman"/>
          <w:sz w:val="24"/>
          <w:szCs w:val="24"/>
          <w:lang w:val="sq-AL"/>
        </w:rPr>
        <w:t>Veriore</w:t>
      </w:r>
      <w:r w:rsidRPr="00AC5C93">
        <w:rPr>
          <w:rFonts w:ascii="Times New Roman" w:hAnsi="Times New Roman" w:cs="Times New Roman"/>
          <w:sz w:val="24"/>
          <w:szCs w:val="24"/>
          <w:lang w:val="sq-AL"/>
        </w:rPr>
        <w:t xml:space="preserve">    </w:t>
      </w:r>
    </w:p>
    <w:p w14:paraId="370FCBB3" w14:textId="77777777" w:rsidR="00181718" w:rsidRDefault="00181718" w:rsidP="00F37093">
      <w:pPr>
        <w:jc w:val="both"/>
        <w:rPr>
          <w:rFonts w:ascii="Times New Roman" w:hAnsi="Times New Roman" w:cs="Times New Roman"/>
          <w:sz w:val="24"/>
          <w:szCs w:val="24"/>
          <w:lang w:val="sq-AL"/>
        </w:rPr>
      </w:pPr>
    </w:p>
    <w:p w14:paraId="740656E2" w14:textId="77777777" w:rsidR="00181718" w:rsidRDefault="00181718" w:rsidP="00F37093">
      <w:pPr>
        <w:jc w:val="both"/>
        <w:rPr>
          <w:rFonts w:ascii="Times New Roman" w:hAnsi="Times New Roman" w:cs="Times New Roman"/>
          <w:sz w:val="24"/>
          <w:szCs w:val="24"/>
          <w:lang w:val="sq-AL"/>
        </w:rPr>
      </w:pPr>
    </w:p>
    <w:p w14:paraId="32401988" w14:textId="77777777" w:rsidR="00181718" w:rsidRDefault="00181718" w:rsidP="00F37093">
      <w:pPr>
        <w:jc w:val="both"/>
        <w:rPr>
          <w:rFonts w:ascii="Times New Roman" w:hAnsi="Times New Roman" w:cs="Times New Roman"/>
          <w:sz w:val="24"/>
          <w:szCs w:val="24"/>
          <w:lang w:val="sq-AL"/>
        </w:rPr>
      </w:pPr>
    </w:p>
    <w:p w14:paraId="602052F1" w14:textId="77777777" w:rsidR="00181718" w:rsidRDefault="00181718" w:rsidP="00F37093">
      <w:pPr>
        <w:jc w:val="both"/>
        <w:rPr>
          <w:rFonts w:ascii="Times New Roman" w:hAnsi="Times New Roman" w:cs="Times New Roman"/>
          <w:sz w:val="24"/>
          <w:szCs w:val="24"/>
          <w:lang w:val="sq-AL"/>
        </w:rPr>
      </w:pPr>
    </w:p>
    <w:p w14:paraId="531ACDE7" w14:textId="77777777" w:rsidR="00181718" w:rsidRDefault="00181718" w:rsidP="00F37093">
      <w:pPr>
        <w:jc w:val="both"/>
        <w:rPr>
          <w:rFonts w:ascii="Times New Roman" w:hAnsi="Times New Roman" w:cs="Times New Roman"/>
          <w:sz w:val="24"/>
          <w:szCs w:val="24"/>
          <w:lang w:val="sq-AL"/>
        </w:rPr>
      </w:pPr>
    </w:p>
    <w:p w14:paraId="4659F567" w14:textId="77777777" w:rsidR="00181718" w:rsidRPr="00181718" w:rsidRDefault="00181718" w:rsidP="00181718">
      <w:pPr>
        <w:jc w:val="both"/>
        <w:rPr>
          <w:rFonts w:ascii="Times New Roman" w:hAnsi="Times New Roman" w:cs="Times New Roman"/>
          <w:b/>
          <w:sz w:val="24"/>
          <w:szCs w:val="24"/>
          <w:lang w:val="sq-AL"/>
        </w:rPr>
      </w:pPr>
    </w:p>
    <w:p w14:paraId="04284C22" w14:textId="77777777" w:rsidR="00181718" w:rsidRPr="00181718" w:rsidRDefault="00181718" w:rsidP="00181718">
      <w:pPr>
        <w:spacing w:after="0"/>
        <w:jc w:val="both"/>
        <w:rPr>
          <w:rFonts w:ascii="Times New Roman" w:hAnsi="Times New Roman" w:cs="Times New Roman"/>
          <w:b/>
          <w:sz w:val="24"/>
          <w:szCs w:val="24"/>
          <w:lang w:val="sq-AL"/>
        </w:rPr>
      </w:pPr>
      <w:r w:rsidRPr="00181718">
        <w:rPr>
          <w:rFonts w:ascii="Times New Roman" w:hAnsi="Times New Roman" w:cs="Times New Roman"/>
          <w:b/>
          <w:sz w:val="24"/>
          <w:szCs w:val="24"/>
          <w:lang w:val="sq-AL"/>
        </w:rPr>
        <w:t xml:space="preserve">             </w:t>
      </w:r>
      <w:r>
        <w:rPr>
          <w:rFonts w:ascii="Times New Roman" w:hAnsi="Times New Roman" w:cs="Times New Roman"/>
          <w:b/>
          <w:sz w:val="24"/>
          <w:szCs w:val="24"/>
          <w:lang w:val="sq-AL"/>
        </w:rPr>
        <w:t xml:space="preserve">                                                                                               </w:t>
      </w:r>
      <w:r w:rsidR="008469D7">
        <w:rPr>
          <w:rFonts w:ascii="Times New Roman" w:hAnsi="Times New Roman" w:cs="Times New Roman"/>
          <w:b/>
          <w:sz w:val="24"/>
          <w:szCs w:val="24"/>
          <w:lang w:val="sq-AL"/>
        </w:rPr>
        <w:t>Kryesuesi i</w:t>
      </w:r>
      <w:r w:rsidRPr="00181718">
        <w:rPr>
          <w:rFonts w:ascii="Times New Roman" w:hAnsi="Times New Roman" w:cs="Times New Roman"/>
          <w:b/>
          <w:sz w:val="24"/>
          <w:szCs w:val="24"/>
          <w:lang w:val="sq-AL"/>
        </w:rPr>
        <w:t xml:space="preserve"> Kuvendit</w:t>
      </w:r>
      <w:r w:rsidRPr="00181718">
        <w:rPr>
          <w:rFonts w:ascii="Times New Roman" w:hAnsi="Times New Roman" w:cs="Times New Roman"/>
          <w:b/>
          <w:sz w:val="24"/>
          <w:szCs w:val="24"/>
          <w:lang w:val="sq-AL"/>
        </w:rPr>
        <w:tab/>
      </w:r>
      <w:r w:rsidRPr="00181718">
        <w:rPr>
          <w:rFonts w:ascii="Times New Roman" w:hAnsi="Times New Roman" w:cs="Times New Roman"/>
          <w:b/>
          <w:sz w:val="24"/>
          <w:szCs w:val="24"/>
          <w:lang w:val="sq-AL"/>
        </w:rPr>
        <w:tab/>
        <w:t xml:space="preserve">                                            </w:t>
      </w:r>
      <w:r>
        <w:rPr>
          <w:rFonts w:ascii="Times New Roman" w:hAnsi="Times New Roman" w:cs="Times New Roman"/>
          <w:b/>
          <w:sz w:val="24"/>
          <w:szCs w:val="24"/>
          <w:lang w:val="sq-AL"/>
        </w:rPr>
        <w:t xml:space="preserve">                                       </w:t>
      </w:r>
      <w:r w:rsidR="0014159A">
        <w:rPr>
          <w:rFonts w:ascii="Times New Roman" w:hAnsi="Times New Roman" w:cs="Times New Roman"/>
          <w:b/>
          <w:sz w:val="24"/>
          <w:szCs w:val="24"/>
          <w:lang w:val="sq-AL"/>
        </w:rPr>
        <w:t xml:space="preserve"> </w:t>
      </w:r>
      <w:r w:rsidRPr="00181718">
        <w:rPr>
          <w:rFonts w:ascii="Times New Roman" w:hAnsi="Times New Roman" w:cs="Times New Roman"/>
          <w:b/>
          <w:sz w:val="24"/>
          <w:szCs w:val="24"/>
          <w:lang w:val="sq-AL"/>
        </w:rPr>
        <w:t>_________________</w:t>
      </w:r>
      <w:r w:rsidR="0014159A">
        <w:rPr>
          <w:rFonts w:ascii="Times New Roman" w:hAnsi="Times New Roman" w:cs="Times New Roman"/>
          <w:b/>
          <w:sz w:val="24"/>
          <w:szCs w:val="24"/>
          <w:lang w:val="sq-AL"/>
        </w:rPr>
        <w:t>____</w:t>
      </w:r>
      <w:r w:rsidRPr="00181718">
        <w:rPr>
          <w:rFonts w:ascii="Times New Roman" w:hAnsi="Times New Roman" w:cs="Times New Roman"/>
          <w:b/>
          <w:sz w:val="24"/>
          <w:szCs w:val="24"/>
          <w:lang w:val="sq-AL"/>
        </w:rPr>
        <w:t>_</w:t>
      </w:r>
    </w:p>
    <w:p w14:paraId="18FD746B" w14:textId="77777777" w:rsidR="00181718" w:rsidRPr="00181718" w:rsidRDefault="00181718" w:rsidP="00181718">
      <w:pPr>
        <w:spacing w:after="0"/>
        <w:jc w:val="both"/>
        <w:rPr>
          <w:rFonts w:ascii="Times New Roman" w:hAnsi="Times New Roman" w:cs="Times New Roman"/>
          <w:b/>
          <w:bCs/>
          <w:sz w:val="24"/>
          <w:szCs w:val="24"/>
          <w:lang w:val="it-IT"/>
        </w:rPr>
      </w:pPr>
      <w:r w:rsidRPr="00181718">
        <w:rPr>
          <w:rFonts w:ascii="Times New Roman" w:hAnsi="Times New Roman" w:cs="Times New Roman"/>
          <w:b/>
          <w:sz w:val="24"/>
          <w:szCs w:val="24"/>
          <w:lang w:val="sq-AL"/>
        </w:rPr>
        <w:t xml:space="preserve">                                                                                                  </w:t>
      </w:r>
      <w:r>
        <w:rPr>
          <w:rFonts w:ascii="Times New Roman" w:hAnsi="Times New Roman" w:cs="Times New Roman"/>
          <w:b/>
          <w:sz w:val="24"/>
          <w:szCs w:val="24"/>
          <w:lang w:val="sq-AL"/>
        </w:rPr>
        <w:t xml:space="preserve">        </w:t>
      </w:r>
      <w:r w:rsidR="003D61B7">
        <w:rPr>
          <w:rFonts w:ascii="Times New Roman" w:hAnsi="Times New Roman" w:cs="Times New Roman"/>
          <w:b/>
          <w:sz w:val="24"/>
          <w:szCs w:val="24"/>
          <w:lang w:val="sq-AL"/>
        </w:rPr>
        <w:t xml:space="preserve">  </w:t>
      </w:r>
      <w:r w:rsidRPr="00181718">
        <w:rPr>
          <w:rFonts w:ascii="Times New Roman" w:hAnsi="Times New Roman" w:cs="Times New Roman"/>
          <w:b/>
          <w:sz w:val="24"/>
          <w:szCs w:val="24"/>
          <w:lang w:val="sq-AL"/>
        </w:rPr>
        <w:t xml:space="preserve"> </w:t>
      </w:r>
    </w:p>
    <w:p w14:paraId="4E67EBF6" w14:textId="77777777" w:rsidR="00181718" w:rsidRPr="00AC5C93" w:rsidRDefault="00181718" w:rsidP="00F37093">
      <w:pPr>
        <w:jc w:val="both"/>
        <w:rPr>
          <w:rFonts w:ascii="Times New Roman" w:hAnsi="Times New Roman" w:cs="Times New Roman"/>
          <w:sz w:val="24"/>
          <w:szCs w:val="24"/>
          <w:lang w:val="sq-AL"/>
        </w:rPr>
      </w:pPr>
    </w:p>
    <w:p w14:paraId="03D413F6" w14:textId="77777777" w:rsidR="00F22CAD" w:rsidRPr="00E206D0" w:rsidRDefault="00F22CAD" w:rsidP="00E206D0">
      <w:pPr>
        <w:jc w:val="both"/>
        <w:rPr>
          <w:rFonts w:ascii="Times New Roman" w:hAnsi="Times New Roman" w:cs="Times New Roman"/>
          <w:bCs/>
          <w:sz w:val="24"/>
          <w:szCs w:val="24"/>
          <w:lang w:val="sq-AL"/>
        </w:rPr>
      </w:pPr>
    </w:p>
    <w:p w14:paraId="7A0E84CD" w14:textId="77777777" w:rsidR="004769B4" w:rsidRPr="00E206D0" w:rsidRDefault="004769B4" w:rsidP="00E206D0">
      <w:pPr>
        <w:jc w:val="both"/>
        <w:rPr>
          <w:rFonts w:ascii="Times New Roman" w:hAnsi="Times New Roman" w:cs="Times New Roman"/>
          <w:sz w:val="24"/>
          <w:szCs w:val="24"/>
        </w:rPr>
      </w:pPr>
    </w:p>
    <w:sectPr w:rsidR="004769B4" w:rsidRPr="00E206D0" w:rsidSect="00137293">
      <w:footerReference w:type="default" r:id="rId9"/>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576F9" w14:textId="77777777" w:rsidR="00E36EE9" w:rsidRDefault="00E36EE9" w:rsidP="00532A11">
      <w:pPr>
        <w:spacing w:after="0" w:line="240" w:lineRule="auto"/>
      </w:pPr>
      <w:r>
        <w:separator/>
      </w:r>
    </w:p>
  </w:endnote>
  <w:endnote w:type="continuationSeparator" w:id="0">
    <w:p w14:paraId="7A739356" w14:textId="77777777" w:rsidR="00E36EE9" w:rsidRDefault="00E36EE9" w:rsidP="0053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300508"/>
      <w:docPartObj>
        <w:docPartGallery w:val="Page Numbers (Bottom of Page)"/>
        <w:docPartUnique/>
      </w:docPartObj>
    </w:sdtPr>
    <w:sdtEndPr/>
    <w:sdtContent>
      <w:sdt>
        <w:sdtPr>
          <w:id w:val="860082579"/>
          <w:docPartObj>
            <w:docPartGallery w:val="Page Numbers (Top of Page)"/>
            <w:docPartUnique/>
          </w:docPartObj>
        </w:sdtPr>
        <w:sdtEndPr/>
        <w:sdtContent>
          <w:p w14:paraId="5748BB37" w14:textId="544CF832" w:rsidR="00E16229" w:rsidRDefault="00E162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45D5">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45D5">
              <w:rPr>
                <w:b/>
                <w:bCs/>
                <w:noProof/>
              </w:rPr>
              <w:t>28</w:t>
            </w:r>
            <w:r>
              <w:rPr>
                <w:b/>
                <w:bCs/>
                <w:sz w:val="24"/>
                <w:szCs w:val="24"/>
              </w:rPr>
              <w:fldChar w:fldCharType="end"/>
            </w:r>
          </w:p>
        </w:sdtContent>
      </w:sdt>
    </w:sdtContent>
  </w:sdt>
  <w:p w14:paraId="1C43180E" w14:textId="77777777" w:rsidR="00E16229" w:rsidRDefault="00E1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2D8F3" w14:textId="77777777" w:rsidR="00E36EE9" w:rsidRDefault="00E36EE9" w:rsidP="00532A11">
      <w:pPr>
        <w:spacing w:after="0" w:line="240" w:lineRule="auto"/>
      </w:pPr>
      <w:r>
        <w:separator/>
      </w:r>
    </w:p>
  </w:footnote>
  <w:footnote w:type="continuationSeparator" w:id="0">
    <w:p w14:paraId="43615D59" w14:textId="77777777" w:rsidR="00E36EE9" w:rsidRDefault="00E36EE9" w:rsidP="00532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2F7"/>
    <w:multiLevelType w:val="hybridMultilevel"/>
    <w:tmpl w:val="B6BA977A"/>
    <w:lvl w:ilvl="0" w:tplc="9384AF2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0297021A"/>
    <w:multiLevelType w:val="multilevel"/>
    <w:tmpl w:val="98BE27A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E105AA"/>
    <w:multiLevelType w:val="hybridMultilevel"/>
    <w:tmpl w:val="3A3A110C"/>
    <w:lvl w:ilvl="0" w:tplc="AB60145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6E70A89"/>
    <w:multiLevelType w:val="multilevel"/>
    <w:tmpl w:val="70ACE53C"/>
    <w:lvl w:ilvl="0">
      <w:start w:val="1"/>
      <w:numFmt w:val="decimal"/>
      <w:lvlText w:val="%1."/>
      <w:lvlJc w:val="left"/>
      <w:pPr>
        <w:ind w:left="720" w:hanging="360"/>
      </w:pPr>
      <w:rPr>
        <w:rFonts w:hint="default"/>
        <w:b/>
      </w:rPr>
    </w:lvl>
    <w:lvl w:ilvl="1">
      <w:start w:val="1"/>
      <w:numFmt w:val="decimal"/>
      <w:isLgl/>
      <w:lvlText w:val="%1.%2"/>
      <w:lvlJc w:val="left"/>
      <w:pPr>
        <w:ind w:left="1200" w:hanging="6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18A0A78"/>
    <w:multiLevelType w:val="hybridMultilevel"/>
    <w:tmpl w:val="FF4EEBC2"/>
    <w:lvl w:ilvl="0" w:tplc="329C00CA">
      <w:start w:val="1"/>
      <w:numFmt w:val="decimal"/>
      <w:lvlText w:val="%1."/>
      <w:lvlJc w:val="left"/>
      <w:pPr>
        <w:ind w:left="720" w:hanging="360"/>
      </w:pPr>
      <w:rPr>
        <w:rFonts w:ascii="Times New Roman" w:eastAsiaTheme="minorHAnsi" w:hAnsi="Times New Roman" w:cs="Times New Roman"/>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5F104A5"/>
    <w:multiLevelType w:val="multilevel"/>
    <w:tmpl w:val="99D88EC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2B78D0"/>
    <w:multiLevelType w:val="multilevel"/>
    <w:tmpl w:val="CD167AD2"/>
    <w:lvl w:ilvl="0">
      <w:start w:val="1"/>
      <w:numFmt w:val="decimal"/>
      <w:lvlText w:val="%1."/>
      <w:lvlJc w:val="left"/>
      <w:pPr>
        <w:ind w:left="720" w:hanging="360"/>
      </w:pPr>
      <w:rPr>
        <w:rFonts w:hint="default"/>
        <w:b/>
      </w:r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A5B5497"/>
    <w:multiLevelType w:val="hybridMultilevel"/>
    <w:tmpl w:val="97423ACC"/>
    <w:lvl w:ilvl="0" w:tplc="F2926388">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C6470A4"/>
    <w:multiLevelType w:val="multilevel"/>
    <w:tmpl w:val="DA72F838"/>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D5E579C"/>
    <w:multiLevelType w:val="hybridMultilevel"/>
    <w:tmpl w:val="4F34D430"/>
    <w:lvl w:ilvl="0" w:tplc="B47C870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4B15FAE"/>
    <w:multiLevelType w:val="hybridMultilevel"/>
    <w:tmpl w:val="E2265D50"/>
    <w:lvl w:ilvl="0" w:tplc="1F8A778A">
      <w:start w:val="1"/>
      <w:numFmt w:val="decimal"/>
      <w:lvlText w:val="1.%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DEF6BF5"/>
    <w:multiLevelType w:val="hybridMultilevel"/>
    <w:tmpl w:val="43D6E134"/>
    <w:lvl w:ilvl="0" w:tplc="CBDE9234">
      <w:start w:val="1"/>
      <w:numFmt w:val="decimal"/>
      <w:lvlText w:val="%1."/>
      <w:lvlJc w:val="left"/>
      <w:pPr>
        <w:ind w:left="1080" w:hanging="36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15:restartNumberingAfterBreak="0">
    <w:nsid w:val="2FB572BF"/>
    <w:multiLevelType w:val="multilevel"/>
    <w:tmpl w:val="64BE610E"/>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A67755"/>
    <w:multiLevelType w:val="hybridMultilevel"/>
    <w:tmpl w:val="1066578C"/>
    <w:lvl w:ilvl="0" w:tplc="FCF28F7A">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32AF217C"/>
    <w:multiLevelType w:val="multilevel"/>
    <w:tmpl w:val="9B5A458C"/>
    <w:lvl w:ilvl="0">
      <w:start w:val="1"/>
      <w:numFmt w:val="decimal"/>
      <w:lvlText w:val="%1."/>
      <w:lvlJc w:val="left"/>
      <w:pPr>
        <w:ind w:left="1500" w:hanging="11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331C48"/>
    <w:multiLevelType w:val="multilevel"/>
    <w:tmpl w:val="130CFA4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75203E3"/>
    <w:multiLevelType w:val="multilevel"/>
    <w:tmpl w:val="02EA2F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FE5F83"/>
    <w:multiLevelType w:val="hybridMultilevel"/>
    <w:tmpl w:val="B8A06FA6"/>
    <w:lvl w:ilvl="0" w:tplc="D1880E2C">
      <w:start w:val="1"/>
      <w:numFmt w:val="decimal"/>
      <w:lvlText w:val="%1."/>
      <w:lvlJc w:val="left"/>
      <w:pPr>
        <w:ind w:left="720" w:hanging="360"/>
      </w:pPr>
      <w:rPr>
        <w:b/>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8" w15:restartNumberingAfterBreak="0">
    <w:nsid w:val="3CC91866"/>
    <w:multiLevelType w:val="multilevel"/>
    <w:tmpl w:val="1CC2973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0D3214E"/>
    <w:multiLevelType w:val="multilevel"/>
    <w:tmpl w:val="61321F9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46E04C63"/>
    <w:multiLevelType w:val="multilevel"/>
    <w:tmpl w:val="DA72F838"/>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897170A"/>
    <w:multiLevelType w:val="multilevel"/>
    <w:tmpl w:val="1ED8AED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A283215"/>
    <w:multiLevelType w:val="multilevel"/>
    <w:tmpl w:val="C808828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BEF5637"/>
    <w:multiLevelType w:val="hybridMultilevel"/>
    <w:tmpl w:val="001C6ECA"/>
    <w:lvl w:ilvl="0" w:tplc="9882233E">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4C47724D"/>
    <w:multiLevelType w:val="hybridMultilevel"/>
    <w:tmpl w:val="62FCDFFA"/>
    <w:lvl w:ilvl="0" w:tplc="26F85186">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4CDC4B37"/>
    <w:multiLevelType w:val="hybridMultilevel"/>
    <w:tmpl w:val="1066578C"/>
    <w:lvl w:ilvl="0" w:tplc="FCF28F7A">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6" w15:restartNumberingAfterBreak="0">
    <w:nsid w:val="4D1C6E66"/>
    <w:multiLevelType w:val="hybridMultilevel"/>
    <w:tmpl w:val="54D848A6"/>
    <w:lvl w:ilvl="0" w:tplc="5F20A94A">
      <w:start w:val="1"/>
      <w:numFmt w:val="decimal"/>
      <w:lvlText w:val="%1."/>
      <w:lvlJc w:val="left"/>
      <w:pPr>
        <w:ind w:left="720" w:hanging="360"/>
      </w:pPr>
      <w:rPr>
        <w:b/>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27" w15:restartNumberingAfterBreak="0">
    <w:nsid w:val="53C91733"/>
    <w:multiLevelType w:val="multilevel"/>
    <w:tmpl w:val="757804C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49D58F1"/>
    <w:multiLevelType w:val="multilevel"/>
    <w:tmpl w:val="3BEC37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D61B6B"/>
    <w:multiLevelType w:val="hybridMultilevel"/>
    <w:tmpl w:val="076C3958"/>
    <w:lvl w:ilvl="0" w:tplc="49ACBC22">
      <w:start w:val="1"/>
      <w:numFmt w:val="decimal"/>
      <w:lvlText w:val="%1."/>
      <w:lvlJc w:val="left"/>
      <w:pPr>
        <w:ind w:left="360" w:hanging="360"/>
      </w:pPr>
      <w:rPr>
        <w:b/>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30" w15:restartNumberingAfterBreak="0">
    <w:nsid w:val="575B74CC"/>
    <w:multiLevelType w:val="hybridMultilevel"/>
    <w:tmpl w:val="AAF4BC64"/>
    <w:lvl w:ilvl="0" w:tplc="D7E86F22">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1" w15:restartNumberingAfterBreak="0">
    <w:nsid w:val="5FA16341"/>
    <w:multiLevelType w:val="multilevel"/>
    <w:tmpl w:val="BD04BA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F500AF"/>
    <w:multiLevelType w:val="hybridMultilevel"/>
    <w:tmpl w:val="DB6E9678"/>
    <w:lvl w:ilvl="0" w:tplc="0D700840">
      <w:start w:val="1"/>
      <w:numFmt w:val="decimal"/>
      <w:lvlText w:val="%1."/>
      <w:lvlJc w:val="left"/>
      <w:pPr>
        <w:ind w:left="1080" w:hanging="360"/>
      </w:pPr>
      <w:rPr>
        <w:b/>
      </w:r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start w:val="1"/>
      <w:numFmt w:val="lowerLetter"/>
      <w:lvlText w:val="%5."/>
      <w:lvlJc w:val="left"/>
      <w:pPr>
        <w:ind w:left="3960" w:hanging="360"/>
      </w:pPr>
    </w:lvl>
    <w:lvl w:ilvl="5" w:tplc="041C001B">
      <w:start w:val="1"/>
      <w:numFmt w:val="lowerRoman"/>
      <w:lvlText w:val="%6."/>
      <w:lvlJc w:val="right"/>
      <w:pPr>
        <w:ind w:left="4680" w:hanging="180"/>
      </w:pPr>
    </w:lvl>
    <w:lvl w:ilvl="6" w:tplc="041C000F">
      <w:start w:val="1"/>
      <w:numFmt w:val="decimal"/>
      <w:lvlText w:val="%7."/>
      <w:lvlJc w:val="left"/>
      <w:pPr>
        <w:ind w:left="5400" w:hanging="360"/>
      </w:pPr>
    </w:lvl>
    <w:lvl w:ilvl="7" w:tplc="041C0019">
      <w:start w:val="1"/>
      <w:numFmt w:val="lowerLetter"/>
      <w:lvlText w:val="%8."/>
      <w:lvlJc w:val="left"/>
      <w:pPr>
        <w:ind w:left="6120" w:hanging="360"/>
      </w:pPr>
    </w:lvl>
    <w:lvl w:ilvl="8" w:tplc="041C001B">
      <w:start w:val="1"/>
      <w:numFmt w:val="lowerRoman"/>
      <w:lvlText w:val="%9."/>
      <w:lvlJc w:val="right"/>
      <w:pPr>
        <w:ind w:left="6840" w:hanging="180"/>
      </w:pPr>
    </w:lvl>
  </w:abstractNum>
  <w:abstractNum w:abstractNumId="33" w15:restartNumberingAfterBreak="0">
    <w:nsid w:val="60F14BF7"/>
    <w:multiLevelType w:val="multilevel"/>
    <w:tmpl w:val="874ACCA2"/>
    <w:lvl w:ilvl="0">
      <w:start w:val="4"/>
      <w:numFmt w:val="decimal"/>
      <w:lvlText w:val="%1"/>
      <w:lvlJc w:val="left"/>
      <w:pPr>
        <w:ind w:left="360" w:hanging="360"/>
      </w:pPr>
      <w:rPr>
        <w:rFonts w:hint="default"/>
        <w:b w:val="0"/>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9DF5B67"/>
    <w:multiLevelType w:val="hybridMultilevel"/>
    <w:tmpl w:val="FF760136"/>
    <w:lvl w:ilvl="0" w:tplc="B018337E">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6BF43C90"/>
    <w:multiLevelType w:val="multilevel"/>
    <w:tmpl w:val="02CEE83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38018E"/>
    <w:multiLevelType w:val="multilevel"/>
    <w:tmpl w:val="C77EE54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F353C3"/>
    <w:multiLevelType w:val="multilevel"/>
    <w:tmpl w:val="6B644F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1CE3453"/>
    <w:multiLevelType w:val="multilevel"/>
    <w:tmpl w:val="23A611B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28C3B0E"/>
    <w:multiLevelType w:val="multilevel"/>
    <w:tmpl w:val="87F8CD84"/>
    <w:lvl w:ilvl="0">
      <w:start w:val="1"/>
      <w:numFmt w:val="decimal"/>
      <w:lvlText w:val="%1."/>
      <w:lvlJc w:val="left"/>
      <w:pPr>
        <w:ind w:left="1080" w:hanging="360"/>
      </w:pPr>
    </w:lvl>
    <w:lvl w:ilvl="1">
      <w:start w:val="1"/>
      <w:numFmt w:val="decimal"/>
      <w:isLgl/>
      <w:lvlText w:val="%1.%2."/>
      <w:lvlJc w:val="left"/>
      <w:pPr>
        <w:ind w:left="1440" w:hanging="360"/>
      </w:pPr>
      <w:rPr>
        <w:b/>
      </w:r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0" w15:restartNumberingAfterBreak="0">
    <w:nsid w:val="743204A7"/>
    <w:multiLevelType w:val="multilevel"/>
    <w:tmpl w:val="C808828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4443464"/>
    <w:multiLevelType w:val="multilevel"/>
    <w:tmpl w:val="36EC8CFC"/>
    <w:lvl w:ilvl="0">
      <w:start w:val="1"/>
      <w:numFmt w:val="decimal"/>
      <w:lvlText w:val="%1."/>
      <w:lvlJc w:val="left"/>
      <w:pPr>
        <w:ind w:left="720" w:hanging="360"/>
      </w:pPr>
      <w:rPr>
        <w:rFonts w:hint="default"/>
        <w:b/>
      </w:rPr>
    </w:lvl>
    <w:lvl w:ilvl="1">
      <w:start w:val="1"/>
      <w:numFmt w:val="decimal"/>
      <w:isLgl/>
      <w:lvlText w:val="%1.%2"/>
      <w:lvlJc w:val="left"/>
      <w:pPr>
        <w:ind w:left="90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2" w15:restartNumberingAfterBreak="0">
    <w:nsid w:val="765A3043"/>
    <w:multiLevelType w:val="multilevel"/>
    <w:tmpl w:val="E4C4C8D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7C225CC"/>
    <w:multiLevelType w:val="multilevel"/>
    <w:tmpl w:val="7FA6A064"/>
    <w:lvl w:ilvl="0">
      <w:start w:val="1"/>
      <w:numFmt w:val="decimal"/>
      <w:lvlText w:val="%1."/>
      <w:lvlJc w:val="left"/>
      <w:pPr>
        <w:ind w:left="360" w:hanging="360"/>
      </w:pPr>
      <w:rPr>
        <w:b/>
      </w:rPr>
    </w:lvl>
    <w:lvl w:ilvl="1">
      <w:start w:val="1"/>
      <w:numFmt w:val="decimal"/>
      <w:lvlText w:val="%1.%2."/>
      <w:lvlJc w:val="left"/>
      <w:pPr>
        <w:ind w:left="70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CD20D1"/>
    <w:multiLevelType w:val="multilevel"/>
    <w:tmpl w:val="3440C82E"/>
    <w:lvl w:ilvl="0">
      <w:start w:val="1"/>
      <w:numFmt w:val="decimal"/>
      <w:lvlText w:val="%1."/>
      <w:lvlJc w:val="left"/>
      <w:pPr>
        <w:ind w:left="1080" w:hanging="360"/>
      </w:pPr>
      <w:rPr>
        <w:rFonts w:hint="default"/>
        <w:b/>
      </w:rPr>
    </w:lvl>
    <w:lvl w:ilvl="1">
      <w:start w:val="1"/>
      <w:numFmt w:val="decimal"/>
      <w:isLgl/>
      <w:lvlText w:val="%1.%2"/>
      <w:lvlJc w:val="left"/>
      <w:pPr>
        <w:ind w:left="117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7A7C277F"/>
    <w:multiLevelType w:val="multilevel"/>
    <w:tmpl w:val="9E2EE12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C384BCF"/>
    <w:multiLevelType w:val="multilevel"/>
    <w:tmpl w:val="E24C12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4"/>
  </w:num>
  <w:num w:numId="17">
    <w:abstractNumId w:val="24"/>
  </w:num>
  <w:num w:numId="18">
    <w:abstractNumId w:val="4"/>
  </w:num>
  <w:num w:numId="19">
    <w:abstractNumId w:val="13"/>
  </w:num>
  <w:num w:numId="20">
    <w:abstractNumId w:val="15"/>
  </w:num>
  <w:num w:numId="21">
    <w:abstractNumId w:val="22"/>
  </w:num>
  <w:num w:numId="22">
    <w:abstractNumId w:val="3"/>
  </w:num>
  <w:num w:numId="23">
    <w:abstractNumId w:val="37"/>
  </w:num>
  <w:num w:numId="24">
    <w:abstractNumId w:val="40"/>
  </w:num>
  <w:num w:numId="25">
    <w:abstractNumId w:val="12"/>
  </w:num>
  <w:num w:numId="26">
    <w:abstractNumId w:val="2"/>
  </w:num>
  <w:num w:numId="27">
    <w:abstractNumId w:val="23"/>
  </w:num>
  <w:num w:numId="28">
    <w:abstractNumId w:val="44"/>
  </w:num>
  <w:num w:numId="29">
    <w:abstractNumId w:val="8"/>
  </w:num>
  <w:num w:numId="30">
    <w:abstractNumId w:val="28"/>
  </w:num>
  <w:num w:numId="31">
    <w:abstractNumId w:val="20"/>
  </w:num>
  <w:num w:numId="32">
    <w:abstractNumId w:val="36"/>
  </w:num>
  <w:num w:numId="33">
    <w:abstractNumId w:val="6"/>
  </w:num>
  <w:num w:numId="34">
    <w:abstractNumId w:val="45"/>
  </w:num>
  <w:num w:numId="35">
    <w:abstractNumId w:val="41"/>
  </w:num>
  <w:num w:numId="36">
    <w:abstractNumId w:val="7"/>
  </w:num>
  <w:num w:numId="37">
    <w:abstractNumId w:val="14"/>
  </w:num>
  <w:num w:numId="38">
    <w:abstractNumId w:val="21"/>
  </w:num>
  <w:num w:numId="39">
    <w:abstractNumId w:val="43"/>
  </w:num>
  <w:num w:numId="40">
    <w:abstractNumId w:val="16"/>
  </w:num>
  <w:num w:numId="41">
    <w:abstractNumId w:val="38"/>
  </w:num>
  <w:num w:numId="42">
    <w:abstractNumId w:val="11"/>
  </w:num>
  <w:num w:numId="43">
    <w:abstractNumId w:val="5"/>
  </w:num>
  <w:num w:numId="44">
    <w:abstractNumId w:val="18"/>
  </w:num>
  <w:num w:numId="45">
    <w:abstractNumId w:val="42"/>
  </w:num>
  <w:num w:numId="46">
    <w:abstractNumId w:val="1"/>
  </w:num>
  <w:num w:numId="47">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59"/>
    <w:rsid w:val="00005CC7"/>
    <w:rsid w:val="00006C8A"/>
    <w:rsid w:val="000162DC"/>
    <w:rsid w:val="000254EB"/>
    <w:rsid w:val="00030058"/>
    <w:rsid w:val="00031F3A"/>
    <w:rsid w:val="000374F1"/>
    <w:rsid w:val="00046760"/>
    <w:rsid w:val="000468FA"/>
    <w:rsid w:val="00051B1D"/>
    <w:rsid w:val="00051DB4"/>
    <w:rsid w:val="0006371A"/>
    <w:rsid w:val="00064BA8"/>
    <w:rsid w:val="00076A62"/>
    <w:rsid w:val="00093832"/>
    <w:rsid w:val="000A479D"/>
    <w:rsid w:val="000A4B02"/>
    <w:rsid w:val="000B6768"/>
    <w:rsid w:val="000C3CDD"/>
    <w:rsid w:val="000C6D53"/>
    <w:rsid w:val="000D6BA1"/>
    <w:rsid w:val="000E25B1"/>
    <w:rsid w:val="000E596A"/>
    <w:rsid w:val="000E5F0F"/>
    <w:rsid w:val="000E7D8D"/>
    <w:rsid w:val="00107DF8"/>
    <w:rsid w:val="00110E6A"/>
    <w:rsid w:val="00111A04"/>
    <w:rsid w:val="0012098F"/>
    <w:rsid w:val="001335D8"/>
    <w:rsid w:val="0013474A"/>
    <w:rsid w:val="00137293"/>
    <w:rsid w:val="00140C93"/>
    <w:rsid w:val="0014159A"/>
    <w:rsid w:val="0014358E"/>
    <w:rsid w:val="00177512"/>
    <w:rsid w:val="00181718"/>
    <w:rsid w:val="00190B68"/>
    <w:rsid w:val="001A0085"/>
    <w:rsid w:val="001A6B43"/>
    <w:rsid w:val="001B0568"/>
    <w:rsid w:val="001B140E"/>
    <w:rsid w:val="001B4AAC"/>
    <w:rsid w:val="001B7707"/>
    <w:rsid w:val="001C5EB5"/>
    <w:rsid w:val="001D53E5"/>
    <w:rsid w:val="001D5691"/>
    <w:rsid w:val="001F27B2"/>
    <w:rsid w:val="001F3469"/>
    <w:rsid w:val="001F37B4"/>
    <w:rsid w:val="001F4692"/>
    <w:rsid w:val="002041E1"/>
    <w:rsid w:val="002107B8"/>
    <w:rsid w:val="00214F4C"/>
    <w:rsid w:val="00222A43"/>
    <w:rsid w:val="00230916"/>
    <w:rsid w:val="002336A2"/>
    <w:rsid w:val="002360C4"/>
    <w:rsid w:val="00237900"/>
    <w:rsid w:val="00244E62"/>
    <w:rsid w:val="00253269"/>
    <w:rsid w:val="002569C4"/>
    <w:rsid w:val="002649E6"/>
    <w:rsid w:val="00273FDF"/>
    <w:rsid w:val="0028246C"/>
    <w:rsid w:val="00282865"/>
    <w:rsid w:val="002941C9"/>
    <w:rsid w:val="002B450B"/>
    <w:rsid w:val="002B608B"/>
    <w:rsid w:val="002D0392"/>
    <w:rsid w:val="002E372E"/>
    <w:rsid w:val="002F7E85"/>
    <w:rsid w:val="00302005"/>
    <w:rsid w:val="00306BC0"/>
    <w:rsid w:val="00311FCD"/>
    <w:rsid w:val="00314B6B"/>
    <w:rsid w:val="00316995"/>
    <w:rsid w:val="00321B7B"/>
    <w:rsid w:val="00341384"/>
    <w:rsid w:val="0034573F"/>
    <w:rsid w:val="00346FB3"/>
    <w:rsid w:val="0035136A"/>
    <w:rsid w:val="00352819"/>
    <w:rsid w:val="00353615"/>
    <w:rsid w:val="003613D9"/>
    <w:rsid w:val="00372115"/>
    <w:rsid w:val="00376C1D"/>
    <w:rsid w:val="003816E2"/>
    <w:rsid w:val="00392749"/>
    <w:rsid w:val="003A0CE0"/>
    <w:rsid w:val="003A33FD"/>
    <w:rsid w:val="003A4603"/>
    <w:rsid w:val="003B1D33"/>
    <w:rsid w:val="003C4207"/>
    <w:rsid w:val="003C4FBF"/>
    <w:rsid w:val="003D61B7"/>
    <w:rsid w:val="003D6FE9"/>
    <w:rsid w:val="003E0308"/>
    <w:rsid w:val="003E1313"/>
    <w:rsid w:val="003E3E43"/>
    <w:rsid w:val="00401B27"/>
    <w:rsid w:val="00403E18"/>
    <w:rsid w:val="00407E3B"/>
    <w:rsid w:val="00417B6D"/>
    <w:rsid w:val="00445AFB"/>
    <w:rsid w:val="00457D21"/>
    <w:rsid w:val="00470434"/>
    <w:rsid w:val="00473F0E"/>
    <w:rsid w:val="00474105"/>
    <w:rsid w:val="00474DA9"/>
    <w:rsid w:val="004769B4"/>
    <w:rsid w:val="00484DEF"/>
    <w:rsid w:val="004B209E"/>
    <w:rsid w:val="004B588F"/>
    <w:rsid w:val="004B7592"/>
    <w:rsid w:val="004E0F37"/>
    <w:rsid w:val="004E439C"/>
    <w:rsid w:val="004F017B"/>
    <w:rsid w:val="004F22AF"/>
    <w:rsid w:val="004F2870"/>
    <w:rsid w:val="004F3524"/>
    <w:rsid w:val="00511AD8"/>
    <w:rsid w:val="0051523A"/>
    <w:rsid w:val="00515620"/>
    <w:rsid w:val="00516ABF"/>
    <w:rsid w:val="00516B69"/>
    <w:rsid w:val="00516E99"/>
    <w:rsid w:val="00532A11"/>
    <w:rsid w:val="0054367B"/>
    <w:rsid w:val="00550BC6"/>
    <w:rsid w:val="00556097"/>
    <w:rsid w:val="00556843"/>
    <w:rsid w:val="0057477B"/>
    <w:rsid w:val="005866AA"/>
    <w:rsid w:val="00586A22"/>
    <w:rsid w:val="00590FA2"/>
    <w:rsid w:val="005A3E6D"/>
    <w:rsid w:val="005B1F68"/>
    <w:rsid w:val="005B24A6"/>
    <w:rsid w:val="005B43D6"/>
    <w:rsid w:val="005C0743"/>
    <w:rsid w:val="005C1DC0"/>
    <w:rsid w:val="005C2064"/>
    <w:rsid w:val="005C3545"/>
    <w:rsid w:val="005E03E9"/>
    <w:rsid w:val="005E4782"/>
    <w:rsid w:val="005E4D04"/>
    <w:rsid w:val="005E764B"/>
    <w:rsid w:val="005F26DA"/>
    <w:rsid w:val="005F7B20"/>
    <w:rsid w:val="00604F41"/>
    <w:rsid w:val="0060703E"/>
    <w:rsid w:val="006124E2"/>
    <w:rsid w:val="00621D4F"/>
    <w:rsid w:val="00623D54"/>
    <w:rsid w:val="006243C1"/>
    <w:rsid w:val="006314BF"/>
    <w:rsid w:val="00637202"/>
    <w:rsid w:val="00640C8D"/>
    <w:rsid w:val="006426BD"/>
    <w:rsid w:val="006433AE"/>
    <w:rsid w:val="00644F17"/>
    <w:rsid w:val="0066701C"/>
    <w:rsid w:val="00682E14"/>
    <w:rsid w:val="006879F3"/>
    <w:rsid w:val="00692214"/>
    <w:rsid w:val="00695E0A"/>
    <w:rsid w:val="00697499"/>
    <w:rsid w:val="00697729"/>
    <w:rsid w:val="006A40E2"/>
    <w:rsid w:val="006A5B4F"/>
    <w:rsid w:val="006B2111"/>
    <w:rsid w:val="006C2A3C"/>
    <w:rsid w:val="006C64E5"/>
    <w:rsid w:val="006E1F0E"/>
    <w:rsid w:val="006F203F"/>
    <w:rsid w:val="006F2619"/>
    <w:rsid w:val="006F76F1"/>
    <w:rsid w:val="00702620"/>
    <w:rsid w:val="00705E3C"/>
    <w:rsid w:val="00725EF8"/>
    <w:rsid w:val="00726584"/>
    <w:rsid w:val="00726DE5"/>
    <w:rsid w:val="00740E26"/>
    <w:rsid w:val="007549A8"/>
    <w:rsid w:val="007629E3"/>
    <w:rsid w:val="00763D9E"/>
    <w:rsid w:val="007707D0"/>
    <w:rsid w:val="007711E8"/>
    <w:rsid w:val="00786BA8"/>
    <w:rsid w:val="00796822"/>
    <w:rsid w:val="00796DAF"/>
    <w:rsid w:val="007A3BBB"/>
    <w:rsid w:val="007A4577"/>
    <w:rsid w:val="007A4F4F"/>
    <w:rsid w:val="007A55FE"/>
    <w:rsid w:val="007A5DD1"/>
    <w:rsid w:val="007A78A6"/>
    <w:rsid w:val="007B08E9"/>
    <w:rsid w:val="007D382F"/>
    <w:rsid w:val="007D5655"/>
    <w:rsid w:val="007E1A3F"/>
    <w:rsid w:val="007E468F"/>
    <w:rsid w:val="0080014F"/>
    <w:rsid w:val="00800EE8"/>
    <w:rsid w:val="00802349"/>
    <w:rsid w:val="00814858"/>
    <w:rsid w:val="00820602"/>
    <w:rsid w:val="00822973"/>
    <w:rsid w:val="00823847"/>
    <w:rsid w:val="00824F55"/>
    <w:rsid w:val="00826B5F"/>
    <w:rsid w:val="00835247"/>
    <w:rsid w:val="008469D7"/>
    <w:rsid w:val="00852EB7"/>
    <w:rsid w:val="00855E61"/>
    <w:rsid w:val="008656DB"/>
    <w:rsid w:val="008670CC"/>
    <w:rsid w:val="008871D1"/>
    <w:rsid w:val="00894C50"/>
    <w:rsid w:val="008A43AF"/>
    <w:rsid w:val="008A6638"/>
    <w:rsid w:val="008B3672"/>
    <w:rsid w:val="008C5BC3"/>
    <w:rsid w:val="008D6DEE"/>
    <w:rsid w:val="008E3486"/>
    <w:rsid w:val="008E42AB"/>
    <w:rsid w:val="008F1D73"/>
    <w:rsid w:val="009076C9"/>
    <w:rsid w:val="009177F5"/>
    <w:rsid w:val="00920A59"/>
    <w:rsid w:val="00920C7F"/>
    <w:rsid w:val="00922760"/>
    <w:rsid w:val="00937F3E"/>
    <w:rsid w:val="00940D33"/>
    <w:rsid w:val="009529D3"/>
    <w:rsid w:val="00957312"/>
    <w:rsid w:val="0096078C"/>
    <w:rsid w:val="00964ACD"/>
    <w:rsid w:val="00967718"/>
    <w:rsid w:val="00975CE4"/>
    <w:rsid w:val="00985DEB"/>
    <w:rsid w:val="00987FE4"/>
    <w:rsid w:val="00991260"/>
    <w:rsid w:val="00992277"/>
    <w:rsid w:val="0099528F"/>
    <w:rsid w:val="009A540F"/>
    <w:rsid w:val="009B580C"/>
    <w:rsid w:val="009C3097"/>
    <w:rsid w:val="009C5655"/>
    <w:rsid w:val="009D0BE5"/>
    <w:rsid w:val="009D49FA"/>
    <w:rsid w:val="009D566E"/>
    <w:rsid w:val="009E52E6"/>
    <w:rsid w:val="009E59E2"/>
    <w:rsid w:val="009F2B8C"/>
    <w:rsid w:val="009F4360"/>
    <w:rsid w:val="00A000E1"/>
    <w:rsid w:val="00A0706C"/>
    <w:rsid w:val="00A075E2"/>
    <w:rsid w:val="00A13499"/>
    <w:rsid w:val="00A24652"/>
    <w:rsid w:val="00A40E24"/>
    <w:rsid w:val="00A47A6E"/>
    <w:rsid w:val="00A5139C"/>
    <w:rsid w:val="00A61791"/>
    <w:rsid w:val="00A76F84"/>
    <w:rsid w:val="00A91BF7"/>
    <w:rsid w:val="00A9393C"/>
    <w:rsid w:val="00A97EC8"/>
    <w:rsid w:val="00AA3335"/>
    <w:rsid w:val="00AB29B9"/>
    <w:rsid w:val="00AC3A1C"/>
    <w:rsid w:val="00AC4C1B"/>
    <w:rsid w:val="00AC5C93"/>
    <w:rsid w:val="00AD11B3"/>
    <w:rsid w:val="00AD6A6B"/>
    <w:rsid w:val="00AD6F73"/>
    <w:rsid w:val="00AD7B5A"/>
    <w:rsid w:val="00AE3F93"/>
    <w:rsid w:val="00AF1E07"/>
    <w:rsid w:val="00AF40F5"/>
    <w:rsid w:val="00AF677E"/>
    <w:rsid w:val="00AF7A61"/>
    <w:rsid w:val="00B02CF5"/>
    <w:rsid w:val="00B14536"/>
    <w:rsid w:val="00B23F68"/>
    <w:rsid w:val="00B26CFC"/>
    <w:rsid w:val="00B30FFD"/>
    <w:rsid w:val="00B41A9D"/>
    <w:rsid w:val="00B523F6"/>
    <w:rsid w:val="00B661F2"/>
    <w:rsid w:val="00B75D78"/>
    <w:rsid w:val="00B77101"/>
    <w:rsid w:val="00B8041E"/>
    <w:rsid w:val="00B8258D"/>
    <w:rsid w:val="00B834AC"/>
    <w:rsid w:val="00B945D5"/>
    <w:rsid w:val="00B94F4A"/>
    <w:rsid w:val="00B96B84"/>
    <w:rsid w:val="00BB3779"/>
    <w:rsid w:val="00BB3978"/>
    <w:rsid w:val="00BB4D19"/>
    <w:rsid w:val="00BC1863"/>
    <w:rsid w:val="00BD1ED0"/>
    <w:rsid w:val="00BD3A2E"/>
    <w:rsid w:val="00BD4934"/>
    <w:rsid w:val="00BD7957"/>
    <w:rsid w:val="00BF00C9"/>
    <w:rsid w:val="00BF02B4"/>
    <w:rsid w:val="00BF165D"/>
    <w:rsid w:val="00C12370"/>
    <w:rsid w:val="00C26984"/>
    <w:rsid w:val="00C41C07"/>
    <w:rsid w:val="00C56020"/>
    <w:rsid w:val="00C72C21"/>
    <w:rsid w:val="00C74178"/>
    <w:rsid w:val="00C752A8"/>
    <w:rsid w:val="00C82355"/>
    <w:rsid w:val="00C87390"/>
    <w:rsid w:val="00C87BC0"/>
    <w:rsid w:val="00C90B83"/>
    <w:rsid w:val="00CA52D1"/>
    <w:rsid w:val="00CB1D87"/>
    <w:rsid w:val="00CB79B0"/>
    <w:rsid w:val="00CC04C6"/>
    <w:rsid w:val="00CC3E03"/>
    <w:rsid w:val="00CC74CC"/>
    <w:rsid w:val="00CD0866"/>
    <w:rsid w:val="00CD15E5"/>
    <w:rsid w:val="00CD2B8E"/>
    <w:rsid w:val="00CE236D"/>
    <w:rsid w:val="00CE7A25"/>
    <w:rsid w:val="00CF0ED5"/>
    <w:rsid w:val="00CF42D6"/>
    <w:rsid w:val="00CF4624"/>
    <w:rsid w:val="00CF5712"/>
    <w:rsid w:val="00D01C4B"/>
    <w:rsid w:val="00D20AE9"/>
    <w:rsid w:val="00D251F9"/>
    <w:rsid w:val="00D26863"/>
    <w:rsid w:val="00D30EB4"/>
    <w:rsid w:val="00D348E4"/>
    <w:rsid w:val="00D353D4"/>
    <w:rsid w:val="00D37D67"/>
    <w:rsid w:val="00D42613"/>
    <w:rsid w:val="00D54DAD"/>
    <w:rsid w:val="00D56123"/>
    <w:rsid w:val="00D85458"/>
    <w:rsid w:val="00D85515"/>
    <w:rsid w:val="00D9739B"/>
    <w:rsid w:val="00DA6CF7"/>
    <w:rsid w:val="00DB1BED"/>
    <w:rsid w:val="00DC4842"/>
    <w:rsid w:val="00DD1F68"/>
    <w:rsid w:val="00DE720C"/>
    <w:rsid w:val="00DF6D64"/>
    <w:rsid w:val="00E03FB0"/>
    <w:rsid w:val="00E04198"/>
    <w:rsid w:val="00E16076"/>
    <w:rsid w:val="00E16229"/>
    <w:rsid w:val="00E206D0"/>
    <w:rsid w:val="00E30585"/>
    <w:rsid w:val="00E35471"/>
    <w:rsid w:val="00E357FA"/>
    <w:rsid w:val="00E36EE9"/>
    <w:rsid w:val="00E41DB0"/>
    <w:rsid w:val="00E438A0"/>
    <w:rsid w:val="00E53B54"/>
    <w:rsid w:val="00E71961"/>
    <w:rsid w:val="00E75B3B"/>
    <w:rsid w:val="00E76312"/>
    <w:rsid w:val="00E8714C"/>
    <w:rsid w:val="00E92374"/>
    <w:rsid w:val="00E949E0"/>
    <w:rsid w:val="00E974CB"/>
    <w:rsid w:val="00EA1837"/>
    <w:rsid w:val="00EA4936"/>
    <w:rsid w:val="00EA4D24"/>
    <w:rsid w:val="00EA736A"/>
    <w:rsid w:val="00EB4516"/>
    <w:rsid w:val="00EB7139"/>
    <w:rsid w:val="00EC4D77"/>
    <w:rsid w:val="00ED02EA"/>
    <w:rsid w:val="00ED06E6"/>
    <w:rsid w:val="00ED1950"/>
    <w:rsid w:val="00ED1B21"/>
    <w:rsid w:val="00ED3A09"/>
    <w:rsid w:val="00ED6B89"/>
    <w:rsid w:val="00ED768D"/>
    <w:rsid w:val="00EF0B66"/>
    <w:rsid w:val="00EF21FB"/>
    <w:rsid w:val="00EF7B3A"/>
    <w:rsid w:val="00F13E88"/>
    <w:rsid w:val="00F16FF0"/>
    <w:rsid w:val="00F1703C"/>
    <w:rsid w:val="00F22CAD"/>
    <w:rsid w:val="00F24CE8"/>
    <w:rsid w:val="00F269AA"/>
    <w:rsid w:val="00F3502D"/>
    <w:rsid w:val="00F3518B"/>
    <w:rsid w:val="00F37093"/>
    <w:rsid w:val="00F4557E"/>
    <w:rsid w:val="00F45B3B"/>
    <w:rsid w:val="00F50A63"/>
    <w:rsid w:val="00F67B4B"/>
    <w:rsid w:val="00F67D7B"/>
    <w:rsid w:val="00F70D44"/>
    <w:rsid w:val="00F729D4"/>
    <w:rsid w:val="00F93FF3"/>
    <w:rsid w:val="00F95E9F"/>
    <w:rsid w:val="00FA30FE"/>
    <w:rsid w:val="00FA7F5F"/>
    <w:rsid w:val="00FB0182"/>
    <w:rsid w:val="00FC18CD"/>
    <w:rsid w:val="00FC1EAF"/>
    <w:rsid w:val="00FD1C28"/>
    <w:rsid w:val="00FE208F"/>
    <w:rsid w:val="00FF11DA"/>
    <w:rsid w:val="00FF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DD04"/>
  <w15:docId w15:val="{66E641F1-95F5-4AE1-8310-7D5BF345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C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CAD"/>
    <w:pPr>
      <w:ind w:left="720"/>
      <w:contextualSpacing/>
    </w:pPr>
  </w:style>
  <w:style w:type="paragraph" w:styleId="Header">
    <w:name w:val="header"/>
    <w:basedOn w:val="Normal"/>
    <w:link w:val="HeaderChar"/>
    <w:uiPriority w:val="99"/>
    <w:unhideWhenUsed/>
    <w:rsid w:val="00532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A11"/>
  </w:style>
  <w:style w:type="paragraph" w:styleId="Footer">
    <w:name w:val="footer"/>
    <w:basedOn w:val="Normal"/>
    <w:link w:val="FooterChar"/>
    <w:uiPriority w:val="99"/>
    <w:unhideWhenUsed/>
    <w:rsid w:val="00532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A11"/>
  </w:style>
  <w:style w:type="character" w:styleId="CommentReference">
    <w:name w:val="annotation reference"/>
    <w:basedOn w:val="DefaultParagraphFont"/>
    <w:uiPriority w:val="99"/>
    <w:semiHidden/>
    <w:unhideWhenUsed/>
    <w:rsid w:val="00992277"/>
    <w:rPr>
      <w:sz w:val="16"/>
      <w:szCs w:val="16"/>
    </w:rPr>
  </w:style>
  <w:style w:type="paragraph" w:styleId="CommentText">
    <w:name w:val="annotation text"/>
    <w:basedOn w:val="Normal"/>
    <w:link w:val="CommentTextChar"/>
    <w:uiPriority w:val="99"/>
    <w:semiHidden/>
    <w:unhideWhenUsed/>
    <w:rsid w:val="00992277"/>
    <w:pPr>
      <w:spacing w:line="240" w:lineRule="auto"/>
    </w:pPr>
    <w:rPr>
      <w:rFonts w:eastAsiaTheme="minorEastAsia"/>
      <w:sz w:val="20"/>
      <w:szCs w:val="20"/>
      <w:lang w:val="sq-AL" w:eastAsia="sq-AL"/>
    </w:rPr>
  </w:style>
  <w:style w:type="character" w:customStyle="1" w:styleId="CommentTextChar">
    <w:name w:val="Comment Text Char"/>
    <w:basedOn w:val="DefaultParagraphFont"/>
    <w:link w:val="CommentText"/>
    <w:uiPriority w:val="99"/>
    <w:semiHidden/>
    <w:rsid w:val="00992277"/>
    <w:rPr>
      <w:rFonts w:eastAsiaTheme="minorEastAsia"/>
      <w:sz w:val="20"/>
      <w:szCs w:val="20"/>
      <w:lang w:val="sq-AL" w:eastAsia="sq-AL"/>
    </w:rPr>
  </w:style>
  <w:style w:type="paragraph" w:styleId="BalloonText">
    <w:name w:val="Balloon Text"/>
    <w:basedOn w:val="Normal"/>
    <w:link w:val="BalloonTextChar"/>
    <w:uiPriority w:val="99"/>
    <w:semiHidden/>
    <w:unhideWhenUsed/>
    <w:rsid w:val="00992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2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994">
      <w:bodyDiv w:val="1"/>
      <w:marLeft w:val="0"/>
      <w:marRight w:val="0"/>
      <w:marTop w:val="0"/>
      <w:marBottom w:val="0"/>
      <w:divBdr>
        <w:top w:val="none" w:sz="0" w:space="0" w:color="auto"/>
        <w:left w:val="none" w:sz="0" w:space="0" w:color="auto"/>
        <w:bottom w:val="none" w:sz="0" w:space="0" w:color="auto"/>
        <w:right w:val="none" w:sz="0" w:space="0" w:color="auto"/>
      </w:divBdr>
    </w:div>
    <w:div w:id="10518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6DD45-B93F-44BC-89F4-0D486F26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7761</Words>
  <Characters>44238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Teuta.Selmani@rks-gov.net</dc:creator>
  <cp:lastModifiedBy>Hysnije. A. Mikullovci</cp:lastModifiedBy>
  <cp:revision>50</cp:revision>
  <cp:lastPrinted>2023-02-06T12:49:00Z</cp:lastPrinted>
  <dcterms:created xsi:type="dcterms:W3CDTF">2023-07-13T09:15:00Z</dcterms:created>
  <dcterms:modified xsi:type="dcterms:W3CDTF">2023-07-17T11:53:00Z</dcterms:modified>
</cp:coreProperties>
</file>