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5409" w14:textId="4EDF08AA" w:rsidR="00FC7761" w:rsidRPr="00FB46D8" w:rsidRDefault="00125064" w:rsidP="00FC7761">
      <w:pPr>
        <w:tabs>
          <w:tab w:val="center" w:pos="4860"/>
        </w:tabs>
        <w:ind w:right="540"/>
        <w:rPr>
          <w:rFonts w:ascii="Book Antiqua" w:hAnsi="Book Antiqua" w:cs="Book Antiqua"/>
          <w:bCs/>
          <w:i/>
          <w:noProof/>
          <w:lang w:val="sr-Latn-RS"/>
        </w:rPr>
      </w:pPr>
      <w:bookmarkStart w:id="0" w:name="_Hlk171411672"/>
      <w:bookmarkEnd w:id="0"/>
      <w:r>
        <w:rPr>
          <w:rFonts w:ascii="Book Antiqua" w:hAnsi="Book Antiqua" w:cs="Book Antiqua"/>
          <w:b/>
          <w:bCs/>
          <w:noProof/>
          <w:sz w:val="40"/>
          <w:szCs w:val="40"/>
          <w:lang w:val="sr-Latn-RS"/>
        </w:rPr>
        <w:object w:dxaOrig="1440" w:dyaOrig="1440" w14:anchorId="1A79A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0" type="#_x0000_t75" style="position:absolute;margin-left:207pt;margin-top:-3.45pt;width:73.1pt;height:72.85pt;z-index:-251657728">
            <v:imagedata r:id="rId8" o:title=""/>
          </v:shape>
          <o:OLEObject Type="Embed" ProgID="CorelDRAW.Graphic.13" ShapeID="_x0000_s1300" DrawAspect="Content" ObjectID="_1815201944" r:id="rId9"/>
        </w:object>
      </w:r>
      <w:r w:rsidR="00FC7761" w:rsidRPr="00FB46D8">
        <w:rPr>
          <w:rFonts w:ascii="Book Antiqua" w:hAnsi="Book Antiqua" w:cs="Book Antiqua"/>
          <w:bCs/>
          <w:i/>
          <w:noProof/>
          <w:lang w:val="sr-Latn-RS"/>
        </w:rPr>
        <w:tab/>
      </w:r>
    </w:p>
    <w:p w14:paraId="5EE6BF3B" w14:textId="7D194E55" w:rsidR="00FC7761" w:rsidRPr="00FB46D8" w:rsidRDefault="00FC7761" w:rsidP="00FC7761">
      <w:pPr>
        <w:tabs>
          <w:tab w:val="left" w:pos="630"/>
          <w:tab w:val="center" w:pos="4860"/>
        </w:tabs>
        <w:ind w:right="540"/>
        <w:rPr>
          <w:rFonts w:ascii="Book Antiqua" w:hAnsi="Book Antiqua" w:cs="Book Antiqua"/>
          <w:b/>
          <w:bCs/>
          <w:sz w:val="40"/>
          <w:szCs w:val="40"/>
          <w:lang w:val="sr-Latn-RS"/>
        </w:rPr>
      </w:pPr>
      <w:r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ab/>
      </w:r>
      <w:r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ab/>
      </w:r>
      <w:r w:rsidR="007B21D9"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 xml:space="preserve"> </w:t>
      </w:r>
    </w:p>
    <w:p w14:paraId="39D8729F" w14:textId="77777777" w:rsidR="00FC7761" w:rsidRPr="00FB46D8" w:rsidRDefault="00FC7761" w:rsidP="00E349D5">
      <w:pPr>
        <w:tabs>
          <w:tab w:val="center" w:pos="4874"/>
        </w:tabs>
        <w:ind w:right="540"/>
        <w:rPr>
          <w:rFonts w:ascii="Book Antiqua" w:hAnsi="Book Antiqua" w:cs="Book Antiqua"/>
          <w:b/>
          <w:bCs/>
          <w:sz w:val="40"/>
          <w:szCs w:val="40"/>
          <w:lang w:val="sr-Latn-RS"/>
        </w:rPr>
      </w:pPr>
    </w:p>
    <w:p w14:paraId="3FB1FE5A" w14:textId="77777777" w:rsidR="00FC7761" w:rsidRPr="00FB46D8" w:rsidRDefault="00FC7761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r-Latn-RS"/>
        </w:rPr>
      </w:pPr>
    </w:p>
    <w:p w14:paraId="78B37C74" w14:textId="55431938" w:rsidR="00D13F30" w:rsidRPr="00FB46D8" w:rsidRDefault="00663DDE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w w:val="99"/>
          <w:sz w:val="40"/>
          <w:szCs w:val="40"/>
          <w:lang w:val="sr-Latn-RS"/>
        </w:rPr>
      </w:pPr>
      <w:r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 xml:space="preserve"> </w:t>
      </w:r>
      <w:r w:rsidR="002D0E1B"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 xml:space="preserve"> </w:t>
      </w:r>
      <w:r w:rsidR="00D13F30"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>Republika e Kosovës</w:t>
      </w:r>
    </w:p>
    <w:p w14:paraId="18BA6115" w14:textId="77777777" w:rsidR="00D13F30" w:rsidRPr="00FB46D8" w:rsidRDefault="0021502E" w:rsidP="0021502E">
      <w:pPr>
        <w:tabs>
          <w:tab w:val="left" w:pos="1230"/>
          <w:tab w:val="center" w:pos="4860"/>
          <w:tab w:val="left" w:pos="8895"/>
        </w:tabs>
        <w:spacing w:after="240"/>
        <w:ind w:right="540"/>
        <w:rPr>
          <w:rFonts w:ascii="Book Antiqua" w:hAnsi="Book Antiqua" w:cs="Book Antiqua"/>
          <w:bCs/>
          <w:i/>
          <w:lang w:val="sr-Latn-RS"/>
        </w:rPr>
      </w:pPr>
      <w:r w:rsidRPr="00FB46D8">
        <w:rPr>
          <w:rFonts w:ascii="Book Antiqua" w:hAnsi="Book Antiqua" w:cs="Book Antiqua"/>
          <w:bCs/>
          <w:i/>
          <w:lang w:val="sr-Latn-RS"/>
        </w:rPr>
        <w:tab/>
      </w:r>
      <w:r w:rsidRPr="00FB46D8">
        <w:rPr>
          <w:rFonts w:ascii="Book Antiqua" w:hAnsi="Book Antiqua" w:cs="Book Antiqua"/>
          <w:bCs/>
          <w:i/>
          <w:lang w:val="sr-Latn-RS"/>
        </w:rPr>
        <w:tab/>
      </w:r>
      <w:r w:rsidR="00D13F30" w:rsidRPr="00FB46D8">
        <w:rPr>
          <w:rFonts w:ascii="Book Antiqua" w:hAnsi="Book Antiqua" w:cs="Book Antiqua"/>
          <w:bCs/>
          <w:i/>
          <w:lang w:val="sr-Latn-RS"/>
        </w:rPr>
        <w:t>Republika Kosova – Republic of Kosovo</w:t>
      </w:r>
      <w:r w:rsidRPr="00FB46D8">
        <w:rPr>
          <w:rFonts w:ascii="Book Antiqua" w:hAnsi="Book Antiqua" w:cs="Book Antiqua"/>
          <w:bCs/>
          <w:i/>
          <w:lang w:val="sr-Latn-RS"/>
        </w:rPr>
        <w:tab/>
      </w:r>
    </w:p>
    <w:p w14:paraId="412B2EAE" w14:textId="721C237C" w:rsidR="00D13F30" w:rsidRPr="00FB46D8" w:rsidRDefault="00D13F30" w:rsidP="00C27F78">
      <w:pPr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r-Latn-RS"/>
        </w:rPr>
      </w:pPr>
      <w:r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>Ko</w:t>
      </w:r>
      <w:r w:rsidRPr="00FB46D8">
        <w:rPr>
          <w:rFonts w:ascii="Book Antiqua" w:hAnsi="Book Antiqua" w:cs="Book Antiqua"/>
          <w:b/>
          <w:bCs/>
          <w:spacing w:val="-1"/>
          <w:sz w:val="40"/>
          <w:szCs w:val="40"/>
          <w:lang w:val="sr-Latn-RS"/>
        </w:rPr>
        <w:t>mu</w:t>
      </w:r>
      <w:r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>na</w:t>
      </w:r>
      <w:r w:rsidRPr="00FB46D8">
        <w:rPr>
          <w:rFonts w:ascii="Book Antiqua" w:hAnsi="Book Antiqua" w:cs="Book Antiqua"/>
          <w:b/>
          <w:bCs/>
          <w:spacing w:val="-1"/>
          <w:sz w:val="40"/>
          <w:szCs w:val="40"/>
          <w:lang w:val="sr-Latn-RS"/>
        </w:rPr>
        <w:t xml:space="preserve"> </w:t>
      </w:r>
      <w:r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>e</w:t>
      </w:r>
      <w:r w:rsidRPr="00FB46D8">
        <w:rPr>
          <w:rFonts w:ascii="Book Antiqua" w:hAnsi="Book Antiqua" w:cs="Book Antiqua"/>
          <w:b/>
          <w:bCs/>
          <w:spacing w:val="-1"/>
          <w:sz w:val="40"/>
          <w:szCs w:val="40"/>
          <w:lang w:val="sr-Latn-RS"/>
        </w:rPr>
        <w:t xml:space="preserve"> </w:t>
      </w:r>
      <w:r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>Mitrovicës</w:t>
      </w:r>
      <w:r w:rsidR="00FC7761" w:rsidRPr="00FB46D8">
        <w:rPr>
          <w:rFonts w:ascii="Book Antiqua" w:hAnsi="Book Antiqua" w:cs="Book Antiqua"/>
          <w:b/>
          <w:bCs/>
          <w:sz w:val="40"/>
          <w:szCs w:val="40"/>
          <w:lang w:val="sr-Latn-RS"/>
        </w:rPr>
        <w:t xml:space="preserve"> Veriore</w:t>
      </w:r>
    </w:p>
    <w:p w14:paraId="3866883E" w14:textId="3AD8A297" w:rsidR="00D13F30" w:rsidRPr="00FB46D8" w:rsidRDefault="00D13F30" w:rsidP="00E349D5">
      <w:pPr>
        <w:ind w:right="540"/>
        <w:jc w:val="center"/>
        <w:rPr>
          <w:rFonts w:ascii="Book Antiqua" w:hAnsi="Book Antiqua" w:cs="Book Antiqua"/>
          <w:bCs/>
          <w:i/>
          <w:w w:val="99"/>
          <w:szCs w:val="22"/>
          <w:lang w:val="sr-Latn-RS"/>
        </w:rPr>
      </w:pPr>
      <w:r w:rsidRPr="00FB46D8">
        <w:rPr>
          <w:rFonts w:ascii="Book Antiqua" w:hAnsi="Book Antiqua" w:cs="Book Antiqua"/>
          <w:bCs/>
          <w:i/>
          <w:szCs w:val="22"/>
          <w:lang w:val="sr-Latn-RS"/>
        </w:rPr>
        <w:t>Opština</w:t>
      </w:r>
      <w:r w:rsidRPr="00FB46D8">
        <w:rPr>
          <w:rFonts w:ascii="Book Antiqua" w:hAnsi="Book Antiqua" w:cs="Book Antiqua"/>
          <w:bCs/>
          <w:i/>
          <w:spacing w:val="-8"/>
          <w:szCs w:val="22"/>
          <w:lang w:val="sr-Latn-RS"/>
        </w:rPr>
        <w:t xml:space="preserve"> </w:t>
      </w:r>
      <w:r w:rsidR="00FC7761" w:rsidRPr="00FB46D8">
        <w:rPr>
          <w:rFonts w:ascii="Book Antiqua" w:hAnsi="Book Antiqua" w:cs="Book Antiqua"/>
          <w:bCs/>
          <w:i/>
          <w:spacing w:val="-8"/>
          <w:szCs w:val="22"/>
          <w:lang w:val="sr-Latn-RS"/>
        </w:rPr>
        <w:t xml:space="preserve">Severna </w:t>
      </w:r>
      <w:r w:rsidRPr="00FB46D8">
        <w:rPr>
          <w:rFonts w:ascii="Book Antiqua" w:hAnsi="Book Antiqua" w:cs="Book Antiqua"/>
          <w:bCs/>
          <w:i/>
          <w:szCs w:val="22"/>
          <w:lang w:val="sr-Latn-RS"/>
        </w:rPr>
        <w:t>Mitrovica</w:t>
      </w:r>
      <w:r w:rsidRPr="00FB46D8">
        <w:rPr>
          <w:rFonts w:ascii="Book Antiqua" w:hAnsi="Book Antiqua" w:cs="Book Antiqua"/>
          <w:bCs/>
          <w:i/>
          <w:spacing w:val="-7"/>
          <w:szCs w:val="22"/>
          <w:lang w:val="sr-Latn-RS"/>
        </w:rPr>
        <w:t xml:space="preserve"> </w:t>
      </w:r>
      <w:r w:rsidRPr="00FB46D8">
        <w:rPr>
          <w:rFonts w:ascii="Book Antiqua" w:hAnsi="Book Antiqua" w:cs="Book Antiqua"/>
          <w:bCs/>
          <w:i/>
          <w:szCs w:val="22"/>
          <w:lang w:val="sr-Latn-RS"/>
        </w:rPr>
        <w:t>– Municipality</w:t>
      </w:r>
      <w:r w:rsidRPr="00FB46D8">
        <w:rPr>
          <w:rFonts w:ascii="Book Antiqua" w:hAnsi="Book Antiqua" w:cs="Book Antiqua"/>
          <w:bCs/>
          <w:i/>
          <w:spacing w:val="-14"/>
          <w:szCs w:val="22"/>
          <w:lang w:val="sr-Latn-RS"/>
        </w:rPr>
        <w:t xml:space="preserve"> </w:t>
      </w:r>
      <w:r w:rsidRPr="00FB46D8">
        <w:rPr>
          <w:rFonts w:ascii="Book Antiqua" w:hAnsi="Book Antiqua" w:cs="Book Antiqua"/>
          <w:bCs/>
          <w:i/>
          <w:szCs w:val="22"/>
          <w:lang w:val="sr-Latn-RS"/>
        </w:rPr>
        <w:t>of</w:t>
      </w:r>
      <w:r w:rsidRPr="00FB46D8">
        <w:rPr>
          <w:rFonts w:ascii="Book Antiqua" w:hAnsi="Book Antiqua" w:cs="Book Antiqua"/>
          <w:bCs/>
          <w:i/>
          <w:spacing w:val="-2"/>
          <w:szCs w:val="22"/>
          <w:lang w:val="sr-Latn-RS"/>
        </w:rPr>
        <w:t xml:space="preserve"> </w:t>
      </w:r>
      <w:r w:rsidR="00FC7761" w:rsidRPr="00FB46D8">
        <w:rPr>
          <w:rFonts w:ascii="Book Antiqua" w:hAnsi="Book Antiqua" w:cs="Book Antiqua"/>
          <w:bCs/>
          <w:i/>
          <w:spacing w:val="-2"/>
          <w:szCs w:val="22"/>
          <w:lang w:val="sr-Latn-RS"/>
        </w:rPr>
        <w:t xml:space="preserve">North </w:t>
      </w:r>
      <w:r w:rsidRPr="00FB46D8">
        <w:rPr>
          <w:rFonts w:ascii="Book Antiqua" w:hAnsi="Book Antiqua" w:cs="Book Antiqua"/>
          <w:bCs/>
          <w:i/>
          <w:w w:val="99"/>
          <w:szCs w:val="22"/>
          <w:lang w:val="sr-Latn-RS"/>
        </w:rPr>
        <w:t>Mitrovica</w:t>
      </w:r>
    </w:p>
    <w:p w14:paraId="2C16781A" w14:textId="77777777" w:rsidR="00D13F30" w:rsidRPr="00FB46D8" w:rsidRDefault="00D13F30" w:rsidP="00C27F78">
      <w:pPr>
        <w:ind w:right="540"/>
        <w:rPr>
          <w:b/>
          <w:lang w:val="sr-Latn-RS"/>
        </w:rPr>
      </w:pPr>
    </w:p>
    <w:p w14:paraId="58AE4FC4" w14:textId="77777777" w:rsidR="0079299C" w:rsidRPr="00FB46D8" w:rsidRDefault="0079299C" w:rsidP="00C27F78">
      <w:pPr>
        <w:ind w:right="540"/>
        <w:rPr>
          <w:lang w:val="sr-Latn-RS"/>
        </w:rPr>
      </w:pPr>
    </w:p>
    <w:p w14:paraId="750A356A" w14:textId="77777777" w:rsidR="00D13F30" w:rsidRPr="00FB46D8" w:rsidRDefault="00B725D0" w:rsidP="00C27F78">
      <w:pPr>
        <w:ind w:right="540"/>
        <w:jc w:val="center"/>
        <w:rPr>
          <w:sz w:val="20"/>
          <w:szCs w:val="20"/>
          <w:lang w:val="sr-Latn-RS"/>
        </w:rPr>
      </w:pPr>
      <w:r w:rsidRPr="00FB46D8">
        <w:rPr>
          <w:rFonts w:ascii="Arial Black" w:hAnsi="Arial Black" w:cs="Arial"/>
          <w:bCs/>
          <w:i/>
          <w:noProof/>
          <w:sz w:val="56"/>
          <w:szCs w:val="56"/>
          <w:lang w:val="sr-Latn-RS"/>
        </w:rPr>
        <mc:AlternateContent>
          <mc:Choice Requires="wps">
            <w:drawing>
              <wp:inline distT="0" distB="0" distL="0" distR="0" wp14:anchorId="73653EAE" wp14:editId="0E228B68">
                <wp:extent cx="4648200" cy="600075"/>
                <wp:effectExtent l="9525" t="28575" r="25400" b="13335"/>
                <wp:docPr id="92574889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156D4" w14:textId="5984C5A3" w:rsidR="0073279E" w:rsidRPr="00F142FD" w:rsidRDefault="0073279E" w:rsidP="00B725D0">
                            <w:pPr>
                              <w:jc w:val="center"/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:lang w:val="sr-Latn-RS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:lang w:val="sr-Latn-RS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FINANSIJSKI IZVEŠTAJ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653EA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66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" filled="f" stroked="f">
                <o:lock v:ext="edit" shapetype="t"/>
                <v:textbox style="mso-fit-shape-to-text:t">
                  <w:txbxContent>
                    <w:p w14:paraId="42F156D4" w14:textId="5984C5A3" w:rsidR="0073279E" w:rsidRPr="00F142FD" w:rsidRDefault="0073279E" w:rsidP="00B725D0">
                      <w:pPr>
                        <w:jc w:val="center"/>
                        <w:rPr>
                          <w:rFonts w:ascii="Impact" w:hAnsi="Impact"/>
                          <w:color w:val="003399"/>
                          <w:sz w:val="72"/>
                          <w:szCs w:val="72"/>
                          <w:lang w:val="sr-Latn-RS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3399"/>
                          <w:sz w:val="72"/>
                          <w:szCs w:val="72"/>
                          <w:lang w:val="sr-Latn-RS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FINANSIJSKI IZVEŠTAJ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051C1E" w14:textId="71A1A40A" w:rsidR="009F00AF" w:rsidRPr="00FB46D8" w:rsidRDefault="00F142FD" w:rsidP="00382B51">
      <w:pPr>
        <w:pStyle w:val="BodyText"/>
        <w:widowControl w:val="0"/>
        <w:ind w:right="540"/>
        <w:jc w:val="center"/>
        <w:rPr>
          <w:b/>
          <w:sz w:val="28"/>
          <w:lang w:val="sr-Latn-RS"/>
        </w:rPr>
      </w:pPr>
      <w:r w:rsidRPr="00FB46D8">
        <w:rPr>
          <w:b/>
          <w:bCs/>
          <w:sz w:val="28"/>
          <w:lang w:val="sr-Latn-RS"/>
        </w:rPr>
        <w:t>JANUAR- JUN</w:t>
      </w:r>
    </w:p>
    <w:p w14:paraId="64B60506" w14:textId="0C350A26" w:rsidR="00B5235A" w:rsidRPr="00FB46D8" w:rsidRDefault="00382B51" w:rsidP="00382B51">
      <w:pPr>
        <w:pStyle w:val="BodyText"/>
        <w:widowControl w:val="0"/>
        <w:ind w:right="540"/>
        <w:rPr>
          <w:b/>
          <w:sz w:val="28"/>
          <w:lang w:val="sr-Latn-RS"/>
        </w:rPr>
      </w:pPr>
      <w:r w:rsidRPr="00FB46D8">
        <w:rPr>
          <w:b/>
          <w:sz w:val="28"/>
          <w:lang w:val="sr-Latn-RS"/>
        </w:rPr>
        <w:t xml:space="preserve">                                                            </w:t>
      </w:r>
      <w:r w:rsidR="00F142FD" w:rsidRPr="00FB46D8">
        <w:rPr>
          <w:b/>
          <w:sz w:val="28"/>
          <w:lang w:val="sr-Latn-RS"/>
        </w:rPr>
        <w:t xml:space="preserve">     </w:t>
      </w:r>
      <w:r w:rsidR="00A61425">
        <w:rPr>
          <w:b/>
          <w:sz w:val="28"/>
          <w:lang w:val="sr-Latn-RS"/>
        </w:rPr>
        <w:t xml:space="preserve"> </w:t>
      </w:r>
      <w:r w:rsidR="00227131" w:rsidRPr="00FB46D8">
        <w:rPr>
          <w:b/>
          <w:sz w:val="28"/>
          <w:lang w:val="sr-Latn-RS"/>
        </w:rPr>
        <w:t>202</w:t>
      </w:r>
      <w:r w:rsidR="006E4BD1" w:rsidRPr="00FB46D8">
        <w:rPr>
          <w:b/>
          <w:sz w:val="28"/>
          <w:lang w:val="sr-Latn-RS"/>
        </w:rPr>
        <w:t>5</w:t>
      </w:r>
    </w:p>
    <w:p w14:paraId="693058A6" w14:textId="77777777" w:rsidR="00FF61E3" w:rsidRPr="00FB46D8" w:rsidRDefault="00FF61E3" w:rsidP="00E349D5">
      <w:pPr>
        <w:pStyle w:val="BodyText"/>
        <w:widowControl w:val="0"/>
        <w:ind w:right="540"/>
        <w:jc w:val="center"/>
        <w:rPr>
          <w:b/>
          <w:sz w:val="28"/>
          <w:lang w:val="sr-Latn-RS"/>
        </w:rPr>
      </w:pPr>
    </w:p>
    <w:p w14:paraId="35EB9E48" w14:textId="718009DB" w:rsidR="00D13F30" w:rsidRPr="00FB46D8" w:rsidRDefault="00FF61E3" w:rsidP="00FF61E3">
      <w:pPr>
        <w:tabs>
          <w:tab w:val="left" w:pos="5700"/>
        </w:tabs>
        <w:ind w:right="540"/>
        <w:jc w:val="center"/>
        <w:rPr>
          <w:lang w:val="sr-Latn-RS"/>
        </w:rPr>
      </w:pPr>
      <w:r w:rsidRPr="00FB46D8">
        <w:rPr>
          <w:noProof/>
          <w:lang w:val="sr-Latn-RS"/>
        </w:rPr>
        <w:drawing>
          <wp:inline distT="0" distB="0" distL="0" distR="0" wp14:anchorId="7C50F3B1" wp14:editId="3BA9D399">
            <wp:extent cx="5503252" cy="3484264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4809" cy="355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2D35" w14:textId="77777777" w:rsidR="00D13F30" w:rsidRPr="00FB46D8" w:rsidRDefault="00D13F30" w:rsidP="00E349D5">
      <w:pPr>
        <w:ind w:right="540"/>
        <w:rPr>
          <w:lang w:val="sr-Latn-RS"/>
        </w:rPr>
      </w:pPr>
    </w:p>
    <w:p w14:paraId="778512C8" w14:textId="77777777" w:rsidR="00D13F30" w:rsidRPr="00FB46D8" w:rsidRDefault="00D13F30" w:rsidP="00C27F78">
      <w:pPr>
        <w:ind w:right="540"/>
        <w:rPr>
          <w:lang w:val="sr-Latn-RS"/>
        </w:rPr>
      </w:pPr>
    </w:p>
    <w:p w14:paraId="472E7C44" w14:textId="77777777" w:rsidR="00D13F30" w:rsidRPr="00FB46D8" w:rsidRDefault="00D13F30" w:rsidP="00C27F78">
      <w:pPr>
        <w:ind w:right="540"/>
        <w:rPr>
          <w:lang w:val="sr-Latn-RS"/>
        </w:rPr>
      </w:pPr>
    </w:p>
    <w:p w14:paraId="5C868247" w14:textId="77777777" w:rsidR="00D13F30" w:rsidRPr="00FB46D8" w:rsidRDefault="00D13F30" w:rsidP="00C27F78">
      <w:pPr>
        <w:ind w:right="540"/>
        <w:rPr>
          <w:lang w:val="sr-Latn-RS"/>
        </w:rPr>
      </w:pPr>
    </w:p>
    <w:p w14:paraId="2F40C50C" w14:textId="290E5C53" w:rsidR="00E86126" w:rsidRPr="00FB46D8" w:rsidRDefault="00265301" w:rsidP="003A79E1">
      <w:pPr>
        <w:ind w:right="540"/>
        <w:jc w:val="center"/>
        <w:rPr>
          <w:lang w:val="sr-Latn-RS"/>
        </w:rPr>
      </w:pPr>
      <w:r w:rsidRPr="00FB46D8">
        <w:rPr>
          <w:lang w:val="sr-Latn-RS"/>
        </w:rPr>
        <w:t>JUL</w:t>
      </w:r>
      <w:r w:rsidR="00155332" w:rsidRPr="00FB46D8">
        <w:rPr>
          <w:lang w:val="sr-Latn-RS"/>
        </w:rPr>
        <w:t>,</w:t>
      </w:r>
      <w:r w:rsidR="003A79E1" w:rsidRPr="00FB46D8">
        <w:rPr>
          <w:lang w:val="sr-Latn-RS"/>
        </w:rPr>
        <w:t xml:space="preserve"> 202</w:t>
      </w:r>
      <w:r w:rsidR="006E4BD1" w:rsidRPr="00FB46D8">
        <w:rPr>
          <w:lang w:val="sr-Latn-RS"/>
        </w:rPr>
        <w:t>5</w:t>
      </w:r>
    </w:p>
    <w:p w14:paraId="01760D8A" w14:textId="77777777" w:rsidR="00FF61E3" w:rsidRPr="00FB46D8" w:rsidRDefault="00FF61E3" w:rsidP="003A79E1">
      <w:pPr>
        <w:ind w:right="540"/>
        <w:jc w:val="center"/>
        <w:rPr>
          <w:lang w:val="sr-Latn-RS"/>
        </w:rPr>
      </w:pPr>
    </w:p>
    <w:p w14:paraId="28F20ED9" w14:textId="77777777" w:rsidR="00FF61E3" w:rsidRPr="00FB46D8" w:rsidRDefault="00FF61E3" w:rsidP="003A79E1">
      <w:pPr>
        <w:ind w:right="540"/>
        <w:jc w:val="center"/>
        <w:rPr>
          <w:lang w:val="sr-Latn-RS"/>
        </w:rPr>
      </w:pPr>
    </w:p>
    <w:p w14:paraId="62D41C5F" w14:textId="2F370156" w:rsidR="007E0569" w:rsidRPr="00FB46D8" w:rsidRDefault="00481C28" w:rsidP="00241EC7">
      <w:pPr>
        <w:jc w:val="center"/>
        <w:rPr>
          <w:b/>
          <w:color w:val="1F497D" w:themeColor="text2"/>
          <w:sz w:val="14"/>
          <w:lang w:val="sr-Latn-RS"/>
        </w:rPr>
      </w:pPr>
      <w:r w:rsidRPr="00FB46D8">
        <w:rPr>
          <w:b/>
          <w:color w:val="1F497D" w:themeColor="text2"/>
          <w:sz w:val="32"/>
          <w:szCs w:val="52"/>
          <w:lang w:val="sr-Latn-RS"/>
        </w:rPr>
        <w:lastRenderedPageBreak/>
        <w:t>SADRŽAJ</w:t>
      </w:r>
    </w:p>
    <w:p w14:paraId="7E515F7F" w14:textId="77777777" w:rsidR="006E41BA" w:rsidRPr="00FB46D8" w:rsidRDefault="006E41BA" w:rsidP="005725EA">
      <w:pPr>
        <w:rPr>
          <w:sz w:val="22"/>
          <w:lang w:val="sr-Latn-RS"/>
        </w:rPr>
      </w:pPr>
    </w:p>
    <w:p w14:paraId="12C97610" w14:textId="77777777" w:rsidR="00D30959" w:rsidRPr="00FB46D8" w:rsidRDefault="00D30959" w:rsidP="005725EA">
      <w:pPr>
        <w:rPr>
          <w:sz w:val="22"/>
          <w:lang w:val="sr-Latn-RS"/>
        </w:rPr>
      </w:pPr>
    </w:p>
    <w:sdt>
      <w:sdtPr>
        <w:rPr>
          <w:rFonts w:ascii="Times New Roman" w:eastAsia="MS Mincho" w:hAnsi="Times New Roman" w:cs="Times New Roman"/>
          <w:color w:val="auto"/>
          <w:sz w:val="24"/>
          <w:szCs w:val="24"/>
          <w:lang w:val="sr-Latn-RS"/>
        </w:rPr>
        <w:id w:val="-7965279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2FDD27" w14:textId="596EADF4" w:rsidR="009C4430" w:rsidRPr="00FB46D8" w:rsidRDefault="009C4430">
          <w:pPr>
            <w:pStyle w:val="TOCHeading"/>
            <w:rPr>
              <w:color w:val="auto"/>
              <w:lang w:val="sr-Latn-RS"/>
            </w:rPr>
          </w:pPr>
        </w:p>
        <w:p w14:paraId="3F9CD0B4" w14:textId="25E7D16B" w:rsidR="00F946EA" w:rsidRDefault="009C4430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B46D8">
            <w:rPr>
              <w:lang w:val="sr-Latn-RS"/>
            </w:rPr>
            <w:fldChar w:fldCharType="begin"/>
          </w:r>
          <w:r w:rsidRPr="00FB46D8">
            <w:rPr>
              <w:lang w:val="sr-Latn-RS"/>
            </w:rPr>
            <w:instrText xml:space="preserve"> TOC \o "1-3" \h \z \u </w:instrText>
          </w:r>
          <w:r w:rsidRPr="00FB46D8">
            <w:rPr>
              <w:lang w:val="sr-Latn-RS"/>
            </w:rPr>
            <w:fldChar w:fldCharType="separate"/>
          </w:r>
          <w:hyperlink w:anchor="_Toc203033233" w:history="1">
            <w:r w:rsidR="00F946EA" w:rsidRPr="00CA4576">
              <w:rPr>
                <w:rStyle w:val="Hyperlink"/>
                <w:noProof/>
                <w:lang w:val="sr-Latn-RS"/>
              </w:rPr>
              <w:t>UVOD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_Toc203033233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3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7DFF6733" w14:textId="4EF75708" w:rsidR="00F946EA" w:rsidRDefault="00125064">
          <w:pPr>
            <w:pStyle w:val="TOC1"/>
            <w:tabs>
              <w:tab w:val="left" w:pos="48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34" w:history="1">
            <w:r w:rsidR="00F946EA" w:rsidRPr="00CA4576">
              <w:rPr>
                <w:rStyle w:val="Hyperlink"/>
                <w:noProof/>
                <w:lang w:val="sr-Latn-RS"/>
              </w:rPr>
              <w:t>1.</w:t>
            </w:r>
            <w:r w:rsidR="00F946E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946EA" w:rsidRPr="00CA4576">
              <w:rPr>
                <w:rStyle w:val="Hyperlink"/>
                <w:noProof/>
                <w:lang w:val="sr-Latn-RS"/>
              </w:rPr>
              <w:t>SOPSTVENI PRIHODI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_Toc203033234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4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4A26F940" w14:textId="0BEF9FBD" w:rsidR="00F946EA" w:rsidRDefault="00125064">
          <w:pPr>
            <w:pStyle w:val="TOC2"/>
            <w:tabs>
              <w:tab w:val="left" w:pos="88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35" w:history="1">
            <w:r w:rsidR="00F946EA" w:rsidRPr="00CA4576">
              <w:rPr>
                <w:rStyle w:val="Hyperlink"/>
                <w:noProof/>
                <w:lang w:val="sr-Latn-RS"/>
              </w:rPr>
              <w:t>1.1</w:t>
            </w:r>
            <w:r w:rsidR="00F946E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946EA" w:rsidRPr="00CA4576">
              <w:rPr>
                <w:rStyle w:val="Hyperlink"/>
                <w:noProof/>
                <w:lang w:val="sr-Latn-RS"/>
              </w:rPr>
              <w:t>Planiranje i ostvarivanje opštinskih sopstvenih prihoda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_Toc203033235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4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5434F17A" w14:textId="7B0D6DBA" w:rsidR="00F946EA" w:rsidRDefault="00125064">
          <w:pPr>
            <w:pStyle w:val="TOC2"/>
            <w:tabs>
              <w:tab w:val="left" w:pos="66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36" w:history="1">
            <w:r w:rsidR="00F946EA" w:rsidRPr="00CA4576">
              <w:rPr>
                <w:rStyle w:val="Hyperlink"/>
                <w:rFonts w:ascii="Symbol" w:hAnsi="Symbol"/>
                <w:noProof/>
                <w:lang w:val="sr-Latn-RS"/>
              </w:rPr>
              <w:t></w:t>
            </w:r>
            <w:r w:rsidR="00F946E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946EA" w:rsidRPr="00CA4576">
              <w:rPr>
                <w:rStyle w:val="Hyperlink"/>
                <w:noProof/>
                <w:lang w:val="sr-Latn-RS"/>
              </w:rPr>
              <w:t>Planiranje sopstvenih prihoda za 2025. godinu je u iznosu od 106,157.00  evra prema ZAKONU BR. 08/L-260 O IZDAVANJU BUDŽETA ZA BUDŽET REPUBLIKE KOSOVO ZA 2025. GODINU.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_Toc203033236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4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0E20BE60" w14:textId="6387079F" w:rsidR="00F946EA" w:rsidRDefault="00125064">
          <w:pPr>
            <w:pStyle w:val="TOC2"/>
            <w:tabs>
              <w:tab w:val="left" w:pos="66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37" w:history="1">
            <w:r w:rsidR="00F946EA" w:rsidRPr="00CA4576">
              <w:rPr>
                <w:rStyle w:val="Hyperlink"/>
                <w:rFonts w:ascii="Symbol" w:hAnsi="Symbol"/>
                <w:noProof/>
                <w:lang w:val="sr-Latn-RS"/>
              </w:rPr>
              <w:t></w:t>
            </w:r>
            <w:r w:rsidR="00F946E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946EA" w:rsidRPr="00CA4576">
              <w:rPr>
                <w:rStyle w:val="Hyperlink"/>
                <w:noProof/>
                <w:lang w:val="sr-Latn-RS"/>
              </w:rPr>
              <w:t>Vredi napomenuti da je naplata opštinskih sopstvenih prihoda za period januar- jun .2025 godine  je povečala naplatu iz prethodne godine za 20%.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_Toc203033237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4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19340F51" w14:textId="7B732E27" w:rsidR="00F946EA" w:rsidRDefault="00125064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38" w:history="1">
            <w:r w:rsidR="00F946EA" w:rsidRPr="00CA4576">
              <w:rPr>
                <w:rStyle w:val="Hyperlink"/>
                <w:noProof/>
                <w:lang w:val="sr-Latn-RS"/>
              </w:rPr>
              <w:t>1.2 UPOREĐENJE NAPLATE SOPSTVENIH PRIHODA (2023-2025)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_Toc203033238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4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7D3C50DE" w14:textId="02E7A107" w:rsidR="00F946EA" w:rsidRDefault="00125064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39" w:history="1">
            <w:r w:rsidR="00F946EA" w:rsidRPr="00CA4576">
              <w:rPr>
                <w:rStyle w:val="Hyperlink"/>
                <w:noProof/>
                <w:lang w:val="sr-Latn-RS"/>
              </w:rPr>
              <w:t>1.3 Opštinski Sopstveni Prihodi i njihovo objavljivanje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_Toc203033239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5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0DF74891" w14:textId="61F35E3D" w:rsidR="00F946EA" w:rsidRDefault="00125064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40" w:history="1">
            <w:r w:rsidR="00F946EA" w:rsidRPr="00CA4576">
              <w:rPr>
                <w:rStyle w:val="Hyperlink"/>
                <w:noProof/>
                <w:lang w:val="sr-Latn-RS"/>
              </w:rPr>
              <w:t>2. BUDŽET I RASHODI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_Toc203033240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6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62A79626" w14:textId="70435B1A" w:rsidR="00F946EA" w:rsidRDefault="00125064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41" w:history="1">
            <w:r w:rsidR="00F946EA" w:rsidRPr="00CA4576">
              <w:rPr>
                <w:rStyle w:val="Hyperlink"/>
                <w:noProof/>
              </w:rPr>
              <w:t>2.1 Objavljivanje Budžeta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_Toc203033241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6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523827D7" w14:textId="3219C6F0" w:rsidR="00F946EA" w:rsidRDefault="00125064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42" w:history="1">
            <w:r w:rsidR="00F946EA" w:rsidRPr="00CA4576">
              <w:rPr>
                <w:rStyle w:val="Hyperlink"/>
                <w:noProof/>
              </w:rPr>
              <w:t>2.2 Pregled o prihodima i plačanja po izvorima sredatava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_Toc203033242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7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4F5D3C7F" w14:textId="50EFB016" w:rsidR="00F946EA" w:rsidRDefault="00125064">
          <w:pPr>
            <w:pStyle w:val="TOC2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43" w:history="1">
            <w:r w:rsidR="00F946EA" w:rsidRPr="00CA4576">
              <w:rPr>
                <w:rStyle w:val="Hyperlink"/>
                <w:noProof/>
              </w:rPr>
              <w:t>2.3 Objavljivanje rashoda prema programima/ podprogramina u ekonomskim kategorijama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_Toc203033243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8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46E6A25D" w14:textId="28A0676C" w:rsidR="00F946EA" w:rsidRDefault="00125064">
          <w:pPr>
            <w:pStyle w:val="TOC2"/>
            <w:tabs>
              <w:tab w:val="left" w:pos="880"/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44" w:history="1">
            <w:r w:rsidR="00F946EA" w:rsidRPr="00CA4576">
              <w:rPr>
                <w:rStyle w:val="Hyperlink"/>
                <w:noProof/>
                <w:lang w:val="sr-Latn-RS"/>
              </w:rPr>
              <w:t>2.4</w:t>
            </w:r>
            <w:r w:rsidR="00F946E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946EA" w:rsidRPr="00CA4576">
              <w:rPr>
                <w:rStyle w:val="Hyperlink"/>
                <w:noProof/>
                <w:lang w:val="sr-Latn-RS"/>
              </w:rPr>
              <w:t>Grafički prikaz budžetskih rashoda prema budžetskim programina/podprogramima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_Toc203033244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12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3A489B1C" w14:textId="6A44E43E" w:rsidR="00F946EA" w:rsidRDefault="00125064">
          <w:pPr>
            <w:pStyle w:val="TOC1"/>
            <w:tabs>
              <w:tab w:val="right" w:leader="dot" w:pos="99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3033246" w:history="1">
            <w:r w:rsidR="00F946EA" w:rsidRPr="00CA4576">
              <w:rPr>
                <w:rStyle w:val="Hyperlink"/>
                <w:noProof/>
              </w:rPr>
              <w:t>3. RASHODI KAPITALNIH INVESTICIJA ZA PERIOD JANUAR- JUN 2025 GODINE</w:t>
            </w:r>
            <w:r w:rsidR="00F946EA">
              <w:rPr>
                <w:noProof/>
                <w:webHidden/>
              </w:rPr>
              <w:tab/>
            </w:r>
            <w:r w:rsidR="00F946EA">
              <w:rPr>
                <w:noProof/>
                <w:webHidden/>
              </w:rPr>
              <w:fldChar w:fldCharType="begin"/>
            </w:r>
            <w:r w:rsidR="00F946EA">
              <w:rPr>
                <w:noProof/>
                <w:webHidden/>
              </w:rPr>
              <w:instrText xml:space="preserve"> PAGEREF _Toc203033246 \h </w:instrText>
            </w:r>
            <w:r w:rsidR="00F946EA">
              <w:rPr>
                <w:noProof/>
                <w:webHidden/>
              </w:rPr>
            </w:r>
            <w:r w:rsidR="00F946EA">
              <w:rPr>
                <w:noProof/>
                <w:webHidden/>
              </w:rPr>
              <w:fldChar w:fldCharType="separate"/>
            </w:r>
            <w:r w:rsidR="000802BD">
              <w:rPr>
                <w:noProof/>
                <w:webHidden/>
              </w:rPr>
              <w:t>13</w:t>
            </w:r>
            <w:r w:rsidR="00F946EA">
              <w:rPr>
                <w:noProof/>
                <w:webHidden/>
              </w:rPr>
              <w:fldChar w:fldCharType="end"/>
            </w:r>
          </w:hyperlink>
        </w:p>
        <w:p w14:paraId="2E43CC2E" w14:textId="0E73620F" w:rsidR="009C4430" w:rsidRPr="00FB46D8" w:rsidRDefault="009C4430">
          <w:pPr>
            <w:rPr>
              <w:lang w:val="sr-Latn-RS"/>
            </w:rPr>
          </w:pPr>
          <w:r w:rsidRPr="00FB46D8">
            <w:rPr>
              <w:b/>
              <w:bCs/>
              <w:noProof/>
              <w:lang w:val="sr-Latn-RS"/>
            </w:rPr>
            <w:fldChar w:fldCharType="end"/>
          </w:r>
        </w:p>
      </w:sdtContent>
    </w:sdt>
    <w:p w14:paraId="6A381C74" w14:textId="77777777" w:rsidR="00E667DF" w:rsidRPr="00FB46D8" w:rsidRDefault="00E667DF" w:rsidP="002D18DD">
      <w:pPr>
        <w:ind w:right="360"/>
        <w:rPr>
          <w:sz w:val="28"/>
          <w:szCs w:val="28"/>
          <w:lang w:val="sr-Latn-RS"/>
        </w:rPr>
      </w:pPr>
    </w:p>
    <w:p w14:paraId="05A8802F" w14:textId="77777777" w:rsidR="00E667DF" w:rsidRPr="00FB46D8" w:rsidRDefault="00E667DF" w:rsidP="005725EA">
      <w:pPr>
        <w:rPr>
          <w:sz w:val="28"/>
          <w:szCs w:val="28"/>
          <w:lang w:val="sr-Latn-RS"/>
        </w:rPr>
      </w:pPr>
    </w:p>
    <w:p w14:paraId="2C4A5016" w14:textId="77777777" w:rsidR="008A7A21" w:rsidRPr="00FB46D8" w:rsidRDefault="008A7A21" w:rsidP="005725EA">
      <w:pPr>
        <w:rPr>
          <w:sz w:val="28"/>
          <w:szCs w:val="28"/>
          <w:lang w:val="sr-Latn-RS"/>
        </w:rPr>
      </w:pPr>
    </w:p>
    <w:p w14:paraId="39EF1AA2" w14:textId="77777777" w:rsidR="00E86E3B" w:rsidRPr="00FB46D8" w:rsidRDefault="00E86E3B" w:rsidP="005725EA">
      <w:pPr>
        <w:rPr>
          <w:sz w:val="28"/>
          <w:szCs w:val="28"/>
          <w:lang w:val="sr-Latn-RS"/>
        </w:rPr>
      </w:pPr>
    </w:p>
    <w:p w14:paraId="24DD8CFF" w14:textId="77777777" w:rsidR="00911DB0" w:rsidRPr="00FB46D8" w:rsidRDefault="00911DB0" w:rsidP="005725EA">
      <w:pPr>
        <w:rPr>
          <w:sz w:val="28"/>
          <w:szCs w:val="28"/>
          <w:lang w:val="sr-Latn-RS"/>
        </w:rPr>
      </w:pPr>
    </w:p>
    <w:p w14:paraId="6276EBCD" w14:textId="77777777" w:rsidR="00241EC7" w:rsidRPr="00FB46D8" w:rsidRDefault="00241EC7" w:rsidP="005725EA">
      <w:pPr>
        <w:rPr>
          <w:sz w:val="28"/>
          <w:szCs w:val="28"/>
          <w:lang w:val="sr-Latn-RS"/>
        </w:rPr>
      </w:pPr>
    </w:p>
    <w:p w14:paraId="0740F729" w14:textId="77777777" w:rsidR="006C2D1D" w:rsidRPr="00FB46D8" w:rsidRDefault="006C2D1D" w:rsidP="005725EA">
      <w:pPr>
        <w:rPr>
          <w:sz w:val="28"/>
          <w:szCs w:val="28"/>
          <w:lang w:val="sr-Latn-RS"/>
        </w:rPr>
      </w:pPr>
    </w:p>
    <w:p w14:paraId="625691A5" w14:textId="77777777" w:rsidR="008A7A21" w:rsidRPr="00FB46D8" w:rsidRDefault="008A7A21" w:rsidP="005725EA">
      <w:pPr>
        <w:rPr>
          <w:sz w:val="28"/>
          <w:szCs w:val="28"/>
          <w:lang w:val="sr-Latn-RS"/>
        </w:rPr>
      </w:pPr>
    </w:p>
    <w:p w14:paraId="71C56BA3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6F67B0AB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04CB24E9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28520500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46E8A864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5CD07E80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5AD6E48B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1CD0514B" w14:textId="77777777" w:rsidR="00E76DDA" w:rsidRPr="00FB46D8" w:rsidRDefault="00E76DDA" w:rsidP="005725EA">
      <w:pPr>
        <w:rPr>
          <w:sz w:val="28"/>
          <w:szCs w:val="28"/>
          <w:lang w:val="sr-Latn-RS"/>
        </w:rPr>
      </w:pPr>
    </w:p>
    <w:p w14:paraId="7ECB746C" w14:textId="77777777" w:rsidR="00E76DDA" w:rsidRPr="00FB46D8" w:rsidRDefault="00E76DDA" w:rsidP="005725EA">
      <w:pPr>
        <w:rPr>
          <w:sz w:val="28"/>
          <w:szCs w:val="28"/>
          <w:lang w:val="sr-Latn-RS"/>
        </w:rPr>
      </w:pPr>
    </w:p>
    <w:p w14:paraId="5E3E4CB1" w14:textId="77777777" w:rsidR="00E76DDA" w:rsidRPr="00FB46D8" w:rsidRDefault="00E76DDA" w:rsidP="005725EA">
      <w:pPr>
        <w:rPr>
          <w:sz w:val="28"/>
          <w:szCs w:val="28"/>
          <w:lang w:val="sr-Latn-RS"/>
        </w:rPr>
      </w:pPr>
    </w:p>
    <w:p w14:paraId="0D0E59B5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22FA640A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5FB92F5C" w14:textId="77777777" w:rsidR="009C4430" w:rsidRPr="00FB46D8" w:rsidRDefault="009C4430" w:rsidP="005725EA">
      <w:pPr>
        <w:rPr>
          <w:sz w:val="28"/>
          <w:szCs w:val="28"/>
          <w:lang w:val="sr-Latn-RS"/>
        </w:rPr>
      </w:pPr>
    </w:p>
    <w:p w14:paraId="007D6736" w14:textId="77777777" w:rsidR="009C55A1" w:rsidRPr="00FB46D8" w:rsidRDefault="009C55A1" w:rsidP="00B024FB">
      <w:pPr>
        <w:pStyle w:val="Heading1"/>
        <w:rPr>
          <w:lang w:val="sr-Latn-RS"/>
        </w:rPr>
      </w:pPr>
    </w:p>
    <w:p w14:paraId="293A7EC5" w14:textId="380A27E9" w:rsidR="00D13F30" w:rsidRPr="00FB46D8" w:rsidRDefault="007E325D" w:rsidP="00B024FB">
      <w:pPr>
        <w:pStyle w:val="Heading1"/>
        <w:rPr>
          <w:color w:val="1F497D" w:themeColor="text2"/>
          <w:lang w:val="sr-Latn-RS"/>
        </w:rPr>
      </w:pPr>
      <w:bookmarkStart w:id="1" w:name="_Toc203033233"/>
      <w:r w:rsidRPr="00FB46D8">
        <w:rPr>
          <w:color w:val="1F497D" w:themeColor="text2"/>
          <w:lang w:val="sr-Latn-RS"/>
        </w:rPr>
        <w:t>UVOD</w:t>
      </w:r>
      <w:bookmarkEnd w:id="1"/>
    </w:p>
    <w:p w14:paraId="441E251B" w14:textId="77777777" w:rsidR="00D13F30" w:rsidRPr="00FB46D8" w:rsidRDefault="00D13F30" w:rsidP="00D13F30">
      <w:pPr>
        <w:jc w:val="both"/>
        <w:rPr>
          <w:color w:val="1F497D" w:themeColor="text2"/>
          <w:lang w:val="sr-Latn-RS"/>
        </w:rPr>
      </w:pPr>
    </w:p>
    <w:p w14:paraId="65ED2C5A" w14:textId="77777777" w:rsidR="009C55A1" w:rsidRPr="00FB46D8" w:rsidRDefault="009C55A1" w:rsidP="00D13F30">
      <w:pPr>
        <w:jc w:val="both"/>
        <w:rPr>
          <w:color w:val="1F497D" w:themeColor="text2"/>
          <w:lang w:val="sr-Latn-RS"/>
        </w:rPr>
      </w:pPr>
    </w:p>
    <w:p w14:paraId="25A77F22" w14:textId="77777777" w:rsidR="00EE2659" w:rsidRPr="00FB46D8" w:rsidRDefault="00EE2659" w:rsidP="00D13F30">
      <w:pPr>
        <w:jc w:val="both"/>
        <w:rPr>
          <w:color w:val="1F497D" w:themeColor="text2"/>
          <w:lang w:val="sr-Latn-RS"/>
        </w:rPr>
      </w:pPr>
    </w:p>
    <w:p w14:paraId="5B41FD60" w14:textId="6F7CC039" w:rsidR="00C95EB4" w:rsidRPr="00FB46D8" w:rsidRDefault="00C95EB4" w:rsidP="00C95EB4">
      <w:pPr>
        <w:tabs>
          <w:tab w:val="center" w:pos="4874"/>
        </w:tabs>
        <w:spacing w:line="276" w:lineRule="auto"/>
        <w:jc w:val="both"/>
        <w:rPr>
          <w:rFonts w:eastAsia="Times New Roman"/>
          <w:lang w:val="sr-Latn-RS"/>
        </w:rPr>
      </w:pPr>
      <w:r w:rsidRPr="00FB46D8">
        <w:rPr>
          <w:rFonts w:eastAsia="Times New Roman"/>
          <w:lang w:val="sr-Latn-RS"/>
        </w:rPr>
        <w:t>N</w:t>
      </w:r>
      <w:r w:rsidR="00CB27A5" w:rsidRPr="00FB46D8">
        <w:rPr>
          <w:rFonts w:eastAsia="Times New Roman"/>
          <w:lang w:val="sr-Latn-RS"/>
        </w:rPr>
        <w:t>a osnovu Zakona br. 03/l 048 o Upravljanju i Odgovornostima za Rad u Javnim F</w:t>
      </w:r>
      <w:r w:rsidRPr="00FB46D8">
        <w:rPr>
          <w:rFonts w:eastAsia="Times New Roman"/>
          <w:lang w:val="sr-Latn-RS"/>
        </w:rPr>
        <w:t>inansijama – ZUOJF, član 45 stav 4, Gradonačelnik je dužan da pripremi i dostavi skupštini periodične i godišnje finansijske izveštaje, koji pokrivaju fiskalnu godinu.</w:t>
      </w:r>
    </w:p>
    <w:p w14:paraId="5AB521EB" w14:textId="77777777" w:rsidR="00C95EB4" w:rsidRPr="00FB46D8" w:rsidRDefault="00C95EB4" w:rsidP="00C95EB4">
      <w:pPr>
        <w:tabs>
          <w:tab w:val="center" w:pos="4874"/>
        </w:tabs>
        <w:spacing w:line="276" w:lineRule="auto"/>
        <w:jc w:val="both"/>
        <w:rPr>
          <w:rFonts w:eastAsia="Times New Roman"/>
          <w:lang w:val="sr-Latn-RS"/>
        </w:rPr>
      </w:pPr>
    </w:p>
    <w:p w14:paraId="3149FBD0" w14:textId="056EF166" w:rsidR="00C95EB4" w:rsidRPr="00FB46D8" w:rsidRDefault="00D850C2" w:rsidP="00C95EB4">
      <w:pPr>
        <w:tabs>
          <w:tab w:val="center" w:pos="4874"/>
        </w:tabs>
        <w:spacing w:line="276" w:lineRule="auto"/>
        <w:jc w:val="both"/>
        <w:rPr>
          <w:rFonts w:eastAsia="Times New Roman"/>
          <w:lang w:val="sr-Latn-RS"/>
        </w:rPr>
      </w:pPr>
      <w:r w:rsidRPr="00FB46D8">
        <w:rPr>
          <w:rFonts w:eastAsia="Times New Roman"/>
          <w:lang w:val="sr-Latn-RS"/>
        </w:rPr>
        <w:t>Ovaj proces doprinosi transparentnosti i odgovornosti, omogućavajući svim zainteresovanim stranama – uključujući opštinske lidere, odbornike skupštine, medije i građane – da imaju pristup detaljnim i pouzdanim informacijama o upravljanju javnim finansijama u opštini.</w:t>
      </w:r>
    </w:p>
    <w:p w14:paraId="0C2F84BD" w14:textId="77777777" w:rsidR="00D850C2" w:rsidRPr="00FB46D8" w:rsidRDefault="00D850C2" w:rsidP="00C95EB4">
      <w:pPr>
        <w:tabs>
          <w:tab w:val="center" w:pos="4874"/>
        </w:tabs>
        <w:spacing w:line="276" w:lineRule="auto"/>
        <w:jc w:val="both"/>
        <w:rPr>
          <w:rFonts w:eastAsia="Times New Roman"/>
          <w:lang w:val="sr-Latn-RS"/>
        </w:rPr>
      </w:pPr>
    </w:p>
    <w:p w14:paraId="24CF299B" w14:textId="56C08C44" w:rsidR="00C95EB4" w:rsidRPr="00FB46D8" w:rsidRDefault="00C95EB4" w:rsidP="00C95EB4">
      <w:pPr>
        <w:tabs>
          <w:tab w:val="center" w:pos="4874"/>
        </w:tabs>
        <w:spacing w:line="276" w:lineRule="auto"/>
        <w:jc w:val="both"/>
        <w:rPr>
          <w:rFonts w:eastAsia="Times New Roman"/>
          <w:lang w:val="sr-Latn-RS"/>
        </w:rPr>
      </w:pPr>
      <w:r w:rsidRPr="00FB46D8">
        <w:rPr>
          <w:rFonts w:eastAsia="Times New Roman"/>
          <w:lang w:val="sr-Latn-RS"/>
        </w:rPr>
        <w:t xml:space="preserve">Početni budžet opštine za 2025. godinu je zasnovan na </w:t>
      </w:r>
      <w:r w:rsidR="009E0A00" w:rsidRPr="00FB46D8">
        <w:rPr>
          <w:lang w:val="sr-Latn-RS"/>
        </w:rPr>
        <w:t>zakonu B</w:t>
      </w:r>
      <w:r w:rsidR="001322F1" w:rsidRPr="00FB46D8">
        <w:rPr>
          <w:lang w:val="sr-Latn-RS"/>
        </w:rPr>
        <w:t>r. 08/l-260 o Izdavanju Budžeta za Budžet Republike K</w:t>
      </w:r>
      <w:r w:rsidR="00352A92" w:rsidRPr="00FB46D8">
        <w:rPr>
          <w:lang w:val="sr-Latn-RS"/>
        </w:rPr>
        <w:t>osovo za 2025. godinu.</w:t>
      </w:r>
    </w:p>
    <w:p w14:paraId="440ECD55" w14:textId="77777777" w:rsidR="00C95EB4" w:rsidRPr="00FB46D8" w:rsidRDefault="00C95EB4" w:rsidP="00C95EB4">
      <w:pPr>
        <w:tabs>
          <w:tab w:val="center" w:pos="4874"/>
        </w:tabs>
        <w:spacing w:line="276" w:lineRule="auto"/>
        <w:jc w:val="both"/>
        <w:rPr>
          <w:rFonts w:eastAsia="Times New Roman"/>
          <w:lang w:val="sr-Latn-RS"/>
        </w:rPr>
      </w:pPr>
    </w:p>
    <w:p w14:paraId="75B2F371" w14:textId="6ACC0475" w:rsidR="00421584" w:rsidRPr="00FB46D8" w:rsidRDefault="00C95EB4" w:rsidP="00C95EB4">
      <w:pPr>
        <w:tabs>
          <w:tab w:val="center" w:pos="4874"/>
        </w:tabs>
        <w:spacing w:line="276" w:lineRule="auto"/>
        <w:jc w:val="both"/>
        <w:rPr>
          <w:lang w:val="sr-Latn-RS"/>
        </w:rPr>
      </w:pPr>
      <w:r w:rsidRPr="00FB46D8">
        <w:rPr>
          <w:rFonts w:eastAsia="Times New Roman"/>
          <w:lang w:val="sr-Latn-RS"/>
        </w:rPr>
        <w:t>Podaci su gene</w:t>
      </w:r>
      <w:r w:rsidR="00181983" w:rsidRPr="00FB46D8">
        <w:rPr>
          <w:rFonts w:eastAsia="Times New Roman"/>
          <w:lang w:val="sr-Latn-RS"/>
        </w:rPr>
        <w:t>risani od strane Informacionog Sistema Upravljanja F</w:t>
      </w:r>
      <w:r w:rsidRPr="00FB46D8">
        <w:rPr>
          <w:rFonts w:eastAsia="Times New Roman"/>
          <w:lang w:val="sr-Latn-RS"/>
        </w:rPr>
        <w:t>inansija Kosova – ISUFK, pružajući jasan i nepristrasan pregled finansija i finansijskih transakcija opštine Severna Mitrovica za izveštajni period</w:t>
      </w:r>
      <w:r w:rsidR="0073279E" w:rsidRPr="00FB46D8">
        <w:rPr>
          <w:rFonts w:eastAsia="Times New Roman"/>
          <w:lang w:val="sr-Latn-RS"/>
        </w:rPr>
        <w:t>.</w:t>
      </w:r>
    </w:p>
    <w:p w14:paraId="2A4BEDDA" w14:textId="77777777" w:rsidR="009F01EE" w:rsidRPr="00FB46D8" w:rsidRDefault="009F01EE" w:rsidP="00A518DD">
      <w:pPr>
        <w:tabs>
          <w:tab w:val="center" w:pos="4874"/>
        </w:tabs>
        <w:spacing w:line="276" w:lineRule="auto"/>
        <w:rPr>
          <w:lang w:val="sr-Latn-RS"/>
        </w:rPr>
      </w:pPr>
    </w:p>
    <w:p w14:paraId="3DF07E1E" w14:textId="77777777" w:rsidR="009F01EE" w:rsidRPr="00FB46D8" w:rsidRDefault="009F01EE" w:rsidP="00A518DD">
      <w:pPr>
        <w:tabs>
          <w:tab w:val="center" w:pos="4874"/>
        </w:tabs>
        <w:spacing w:line="276" w:lineRule="auto"/>
        <w:rPr>
          <w:lang w:val="sr-Latn-RS"/>
        </w:rPr>
      </w:pPr>
    </w:p>
    <w:p w14:paraId="4E230809" w14:textId="77777777" w:rsidR="009F01EE" w:rsidRPr="00FB46D8" w:rsidRDefault="009F01EE" w:rsidP="00A518DD">
      <w:pPr>
        <w:tabs>
          <w:tab w:val="center" w:pos="4874"/>
        </w:tabs>
        <w:spacing w:line="276" w:lineRule="auto"/>
        <w:rPr>
          <w:lang w:val="sr-Latn-RS"/>
        </w:rPr>
      </w:pPr>
    </w:p>
    <w:p w14:paraId="30F81185" w14:textId="77777777" w:rsidR="009F01EE" w:rsidRPr="00FB46D8" w:rsidRDefault="009F01EE" w:rsidP="00A518DD">
      <w:pPr>
        <w:tabs>
          <w:tab w:val="center" w:pos="4874"/>
        </w:tabs>
        <w:spacing w:line="276" w:lineRule="auto"/>
        <w:rPr>
          <w:lang w:val="sr-Latn-RS"/>
        </w:rPr>
      </w:pPr>
    </w:p>
    <w:p w14:paraId="37C4E366" w14:textId="77777777" w:rsidR="009F01EE" w:rsidRPr="00FB46D8" w:rsidRDefault="009F01EE" w:rsidP="00A518DD">
      <w:pPr>
        <w:tabs>
          <w:tab w:val="center" w:pos="4874"/>
        </w:tabs>
        <w:spacing w:line="276" w:lineRule="auto"/>
        <w:rPr>
          <w:lang w:val="sr-Latn-RS"/>
        </w:rPr>
      </w:pPr>
    </w:p>
    <w:p w14:paraId="221F8932" w14:textId="77777777" w:rsidR="009F01EE" w:rsidRPr="00FB46D8" w:rsidRDefault="009F01EE" w:rsidP="00A518DD">
      <w:pPr>
        <w:tabs>
          <w:tab w:val="center" w:pos="4874"/>
        </w:tabs>
        <w:spacing w:line="276" w:lineRule="auto"/>
        <w:rPr>
          <w:lang w:val="sr-Latn-RS"/>
        </w:rPr>
      </w:pPr>
    </w:p>
    <w:p w14:paraId="3CDC29E7" w14:textId="77777777" w:rsidR="009F01EE" w:rsidRPr="00FB46D8" w:rsidRDefault="009F01EE" w:rsidP="00A518DD">
      <w:pPr>
        <w:tabs>
          <w:tab w:val="center" w:pos="4874"/>
        </w:tabs>
        <w:spacing w:line="276" w:lineRule="auto"/>
        <w:rPr>
          <w:lang w:val="sr-Latn-RS"/>
        </w:rPr>
      </w:pPr>
    </w:p>
    <w:p w14:paraId="70D1948B" w14:textId="77777777" w:rsidR="009F01EE" w:rsidRPr="00FB46D8" w:rsidRDefault="009F01EE" w:rsidP="00A518DD">
      <w:pPr>
        <w:tabs>
          <w:tab w:val="center" w:pos="4874"/>
        </w:tabs>
        <w:spacing w:line="276" w:lineRule="auto"/>
        <w:rPr>
          <w:lang w:val="sr-Latn-RS"/>
        </w:rPr>
      </w:pPr>
    </w:p>
    <w:p w14:paraId="3B6C20F2" w14:textId="77777777" w:rsidR="00421584" w:rsidRPr="00FB46D8" w:rsidRDefault="00421584" w:rsidP="00A518DD">
      <w:pPr>
        <w:tabs>
          <w:tab w:val="center" w:pos="4874"/>
        </w:tabs>
        <w:spacing w:line="276" w:lineRule="auto"/>
        <w:rPr>
          <w:lang w:val="sr-Latn-RS"/>
        </w:rPr>
      </w:pPr>
    </w:p>
    <w:p w14:paraId="7156D0A5" w14:textId="3A81B7EC" w:rsidR="005817F7" w:rsidRPr="00FB46D8" w:rsidRDefault="005D14A0" w:rsidP="00ED4E19">
      <w:pPr>
        <w:tabs>
          <w:tab w:val="center" w:pos="4874"/>
        </w:tabs>
        <w:spacing w:line="276" w:lineRule="auto"/>
        <w:rPr>
          <w:lang w:val="sr-Latn-RS"/>
        </w:rPr>
      </w:pPr>
      <w:r w:rsidRPr="00FB46D8">
        <w:rPr>
          <w:lang w:val="sr-Latn-RS"/>
        </w:rPr>
        <w:t xml:space="preserve">  </w:t>
      </w:r>
      <w:r w:rsidR="00FC7761" w:rsidRPr="00FB46D8">
        <w:rPr>
          <w:lang w:val="sr-Latn-RS"/>
        </w:rPr>
        <w:t>D</w:t>
      </w:r>
      <w:r w:rsidR="00390176" w:rsidRPr="00FB46D8">
        <w:rPr>
          <w:lang w:val="sr-Latn-RS"/>
        </w:rPr>
        <w:t>irektorka DBFER</w:t>
      </w:r>
      <w:r w:rsidR="00FC7761" w:rsidRPr="00FB46D8">
        <w:rPr>
          <w:lang w:val="sr-Latn-RS"/>
        </w:rPr>
        <w:t xml:space="preserve">                                                                       </w:t>
      </w:r>
      <w:r w:rsidR="00A172EB" w:rsidRPr="00FB46D8">
        <w:rPr>
          <w:lang w:val="sr-Latn-RS"/>
        </w:rPr>
        <w:t>Rukovodilac Sektora za Budžet</w:t>
      </w:r>
      <w:r w:rsidR="00FC7761" w:rsidRPr="00FB46D8">
        <w:rPr>
          <w:lang w:val="sr-Latn-RS"/>
        </w:rPr>
        <w:t xml:space="preserve"> /</w:t>
      </w:r>
      <w:r w:rsidR="00A172EB" w:rsidRPr="00FB46D8">
        <w:rPr>
          <w:lang w:val="sr-Latn-RS"/>
        </w:rPr>
        <w:t>GFS</w:t>
      </w:r>
    </w:p>
    <w:p w14:paraId="2EDF0554" w14:textId="77777777" w:rsidR="009F01EE" w:rsidRPr="00FB46D8" w:rsidRDefault="009F01EE" w:rsidP="00ED4E19">
      <w:pPr>
        <w:tabs>
          <w:tab w:val="center" w:pos="4874"/>
        </w:tabs>
        <w:spacing w:line="276" w:lineRule="auto"/>
        <w:rPr>
          <w:lang w:val="sr-Latn-RS"/>
        </w:rPr>
      </w:pPr>
    </w:p>
    <w:p w14:paraId="74BD2106" w14:textId="2112725A" w:rsidR="00421584" w:rsidRPr="00FB46D8" w:rsidRDefault="00FC7761" w:rsidP="00A518DD">
      <w:pPr>
        <w:tabs>
          <w:tab w:val="center" w:pos="4874"/>
        </w:tabs>
        <w:spacing w:line="276" w:lineRule="auto"/>
        <w:rPr>
          <w:lang w:val="sr-Latn-RS"/>
        </w:rPr>
      </w:pPr>
      <w:r w:rsidRPr="00FB46D8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9A735" wp14:editId="6C50F69D">
                <wp:simplePos x="0" y="0"/>
                <wp:positionH relativeFrom="column">
                  <wp:posOffset>4019550</wp:posOffset>
                </wp:positionH>
                <wp:positionV relativeFrom="paragraph">
                  <wp:posOffset>100965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AE644D" id="Straight Connector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7.95pt" to="47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" strokecolor="#4579b8 [3044]"/>
            </w:pict>
          </mc:Fallback>
        </mc:AlternateContent>
      </w:r>
      <w:r w:rsidRPr="00FB46D8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366B7C" wp14:editId="50F6D051">
                <wp:simplePos x="0" y="0"/>
                <wp:positionH relativeFrom="column">
                  <wp:posOffset>0</wp:posOffset>
                </wp:positionH>
                <wp:positionV relativeFrom="paragraph">
                  <wp:posOffset>167639</wp:posOffset>
                </wp:positionV>
                <wp:extent cx="2028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038128D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pt" to="159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" strokecolor="#4579b8 [3044]"/>
            </w:pict>
          </mc:Fallback>
        </mc:AlternateContent>
      </w:r>
    </w:p>
    <w:p w14:paraId="354AE8E1" w14:textId="77777777" w:rsidR="005D14A0" w:rsidRPr="00FB46D8" w:rsidRDefault="005817F7" w:rsidP="00421584">
      <w:pPr>
        <w:spacing w:line="276" w:lineRule="auto"/>
        <w:jc w:val="both"/>
        <w:rPr>
          <w:lang w:val="sr-Latn-RS"/>
        </w:rPr>
      </w:pPr>
      <w:r w:rsidRPr="00FB46D8">
        <w:rPr>
          <w:lang w:val="sr-Latn-RS"/>
        </w:rPr>
        <w:t xml:space="preserve"> </w:t>
      </w:r>
    </w:p>
    <w:p w14:paraId="17603707" w14:textId="69C7E938" w:rsidR="005817F7" w:rsidRPr="00FB46D8" w:rsidRDefault="005817F7" w:rsidP="00421584">
      <w:pPr>
        <w:spacing w:line="276" w:lineRule="auto"/>
        <w:jc w:val="both"/>
        <w:rPr>
          <w:lang w:val="sr-Latn-RS"/>
        </w:rPr>
      </w:pPr>
      <w:r w:rsidRPr="00FB46D8">
        <w:rPr>
          <w:lang w:val="sr-Latn-RS"/>
        </w:rPr>
        <w:t xml:space="preserve"> </w:t>
      </w:r>
      <w:r w:rsidR="00FC7761" w:rsidRPr="00FB46D8">
        <w:rPr>
          <w:lang w:val="sr-Latn-RS"/>
        </w:rPr>
        <w:t>Mevlyde PECI SHALA</w:t>
      </w:r>
      <w:r w:rsidR="00421584" w:rsidRPr="00FB46D8">
        <w:rPr>
          <w:lang w:val="sr-Latn-RS"/>
        </w:rPr>
        <w:t xml:space="preserve">                 </w:t>
      </w:r>
      <w:r w:rsidR="00FC7761" w:rsidRPr="00FB46D8">
        <w:rPr>
          <w:lang w:val="sr-Latn-RS"/>
        </w:rPr>
        <w:t xml:space="preserve">                    </w:t>
      </w:r>
      <w:r w:rsidR="00421584" w:rsidRPr="00FB46D8">
        <w:rPr>
          <w:lang w:val="sr-Latn-RS"/>
        </w:rPr>
        <w:t xml:space="preserve">                        </w:t>
      </w:r>
      <w:r w:rsidRPr="00FB46D8">
        <w:rPr>
          <w:lang w:val="sr-Latn-RS"/>
        </w:rPr>
        <w:t xml:space="preserve"> </w:t>
      </w:r>
      <w:r w:rsidR="00FC7761" w:rsidRPr="00FB46D8">
        <w:rPr>
          <w:lang w:val="sr-Latn-RS"/>
        </w:rPr>
        <w:t xml:space="preserve">    </w:t>
      </w:r>
      <w:r w:rsidRPr="00FB46D8">
        <w:rPr>
          <w:lang w:val="sr-Latn-RS"/>
        </w:rPr>
        <w:t xml:space="preserve"> </w:t>
      </w:r>
      <w:r w:rsidR="00FC7761" w:rsidRPr="00FB46D8">
        <w:rPr>
          <w:lang w:val="sr-Latn-RS"/>
        </w:rPr>
        <w:t>Albina SYLA MUSTAFA</w:t>
      </w:r>
      <w:r w:rsidR="00421584" w:rsidRPr="00FB46D8">
        <w:rPr>
          <w:lang w:val="sr-Latn-RS"/>
        </w:rPr>
        <w:t xml:space="preserve"> </w:t>
      </w:r>
      <w:r w:rsidRPr="00FB46D8">
        <w:rPr>
          <w:lang w:val="sr-Latn-RS"/>
        </w:rPr>
        <w:t xml:space="preserve">                                                                         </w:t>
      </w:r>
      <w:r w:rsidR="004D7C7A" w:rsidRPr="00FB46D8">
        <w:rPr>
          <w:lang w:val="sr-Latn-RS"/>
        </w:rPr>
        <w:t xml:space="preserve">                      </w:t>
      </w:r>
      <w:r w:rsidRPr="00FB46D8">
        <w:rPr>
          <w:lang w:val="sr-Latn-RS"/>
        </w:rPr>
        <w:t xml:space="preserve"> </w:t>
      </w:r>
    </w:p>
    <w:p w14:paraId="612BCF79" w14:textId="77777777" w:rsidR="005817F7" w:rsidRPr="00FB46D8" w:rsidRDefault="005817F7" w:rsidP="00D13F30">
      <w:pPr>
        <w:spacing w:line="360" w:lineRule="auto"/>
        <w:jc w:val="both"/>
        <w:rPr>
          <w:sz w:val="23"/>
          <w:szCs w:val="23"/>
          <w:lang w:val="sr-Latn-RS"/>
        </w:rPr>
        <w:sectPr w:rsidR="005817F7" w:rsidRPr="00FB46D8" w:rsidSect="005B4CC6"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 w:code="9"/>
          <w:pgMar w:top="900" w:right="839" w:bottom="1080" w:left="1080" w:header="720" w:footer="720" w:gutter="0"/>
          <w:paperSrc w:first="14"/>
          <w:cols w:space="720"/>
          <w:titlePg/>
          <w:docGrid w:linePitch="360"/>
        </w:sectPr>
      </w:pPr>
    </w:p>
    <w:p w14:paraId="250F00F4" w14:textId="1294CA71" w:rsidR="00505F2C" w:rsidRPr="00FB46D8" w:rsidRDefault="00240554" w:rsidP="0083211E">
      <w:pPr>
        <w:pStyle w:val="Heading1"/>
        <w:numPr>
          <w:ilvl w:val="0"/>
          <w:numId w:val="12"/>
        </w:numPr>
        <w:rPr>
          <w:color w:val="1F497D" w:themeColor="text2"/>
          <w:lang w:val="sr-Latn-RS"/>
        </w:rPr>
      </w:pPr>
      <w:bookmarkStart w:id="2" w:name="_Toc203033234"/>
      <w:r w:rsidRPr="00FB46D8">
        <w:rPr>
          <w:color w:val="1F497D" w:themeColor="text2"/>
          <w:lang w:val="sr-Latn-RS"/>
        </w:rPr>
        <w:lastRenderedPageBreak/>
        <w:t>SOPSTVENI PRIHODI</w:t>
      </w:r>
      <w:bookmarkEnd w:id="2"/>
    </w:p>
    <w:p w14:paraId="583C5B79" w14:textId="32B6DBDE" w:rsidR="00F02502" w:rsidRPr="00FB46D8" w:rsidRDefault="00F02502" w:rsidP="00F02502">
      <w:pPr>
        <w:pStyle w:val="Heading2"/>
        <w:numPr>
          <w:ilvl w:val="1"/>
          <w:numId w:val="37"/>
        </w:numPr>
        <w:rPr>
          <w:rFonts w:ascii="Times New Roman" w:hAnsi="Times New Roman" w:cs="Times New Roman"/>
          <w:color w:val="002060"/>
          <w:sz w:val="24"/>
          <w:szCs w:val="24"/>
          <w:lang w:val="sr-Latn-RS"/>
        </w:rPr>
      </w:pPr>
      <w:bookmarkStart w:id="3" w:name="_Toc202967491"/>
      <w:bookmarkStart w:id="4" w:name="_Toc203033235"/>
      <w:r w:rsidRPr="00FB46D8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Planiranje i ostvarivanje opštinskih sopstvenih prihoda</w:t>
      </w:r>
      <w:bookmarkEnd w:id="3"/>
      <w:bookmarkEnd w:id="4"/>
      <w:r w:rsidRPr="00FB46D8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 xml:space="preserve"> </w:t>
      </w:r>
    </w:p>
    <w:p w14:paraId="79ECAC83" w14:textId="2B309912" w:rsidR="00505F2C" w:rsidRPr="00FB46D8" w:rsidRDefault="00D13F30" w:rsidP="00075F8C">
      <w:pPr>
        <w:pStyle w:val="Heading2"/>
        <w:rPr>
          <w:color w:val="1F497D" w:themeColor="text2"/>
          <w:lang w:val="sr-Latn-RS"/>
        </w:rPr>
      </w:pPr>
      <w:r w:rsidRPr="00FB46D8">
        <w:rPr>
          <w:color w:val="1F497D" w:themeColor="text2"/>
          <w:lang w:val="sr-Latn-RS"/>
        </w:rPr>
        <w:t xml:space="preserve"> </w:t>
      </w:r>
    </w:p>
    <w:p w14:paraId="07A31E18" w14:textId="77777777" w:rsidR="00D13F30" w:rsidRPr="00FB46D8" w:rsidRDefault="00D13F30" w:rsidP="00D13F30">
      <w:pPr>
        <w:ind w:left="-360"/>
        <w:jc w:val="center"/>
        <w:rPr>
          <w:b/>
          <w:i/>
          <w:color w:val="1F497D" w:themeColor="text2"/>
          <w:sz w:val="16"/>
          <w:szCs w:val="32"/>
          <w:lang w:val="sr-Latn-RS"/>
        </w:rPr>
      </w:pPr>
    </w:p>
    <w:p w14:paraId="7D6676AF" w14:textId="42085C84" w:rsidR="006567C7" w:rsidRPr="00FB46D8" w:rsidRDefault="006567C7" w:rsidP="006567C7">
      <w:pPr>
        <w:pStyle w:val="Heading2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Latn-RS"/>
        </w:rPr>
      </w:pPr>
      <w:bookmarkStart w:id="5" w:name="_Toc203033236"/>
      <w:bookmarkStart w:id="6" w:name="_Toc139890630"/>
      <w:r w:rsidRPr="00FB46D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Planiranje sopstvenih prihoda za 2025. godinu je u iznosu od </w:t>
      </w:r>
      <w:r w:rsidRPr="00FB46D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sr-Latn-RS"/>
        </w:rPr>
        <w:t>106,157.00</w:t>
      </w:r>
      <w:r w:rsidRPr="00FB46D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evra prema ZAKONU BR. 08/L-260 O IZDAVANJU BUDŽETA ZA</w:t>
      </w:r>
      <w:r w:rsidR="002D400C" w:rsidRPr="00FB46D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BUDŽET REPUBLIKE KOSOVO ZA 2025</w:t>
      </w:r>
      <w:r w:rsidRPr="00FB46D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Latn-RS"/>
        </w:rPr>
        <w:t>. GODINU.</w:t>
      </w:r>
      <w:bookmarkEnd w:id="5"/>
    </w:p>
    <w:p w14:paraId="5EE41873" w14:textId="77777777" w:rsidR="006567C7" w:rsidRPr="00FB46D8" w:rsidRDefault="006567C7" w:rsidP="006567C7">
      <w:pPr>
        <w:pStyle w:val="Heading2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Latn-RS"/>
        </w:rPr>
      </w:pPr>
      <w:bookmarkStart w:id="7" w:name="_Toc203033237"/>
      <w:r w:rsidRPr="00FB46D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Latn-RS"/>
        </w:rPr>
        <w:t>Vredi napomenuti da je naplata opštinskih sopstvenih prihoda za period januar- jun .2025 godine  je povečala naplatu iz prethodne godine za 20%.</w:t>
      </w:r>
      <w:bookmarkEnd w:id="7"/>
    </w:p>
    <w:p w14:paraId="373A00D6" w14:textId="1B69B09A" w:rsidR="00123979" w:rsidRPr="00FB46D8" w:rsidRDefault="00B024FB" w:rsidP="008D3B03">
      <w:pPr>
        <w:pStyle w:val="Heading2"/>
        <w:rPr>
          <w:lang w:val="sr-Latn-RS"/>
        </w:rPr>
      </w:pPr>
      <w:bookmarkStart w:id="8" w:name="_Toc203033238"/>
      <w:r w:rsidRPr="00FB46D8">
        <w:rPr>
          <w:color w:val="1F497D" w:themeColor="text2"/>
          <w:lang w:val="sr-Latn-RS"/>
        </w:rPr>
        <w:t xml:space="preserve">1.2 </w:t>
      </w:r>
      <w:bookmarkEnd w:id="6"/>
      <w:r w:rsidR="00896954" w:rsidRPr="00FB46D8">
        <w:rPr>
          <w:lang w:val="sr-Latn-RS"/>
        </w:rPr>
        <w:t>UPOREĐENJE NAPLATE SOPSTVENIH PRIHODA (2023-2025)</w:t>
      </w:r>
      <w:bookmarkEnd w:id="8"/>
    </w:p>
    <w:p w14:paraId="22DEBF1D" w14:textId="77777777" w:rsidR="004003C6" w:rsidRPr="00FB46D8" w:rsidRDefault="004003C6" w:rsidP="008D3B03">
      <w:pPr>
        <w:pStyle w:val="Heading2"/>
        <w:rPr>
          <w:lang w:val="sr-Latn-RS"/>
        </w:rPr>
      </w:pPr>
    </w:p>
    <w:tbl>
      <w:tblPr>
        <w:tblW w:w="9932" w:type="dxa"/>
        <w:tblInd w:w="-370" w:type="dxa"/>
        <w:tblLook w:val="04A0" w:firstRow="1" w:lastRow="0" w:firstColumn="1" w:lastColumn="0" w:noHBand="0" w:noVBand="1"/>
      </w:tblPr>
      <w:tblGrid>
        <w:gridCol w:w="1542"/>
        <w:gridCol w:w="1898"/>
        <w:gridCol w:w="1898"/>
        <w:gridCol w:w="1898"/>
        <w:gridCol w:w="1521"/>
        <w:gridCol w:w="1284"/>
      </w:tblGrid>
      <w:tr w:rsidR="005B4CC6" w:rsidRPr="00FB46D8" w14:paraId="3E675804" w14:textId="77777777" w:rsidTr="005B4CC6">
        <w:trPr>
          <w:trHeight w:val="629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2D6C6E3" w14:textId="31BA7870" w:rsidR="005B4CC6" w:rsidRPr="00FB46D8" w:rsidRDefault="00463CCF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bookmarkStart w:id="9" w:name="_MON_1711522782"/>
            <w:bookmarkStart w:id="10" w:name="_MON_1710333272"/>
            <w:bookmarkStart w:id="11" w:name="_MON_1709709641"/>
            <w:bookmarkStart w:id="12" w:name="_MON_1710333133"/>
            <w:bookmarkEnd w:id="9"/>
            <w:bookmarkEnd w:id="10"/>
            <w:bookmarkEnd w:id="11"/>
            <w:bookmarkEnd w:id="12"/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Mesec 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498A856" w14:textId="657CD4BC" w:rsidR="005B4CC6" w:rsidRPr="00FB46D8" w:rsidRDefault="00463CCF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Ostvarivanje</w:t>
            </w:r>
            <w:r w:rsidR="005B4CC6"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2023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F7EDC15" w14:textId="02227017" w:rsidR="005B4CC6" w:rsidRPr="00FB46D8" w:rsidRDefault="00463CCF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Ostvarivanje</w:t>
            </w:r>
            <w:r w:rsidR="005B4CC6"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2024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0CE0099" w14:textId="6DD4DC76" w:rsidR="005B4CC6" w:rsidRPr="00FB46D8" w:rsidRDefault="00463CCF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Ostvarivanje</w:t>
            </w:r>
            <w:r w:rsidR="005B4CC6"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2025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9F9C7DF" w14:textId="751DDA09" w:rsidR="005B4CC6" w:rsidRPr="00FB46D8" w:rsidRDefault="00463CCF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% e Ostvarivanja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E758B21" w14:textId="0D6235D5" w:rsidR="005B4CC6" w:rsidRPr="00FB46D8" w:rsidRDefault="00463CCF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Upoređenje</w:t>
            </w:r>
            <w:r w:rsidR="005B4CC6"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25/24</w:t>
            </w:r>
          </w:p>
        </w:tc>
      </w:tr>
      <w:tr w:rsidR="005B4CC6" w:rsidRPr="00FB46D8" w14:paraId="51479F56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61EE" w14:textId="1A3570F3" w:rsidR="005B4CC6" w:rsidRPr="00FB46D8" w:rsidRDefault="000F1583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Januar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E15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2,523.50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756E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3,279.00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C2B8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4,996.00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EACD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9%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B223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52%</w:t>
            </w:r>
          </w:p>
        </w:tc>
      </w:tr>
      <w:tr w:rsidR="005B4CC6" w:rsidRPr="00FB46D8" w14:paraId="4E5BE516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900B" w14:textId="11E3AD54" w:rsidR="005B4CC6" w:rsidRPr="00FB46D8" w:rsidRDefault="000F1583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Februar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BBC2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3,165.00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B912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4,624.00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DF34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7,355.45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8484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13%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7F64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59%</w:t>
            </w:r>
          </w:p>
        </w:tc>
      </w:tr>
      <w:tr w:rsidR="005B4CC6" w:rsidRPr="00FB46D8" w14:paraId="0D7C9B5C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5AF4" w14:textId="08823562" w:rsidR="005B4CC6" w:rsidRPr="00FB46D8" w:rsidRDefault="000F1583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Mart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13F1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3,936.00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BB1A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8,679.00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90E9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10,734.87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2AE2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19%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2433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24%</w:t>
            </w:r>
          </w:p>
        </w:tc>
      </w:tr>
      <w:tr w:rsidR="005B4CC6" w:rsidRPr="00FB46D8" w14:paraId="46FD26FA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E261" w14:textId="28B67EED" w:rsidR="005B4CC6" w:rsidRPr="00FB46D8" w:rsidRDefault="000F1583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April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616E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2,671.50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89A8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17,396.00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F24F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13,382.93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9957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24%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73DF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-23%</w:t>
            </w:r>
          </w:p>
        </w:tc>
      </w:tr>
      <w:tr w:rsidR="005B4CC6" w:rsidRPr="00FB46D8" w14:paraId="48721A06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0D0C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Maj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8975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3,323.50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3056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4,630.50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1D33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10,543.67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EBB8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19%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C28B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128%</w:t>
            </w:r>
          </w:p>
        </w:tc>
      </w:tr>
      <w:tr w:rsidR="005B4CC6" w:rsidRPr="00FB46D8" w14:paraId="795A5259" w14:textId="77777777" w:rsidTr="005B4CC6">
        <w:trPr>
          <w:trHeight w:val="314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59D" w14:textId="5EE0C3D8" w:rsidR="005B4CC6" w:rsidRPr="00FB46D8" w:rsidRDefault="000F1583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Jun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B547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2,537.50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5E8D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8,637.00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2782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                   9,832.95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695E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17%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E509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14%</w:t>
            </w:r>
          </w:p>
        </w:tc>
      </w:tr>
      <w:tr w:rsidR="005B4CC6" w:rsidRPr="00FB46D8" w14:paraId="615EB636" w14:textId="77777777" w:rsidTr="005B4CC6">
        <w:trPr>
          <w:trHeight w:val="503"/>
        </w:trPr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9162200" w14:textId="17531C0D" w:rsidR="005B4CC6" w:rsidRPr="00FB46D8" w:rsidRDefault="000F1583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1230709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        18,157.00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7D19E1D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        47,245.50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FABA110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        56,845.87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64EE902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100%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C4DD7DA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20%</w:t>
            </w:r>
          </w:p>
        </w:tc>
      </w:tr>
      <w:tr w:rsidR="005B4CC6" w:rsidRPr="00FB46D8" w14:paraId="49B60662" w14:textId="77777777" w:rsidTr="005B4CC6">
        <w:trPr>
          <w:trHeight w:val="550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098124AA" w14:textId="5700EDDE" w:rsidR="005B4CC6" w:rsidRPr="00FB46D8" w:rsidRDefault="000F1583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Planiranje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A684894" w14:textId="013ACAF9" w:rsidR="005B4CC6" w:rsidRPr="00FB46D8" w:rsidRDefault="005B4CC6" w:rsidP="005B4CC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87,550.00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4DB51FCB" w14:textId="142EC6EC" w:rsidR="005B4CC6" w:rsidRPr="00FB46D8" w:rsidRDefault="005B4CC6" w:rsidP="005B4CC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     90,000.00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8919A45" w14:textId="00D43362" w:rsidR="005B4CC6" w:rsidRPr="00FB46D8" w:rsidRDefault="005B4CC6" w:rsidP="005B4CC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106,157.00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44D815A5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0C326D8" w14:textId="77777777" w:rsidR="005B4CC6" w:rsidRPr="00FB46D8" w:rsidRDefault="005B4CC6" w:rsidP="005B4C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18%</w:t>
            </w:r>
          </w:p>
        </w:tc>
      </w:tr>
    </w:tbl>
    <w:p w14:paraId="5492BCC8" w14:textId="2762728C" w:rsidR="00597A67" w:rsidRPr="00FB46D8" w:rsidRDefault="005B33D0" w:rsidP="005B4CC6">
      <w:pPr>
        <w:jc w:val="right"/>
        <w:rPr>
          <w:i/>
          <w:sz w:val="20"/>
          <w:lang w:val="sr-Latn-RS"/>
        </w:rPr>
      </w:pPr>
      <w:r w:rsidRPr="00FB46D8">
        <w:rPr>
          <w:i/>
          <w:sz w:val="20"/>
          <w:lang w:val="sr-Latn-RS"/>
        </w:rPr>
        <w:t xml:space="preserve">Tabela </w:t>
      </w:r>
      <w:r w:rsidR="00E17B62" w:rsidRPr="00FB46D8">
        <w:rPr>
          <w:i/>
          <w:sz w:val="20"/>
          <w:lang w:val="sr-Latn-RS"/>
        </w:rPr>
        <w:t>1</w:t>
      </w:r>
    </w:p>
    <w:p w14:paraId="1C612B16" w14:textId="77777777" w:rsidR="0044334C" w:rsidRPr="00FB46D8" w:rsidRDefault="0044334C" w:rsidP="0044334C">
      <w:pPr>
        <w:ind w:left="-540"/>
        <w:jc w:val="right"/>
        <w:rPr>
          <w:i/>
          <w:sz w:val="20"/>
          <w:lang w:val="sr-Latn-RS"/>
        </w:rPr>
      </w:pPr>
    </w:p>
    <w:p w14:paraId="1F2E3EE4" w14:textId="3A89896B" w:rsidR="000F4FE7" w:rsidRPr="00FB46D8" w:rsidRDefault="000F4FE7" w:rsidP="00A50C45">
      <w:pPr>
        <w:ind w:left="-360"/>
        <w:rPr>
          <w:lang w:val="sr-Latn-RS"/>
        </w:rPr>
      </w:pPr>
    </w:p>
    <w:p w14:paraId="4969A345" w14:textId="74A97278" w:rsidR="008456C3" w:rsidRPr="00FB46D8" w:rsidRDefault="008456C3" w:rsidP="00A50C45">
      <w:pPr>
        <w:ind w:left="-360"/>
        <w:rPr>
          <w:lang w:val="sr-Latn-RS"/>
        </w:rPr>
      </w:pPr>
    </w:p>
    <w:p w14:paraId="23994EB8" w14:textId="6D90E620" w:rsidR="008456C3" w:rsidRPr="00FB46D8" w:rsidRDefault="008456C3" w:rsidP="00A50C45">
      <w:pPr>
        <w:ind w:left="-360"/>
        <w:rPr>
          <w:lang w:val="sr-Latn-RS"/>
        </w:rPr>
      </w:pPr>
    </w:p>
    <w:p w14:paraId="6AD95A20" w14:textId="2F636B3F" w:rsidR="00191D77" w:rsidRPr="00FB46D8" w:rsidRDefault="00191D77" w:rsidP="00A50C45">
      <w:pPr>
        <w:ind w:left="-360"/>
        <w:rPr>
          <w:lang w:val="sr-Latn-RS"/>
        </w:rPr>
      </w:pPr>
    </w:p>
    <w:p w14:paraId="14161FD7" w14:textId="2FD02751" w:rsidR="00191D77" w:rsidRPr="00FB46D8" w:rsidRDefault="00191D77" w:rsidP="00A50C45">
      <w:pPr>
        <w:ind w:left="-360"/>
        <w:rPr>
          <w:lang w:val="sr-Latn-RS"/>
        </w:rPr>
      </w:pPr>
    </w:p>
    <w:p w14:paraId="5F810858" w14:textId="742A0177" w:rsidR="00191D77" w:rsidRPr="00FB46D8" w:rsidRDefault="00191D77" w:rsidP="00A50C45">
      <w:pPr>
        <w:ind w:left="-360"/>
        <w:rPr>
          <w:lang w:val="sr-Latn-RS"/>
        </w:rPr>
      </w:pPr>
    </w:p>
    <w:p w14:paraId="0A8728D8" w14:textId="77777777" w:rsidR="00191D77" w:rsidRPr="00FB46D8" w:rsidRDefault="00191D77" w:rsidP="00A50C45">
      <w:pPr>
        <w:ind w:left="-360"/>
        <w:rPr>
          <w:lang w:val="sr-Latn-RS"/>
        </w:rPr>
      </w:pPr>
    </w:p>
    <w:p w14:paraId="4BEC8F97" w14:textId="3EB7ABC5" w:rsidR="008456C3" w:rsidRPr="00FB46D8" w:rsidRDefault="008456C3" w:rsidP="00A50C45">
      <w:pPr>
        <w:ind w:left="-360"/>
        <w:rPr>
          <w:lang w:val="sr-Latn-RS"/>
        </w:rPr>
      </w:pPr>
    </w:p>
    <w:p w14:paraId="27456801" w14:textId="3F687FA9" w:rsidR="00C5788E" w:rsidRPr="00FB46D8" w:rsidRDefault="00C5788E" w:rsidP="00A50C45">
      <w:pPr>
        <w:ind w:left="-360"/>
        <w:rPr>
          <w:lang w:val="sr-Latn-RS"/>
        </w:rPr>
      </w:pPr>
    </w:p>
    <w:p w14:paraId="26F6593A" w14:textId="7E671E53" w:rsidR="00C5788E" w:rsidRPr="00FB46D8" w:rsidRDefault="00C5788E" w:rsidP="00A50C45">
      <w:pPr>
        <w:ind w:left="-360"/>
        <w:rPr>
          <w:lang w:val="sr-Latn-RS"/>
        </w:rPr>
      </w:pPr>
    </w:p>
    <w:p w14:paraId="550345CB" w14:textId="77777777" w:rsidR="00C5788E" w:rsidRPr="00FB46D8" w:rsidRDefault="00C5788E" w:rsidP="00A50C45">
      <w:pPr>
        <w:ind w:left="-360"/>
        <w:rPr>
          <w:lang w:val="sr-Latn-RS"/>
        </w:rPr>
      </w:pPr>
    </w:p>
    <w:p w14:paraId="109B61F5" w14:textId="3409C0F5" w:rsidR="002F73E2" w:rsidRPr="00FB46D8" w:rsidRDefault="002F73E2" w:rsidP="00570746">
      <w:pPr>
        <w:rPr>
          <w:lang w:val="sr-Latn-RS"/>
        </w:rPr>
      </w:pPr>
    </w:p>
    <w:p w14:paraId="12D606E5" w14:textId="17F55058" w:rsidR="00191D77" w:rsidRPr="008D3B03" w:rsidRDefault="008456C3" w:rsidP="008D3B03">
      <w:pPr>
        <w:pStyle w:val="Heading2"/>
        <w:rPr>
          <w:color w:val="1F497D" w:themeColor="text2"/>
          <w:lang w:val="sr-Latn-RS"/>
        </w:rPr>
      </w:pPr>
      <w:bookmarkStart w:id="13" w:name="_Toc203033239"/>
      <w:r w:rsidRPr="008D3B03">
        <w:rPr>
          <w:color w:val="1F497D" w:themeColor="text2"/>
          <w:lang w:val="sr-Latn-RS"/>
        </w:rPr>
        <w:t xml:space="preserve">1.3 </w:t>
      </w:r>
      <w:r w:rsidR="00CB3920" w:rsidRPr="008D3B03">
        <w:rPr>
          <w:color w:val="1F497D" w:themeColor="text2"/>
          <w:lang w:val="sr-Latn-RS"/>
        </w:rPr>
        <w:t>Opštinski Sopstveni Prihodi i njihovo objavljivanje</w:t>
      </w:r>
      <w:bookmarkEnd w:id="13"/>
      <w:r w:rsidR="00CB3920" w:rsidRPr="008D3B03">
        <w:rPr>
          <w:color w:val="1F497D" w:themeColor="text2"/>
          <w:lang w:val="sr-Latn-RS"/>
        </w:rPr>
        <w:t xml:space="preserve"> </w:t>
      </w:r>
    </w:p>
    <w:tbl>
      <w:tblPr>
        <w:tblW w:w="5578" w:type="pct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010"/>
        <w:gridCol w:w="1047"/>
        <w:gridCol w:w="1043"/>
        <w:gridCol w:w="1047"/>
        <w:gridCol w:w="957"/>
        <w:gridCol w:w="957"/>
        <w:gridCol w:w="874"/>
        <w:gridCol w:w="1130"/>
        <w:gridCol w:w="24"/>
      </w:tblGrid>
      <w:tr w:rsidR="00191D77" w:rsidRPr="00FB46D8" w14:paraId="11361B36" w14:textId="77777777" w:rsidTr="0073279E">
        <w:trPr>
          <w:trHeight w:val="701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9634AB7" w14:textId="4D9BFFA2" w:rsidR="00191D77" w:rsidRPr="00FB46D8" w:rsidRDefault="000149D1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SOPSTVENI PRIHODI OSTVARENI PO MESECIMA ZA 2025. GODINU OPŠTINA SEVERNA MITROVICA</w:t>
            </w:r>
          </w:p>
        </w:tc>
      </w:tr>
      <w:tr w:rsidR="00295DA4" w:rsidRPr="00FB46D8" w14:paraId="1A2B2A91" w14:textId="77777777" w:rsidTr="002F29A7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3BE9A17" w14:textId="276297B3" w:rsidR="00295DA4" w:rsidRPr="00FB46D8" w:rsidRDefault="00295DA4" w:rsidP="00295D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Kod SP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22A5C65" w14:textId="3A93065D" w:rsidR="00295DA4" w:rsidRPr="00FB46D8" w:rsidRDefault="00295DA4" w:rsidP="00295DA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Izvori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E2741B8" w14:textId="71991B07" w:rsidR="00295DA4" w:rsidRPr="00FB46D8" w:rsidRDefault="00295DA4" w:rsidP="00295DA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Januar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310FE11" w14:textId="5FAA942D" w:rsidR="00295DA4" w:rsidRPr="00FB46D8" w:rsidRDefault="00295DA4" w:rsidP="00295DA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Februar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DEFC44B" w14:textId="538F7C9D" w:rsidR="00295DA4" w:rsidRPr="00FB46D8" w:rsidRDefault="00295DA4" w:rsidP="00295DA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Mart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24A3D3A" w14:textId="6F745588" w:rsidR="00295DA4" w:rsidRPr="00FB46D8" w:rsidRDefault="00295DA4" w:rsidP="00295DA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April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51B9496" w14:textId="37EAED37" w:rsidR="00295DA4" w:rsidRPr="00FB46D8" w:rsidRDefault="00295DA4" w:rsidP="00295DA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Maj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E203961" w14:textId="3BF7F921" w:rsidR="00295DA4" w:rsidRPr="00FB46D8" w:rsidRDefault="00295DA4" w:rsidP="00295DA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Jun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75460498" w14:textId="0397BED7" w:rsidR="00295DA4" w:rsidRPr="00FB46D8" w:rsidRDefault="00295DA4" w:rsidP="00295DA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Ukupno</w:t>
            </w:r>
          </w:p>
        </w:tc>
      </w:tr>
      <w:tr w:rsidR="00B05E41" w:rsidRPr="00FB46D8" w14:paraId="717C8CB3" w14:textId="77777777" w:rsidTr="00745CF7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0CAD29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5B9F03" w14:textId="7515C13E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Takse za izvod rođenih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01ADF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439C40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E28C8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FF38DB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4E5E0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63A4AE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B18D09" w14:textId="77777777" w:rsidR="00B05E41" w:rsidRPr="00FB46D8" w:rsidRDefault="00B05E41" w:rsidP="00B05E4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-</w:t>
            </w:r>
          </w:p>
        </w:tc>
      </w:tr>
      <w:tr w:rsidR="00B05E41" w:rsidRPr="00FB46D8" w14:paraId="378B42F2" w14:textId="77777777" w:rsidTr="00745CF7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2EA7BC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E5C91C" w14:textId="3D760040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Takse za izvod umrlih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613401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4D55E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A4A2A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0C375B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B4488B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FD5F6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D01390" w14:textId="77777777" w:rsidR="00B05E41" w:rsidRPr="00FB46D8" w:rsidRDefault="00B05E41" w:rsidP="00B05E4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-</w:t>
            </w:r>
          </w:p>
        </w:tc>
      </w:tr>
      <w:tr w:rsidR="00B05E41" w:rsidRPr="00FB46D8" w14:paraId="323BDA58" w14:textId="77777777" w:rsidTr="00745CF7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4940A43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5AB010" w14:textId="2877DBF3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Takse za izvod venčanih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13C3E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72.00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0D5B1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24.00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E29F80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DADD1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32.00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20D3C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64.00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527643" w14:textId="77777777" w:rsidR="00B05E41" w:rsidRPr="00FB46D8" w:rsidRDefault="00B05E41" w:rsidP="00B05E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8FBC68" w14:textId="77777777" w:rsidR="00B05E41" w:rsidRPr="00FB46D8" w:rsidRDefault="00B05E41" w:rsidP="00B05E4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288.00</w:t>
            </w:r>
          </w:p>
        </w:tc>
      </w:tr>
      <w:tr w:rsidR="00B05E41" w:rsidRPr="00FB46D8" w14:paraId="2C5C5C6A" w14:textId="77777777" w:rsidTr="00745CF7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341F7C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A8B6C2" w14:textId="70DC59F8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Ostale takes matične službe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77FABB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1,023.00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AB1FF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1,077.00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EB6A37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1,024.00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568D15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2,280.00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6F34F2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1,325.00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4F0B59" w14:textId="77777777" w:rsidR="00B05E41" w:rsidRPr="00FB46D8" w:rsidRDefault="00B05E41" w:rsidP="00B05E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1,407.00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730A3B" w14:textId="77777777" w:rsidR="00B05E41" w:rsidRPr="00FB46D8" w:rsidRDefault="00B05E41" w:rsidP="00B05E4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8,136.00</w:t>
            </w:r>
          </w:p>
        </w:tc>
      </w:tr>
      <w:tr w:rsidR="00B05E41" w:rsidRPr="00FB46D8" w14:paraId="26A4FC39" w14:textId="77777777" w:rsidTr="00745CF7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522652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95137E" w14:textId="1DC07554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Taksa za overu raznih dokumenata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19C4C7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9EF7BC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92C14A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DED21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4EDC23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5FF9B1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FAC002" w14:textId="77777777" w:rsidR="00B05E41" w:rsidRPr="00FB46D8" w:rsidRDefault="00B05E41" w:rsidP="00B05E4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-</w:t>
            </w:r>
          </w:p>
        </w:tc>
      </w:tr>
      <w:tr w:rsidR="00B05E41" w:rsidRPr="00FB46D8" w14:paraId="40006517" w14:textId="77777777" w:rsidTr="00745CF7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26CD4F9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332C20" w14:textId="730B548D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Ostale kazne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308F07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350.00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EC03B8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60.00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576D35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05490B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D00D15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40.00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929794" w14:textId="77777777" w:rsidR="00B05E41" w:rsidRPr="00FB46D8" w:rsidRDefault="00B05E41" w:rsidP="00B05E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CDBE0B" w14:textId="77777777" w:rsidR="00B05E41" w:rsidRPr="00FB46D8" w:rsidRDefault="00B05E41" w:rsidP="00B05E4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930.00</w:t>
            </w:r>
          </w:p>
        </w:tc>
      </w:tr>
      <w:tr w:rsidR="00B05E41" w:rsidRPr="00FB46D8" w14:paraId="28EE394C" w14:textId="77777777" w:rsidTr="00745CF7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330CED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83DDAD" w14:textId="6582CAA2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Takse za registraciju vozila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DC202C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710.00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CB0828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1,060.00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04CE02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2,700.00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FF6B8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1,825.00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88E26F" w14:textId="77777777" w:rsidR="00B05E41" w:rsidRPr="00FB46D8" w:rsidRDefault="00B05E41" w:rsidP="00B05E4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1,250.00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863A43F" w14:textId="77777777" w:rsidR="00B05E41" w:rsidRPr="00FB46D8" w:rsidRDefault="00B05E41" w:rsidP="00B05E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1,330.00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A1029E" w14:textId="77777777" w:rsidR="00B05E41" w:rsidRPr="00FB46D8" w:rsidRDefault="00B05E41" w:rsidP="00B05E4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8,875.00</w:t>
            </w:r>
          </w:p>
        </w:tc>
      </w:tr>
      <w:tr w:rsidR="00191D77" w:rsidRPr="00FB46D8" w14:paraId="6A3E1934" w14:textId="77777777" w:rsidTr="0073279E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618E08A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16388</w:t>
            </w:r>
          </w:p>
        </w:tc>
        <w:tc>
          <w:tcPr>
            <w:tcW w:w="1000" w:type="pct"/>
            <w:tcBorders>
              <w:top w:val="single" w:sz="4" w:space="0" w:color="A6A6A6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136AF65C" w14:textId="6DD6D83F" w:rsidR="00191D77" w:rsidRPr="00FB46D8" w:rsidRDefault="00CB0C04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 xml:space="preserve">Administracija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979F44D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2,155.00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269DEF63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2,221.00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13F57266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3,732.00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4A3266D4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4,137.00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A9FC090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2,679.00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2DAB1D38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3,305.00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88CBD12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18,229.00</w:t>
            </w:r>
          </w:p>
        </w:tc>
      </w:tr>
      <w:tr w:rsidR="00191D77" w:rsidRPr="00FB46D8" w14:paraId="3823F564" w14:textId="77777777" w:rsidTr="0073279E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B59CC89" w14:textId="77777777" w:rsidR="00191D77" w:rsidRPr="00FB46D8" w:rsidRDefault="00191D77" w:rsidP="0073279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50413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88C24" w14:textId="6A55001A" w:rsidR="00191D77" w:rsidRPr="00FB46D8" w:rsidRDefault="008307FF" w:rsidP="0073279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 xml:space="preserve">Prodaja javne imovine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54255" w14:textId="77777777" w:rsidR="00191D77" w:rsidRPr="00FB46D8" w:rsidRDefault="00191D77" w:rsidP="0073279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FE7718" w14:textId="77777777" w:rsidR="00191D77" w:rsidRPr="00FB46D8" w:rsidRDefault="00191D77" w:rsidP="0073279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2BA0BE" w14:textId="77777777" w:rsidR="00191D77" w:rsidRPr="00FB46D8" w:rsidRDefault="00191D77" w:rsidP="0073279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28EBC" w14:textId="77777777" w:rsidR="00191D77" w:rsidRPr="00FB46D8" w:rsidRDefault="00191D77" w:rsidP="0073279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EAA9D9" w14:textId="77777777" w:rsidR="00191D77" w:rsidRPr="00FB46D8" w:rsidRDefault="00191D77" w:rsidP="0073279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1,989.00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82C4B9" w14:textId="77777777" w:rsidR="00191D77" w:rsidRPr="00FB46D8" w:rsidRDefault="00191D77" w:rsidP="0073279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C1AD5A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AF2A11" w:rsidRPr="00FB46D8" w14:paraId="6B3FFC0A" w14:textId="77777777" w:rsidTr="001976D4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89D0CC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40110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1C094A" w14:textId="4EA0322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Porez na imovinu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9D13EE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26634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548.95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E7D1D4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388.77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96C15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2,652.29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45912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200.00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EB9A92E" w14:textId="77777777" w:rsidR="00AF2A11" w:rsidRPr="00FB46D8" w:rsidRDefault="00AF2A11" w:rsidP="00AF2A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574.85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9C38E9" w14:textId="77777777" w:rsidR="00AF2A11" w:rsidRPr="00FB46D8" w:rsidRDefault="00AF2A11" w:rsidP="00AF2A1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4,364.86</w:t>
            </w:r>
          </w:p>
        </w:tc>
      </w:tr>
      <w:tr w:rsidR="00AF2A11" w:rsidRPr="00FB46D8" w14:paraId="0D1C07D6" w14:textId="77777777" w:rsidTr="001976D4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0B4EAB8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9D5BA8" w14:textId="0517CB5D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Ostale administrativne takse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D1E218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DB970D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540.00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3E8984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2E64D8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60.00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DF8EC7" w14:textId="77777777" w:rsidR="00AF2A11" w:rsidRPr="00FB46D8" w:rsidRDefault="00AF2A11" w:rsidP="00AF2A11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745.73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A75601B" w14:textId="77777777" w:rsidR="00AF2A11" w:rsidRPr="00FB46D8" w:rsidRDefault="00AF2A11" w:rsidP="00AF2A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3F4B04A" w14:textId="77777777" w:rsidR="00AF2A11" w:rsidRPr="00FB46D8" w:rsidRDefault="00AF2A11" w:rsidP="00AF2A1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1,605.73</w:t>
            </w:r>
          </w:p>
        </w:tc>
      </w:tr>
      <w:tr w:rsidR="00191D77" w:rsidRPr="00FB46D8" w14:paraId="0395E137" w14:textId="77777777" w:rsidTr="0073279E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7656773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17538</w:t>
            </w:r>
          </w:p>
        </w:tc>
        <w:tc>
          <w:tcPr>
            <w:tcW w:w="1000" w:type="pct"/>
            <w:tcBorders>
              <w:top w:val="single" w:sz="4" w:space="0" w:color="A6A6A6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83E5DEC" w14:textId="3AFEDEA0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Bu</w:t>
            </w:r>
            <w:r w:rsidR="00471F6D"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 xml:space="preserve">džet i Finansije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6BA61AF2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E64AB8D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1,088.95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71620F4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388.77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6FB1D97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2,712.29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6AAAE160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2,934.73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38951091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634.85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9A96BB5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7,959.59</w:t>
            </w:r>
          </w:p>
        </w:tc>
      </w:tr>
      <w:tr w:rsidR="000D5142" w:rsidRPr="00FB46D8" w14:paraId="76A33C41" w14:textId="77777777" w:rsidTr="008115B3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EDA205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6D65A4" w14:textId="3C1AC264" w:rsidR="000D5142" w:rsidRPr="00FB46D8" w:rsidRDefault="000D5142" w:rsidP="000D5142">
            <w:pPr>
              <w:jc w:val="center"/>
              <w:rPr>
                <w:rFonts w:eastAsia="Times New Roman"/>
                <w:color w:val="202124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Opštinska taksa za građevinsku dozvolu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13DE4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00A39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689.70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527F8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BB00ED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1F67E7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967.44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E1E0A9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7481C6" w14:textId="77777777" w:rsidR="000D5142" w:rsidRPr="00FB46D8" w:rsidRDefault="000D5142" w:rsidP="000D514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1,657.14</w:t>
            </w:r>
          </w:p>
        </w:tc>
      </w:tr>
      <w:tr w:rsidR="000D5142" w:rsidRPr="00FB46D8" w14:paraId="2A56C47B" w14:textId="77777777" w:rsidTr="008115B3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4B73B6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A2EEC0" w14:textId="4444C968" w:rsidR="000D5142" w:rsidRPr="00FB46D8" w:rsidRDefault="000D5142" w:rsidP="000D5142">
            <w:pPr>
              <w:jc w:val="center"/>
              <w:rPr>
                <w:rFonts w:eastAsia="Times New Roman"/>
                <w:color w:val="202124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Ostale administrativne takse  - urb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AE094D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7A8BD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7.00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1255D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18.00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33E4C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26.00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9B776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92.00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7FF923" w14:textId="77777777" w:rsidR="000D5142" w:rsidRPr="00FB46D8" w:rsidRDefault="000D5142" w:rsidP="000D5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85BAA9" w14:textId="77777777" w:rsidR="000D5142" w:rsidRPr="00FB46D8" w:rsidRDefault="000D5142" w:rsidP="000D514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187.00</w:t>
            </w:r>
          </w:p>
        </w:tc>
      </w:tr>
      <w:tr w:rsidR="000D5142" w:rsidRPr="00FB46D8" w14:paraId="396804E0" w14:textId="77777777" w:rsidTr="008115B3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BC696A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24F355" w14:textId="0867D1C5" w:rsidR="000D5142" w:rsidRPr="00FB46D8" w:rsidRDefault="000D5142" w:rsidP="000D5142">
            <w:pPr>
              <w:jc w:val="center"/>
              <w:rPr>
                <w:rFonts w:eastAsia="Times New Roman"/>
                <w:color w:val="202124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Takse za promenu vlasništva imovine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97C5F7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680.00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927684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930.00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D95B01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1,400.00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84FFEB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860.00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AA9F2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600.00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9367F02" w14:textId="77777777" w:rsidR="000D5142" w:rsidRPr="00FB46D8" w:rsidRDefault="000D5142" w:rsidP="000D5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B33E41" w14:textId="77777777" w:rsidR="000D5142" w:rsidRPr="00FB46D8" w:rsidRDefault="000D5142" w:rsidP="000D514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4,750.00</w:t>
            </w:r>
          </w:p>
        </w:tc>
      </w:tr>
      <w:tr w:rsidR="000D5142" w:rsidRPr="00FB46D8" w14:paraId="6B62718C" w14:textId="77777777" w:rsidTr="008115B3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8FE73B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50504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A6A4D1" w14:textId="6D910FCF" w:rsidR="000D5142" w:rsidRPr="00FB46D8" w:rsidRDefault="000D5142" w:rsidP="000D5142">
            <w:pPr>
              <w:jc w:val="center"/>
              <w:rPr>
                <w:rFonts w:eastAsia="Times New Roman"/>
                <w:color w:val="202124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Takse za merenje nepkretne imovine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DAC5C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9A155F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54.00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2B016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192.00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99F5E9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115.00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7BD525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587.00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3ACBCB0" w14:textId="77777777" w:rsidR="000D5142" w:rsidRPr="00FB46D8" w:rsidRDefault="000D5142" w:rsidP="000D514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112.00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CF9A62" w14:textId="77777777" w:rsidR="000D5142" w:rsidRPr="00FB46D8" w:rsidRDefault="000D5142" w:rsidP="000D514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1,060.00</w:t>
            </w:r>
          </w:p>
        </w:tc>
      </w:tr>
      <w:tr w:rsidR="000D5142" w:rsidRPr="00FB46D8" w14:paraId="4C18E9C0" w14:textId="77777777" w:rsidTr="008115B3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AB00CB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4A4C2E" w14:textId="725FAF00" w:rsidR="000D5142" w:rsidRPr="00FB46D8" w:rsidRDefault="00CA32B2" w:rsidP="000D5142">
            <w:pPr>
              <w:jc w:val="center"/>
              <w:rPr>
                <w:rFonts w:eastAsia="Times New Roman"/>
                <w:color w:val="202124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Upis</w:t>
            </w:r>
            <w:r w:rsidR="000D5142" w:rsidRPr="00FB46D8">
              <w:rPr>
                <w:sz w:val="18"/>
                <w:szCs w:val="18"/>
                <w:lang w:val="sr-Latn-RS"/>
              </w:rPr>
              <w:t xml:space="preserve"> i brisanje hipoteke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5951C9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18.00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35407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DB595F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0080A1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5388A4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ADC1A4" w14:textId="77777777" w:rsidR="000D5142" w:rsidRPr="00FB46D8" w:rsidRDefault="000D5142" w:rsidP="000D5142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EA5DB0" w14:textId="77777777" w:rsidR="000D5142" w:rsidRPr="00FB46D8" w:rsidRDefault="000D5142" w:rsidP="000D514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18.00</w:t>
            </w:r>
          </w:p>
        </w:tc>
      </w:tr>
      <w:tr w:rsidR="00AC241C" w:rsidRPr="00FB46D8" w14:paraId="5DC1E067" w14:textId="77777777" w:rsidTr="00C94A69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2CC4928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1F7EA4" w14:textId="66D46577" w:rsidR="00AC241C" w:rsidRPr="00FB46D8" w:rsidRDefault="00AC241C" w:rsidP="00AC241C">
            <w:pPr>
              <w:jc w:val="center"/>
              <w:rPr>
                <w:rFonts w:eastAsia="Times New Roman"/>
                <w:color w:val="202124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Kazne inspekcije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4A1DD7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786CB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AACA61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229A4B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860BC9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EDE01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17D136" w14:textId="77777777" w:rsidR="00AC241C" w:rsidRPr="00FB46D8" w:rsidRDefault="00AC241C" w:rsidP="00AC241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-</w:t>
            </w:r>
          </w:p>
        </w:tc>
      </w:tr>
      <w:tr w:rsidR="00AC241C" w:rsidRPr="00FB46D8" w14:paraId="56150EA6" w14:textId="77777777" w:rsidTr="00C94A69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CABCD0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BA58E6" w14:textId="6CADFFBD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Takse za potvrdu o vlasništvu i kopiju plana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F1213B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208.00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94BEAE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176.00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6408C8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170.00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B1A5E4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222.00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35EF5F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528.00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C2CFDA8" w14:textId="77777777" w:rsidR="00AC241C" w:rsidRPr="00FB46D8" w:rsidRDefault="00AC241C" w:rsidP="00AC24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245.00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0BF079" w14:textId="77777777" w:rsidR="00AC241C" w:rsidRPr="00FB46D8" w:rsidRDefault="00AC241C" w:rsidP="00AC241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1,549.00</w:t>
            </w:r>
          </w:p>
        </w:tc>
      </w:tr>
      <w:tr w:rsidR="00AC241C" w:rsidRPr="00FB46D8" w14:paraId="58404983" w14:textId="77777777" w:rsidTr="00C94A69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DFD518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50405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FEA494" w14:textId="247C8535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>Davanje u zakup javne imovine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C97B6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1,735.00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4ED35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2,188.80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1CE269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4,834.10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269157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5,310.64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A27D1D" w14:textId="77777777" w:rsidR="00AC241C" w:rsidRPr="00FB46D8" w:rsidRDefault="00AC241C" w:rsidP="00AC241C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2,155.50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7A69875" w14:textId="77777777" w:rsidR="00AC241C" w:rsidRPr="00FB46D8" w:rsidRDefault="00AC241C" w:rsidP="00AC24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4,612.10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336898" w14:textId="77777777" w:rsidR="00AC241C" w:rsidRPr="00FB46D8" w:rsidRDefault="00AC241C" w:rsidP="00AC241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20,836.14</w:t>
            </w:r>
          </w:p>
        </w:tc>
      </w:tr>
      <w:tr w:rsidR="00191D77" w:rsidRPr="00FB46D8" w14:paraId="1A5C3C17" w14:textId="77777777" w:rsidTr="0073279E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35510C91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66195</w:t>
            </w:r>
          </w:p>
        </w:tc>
        <w:tc>
          <w:tcPr>
            <w:tcW w:w="1000" w:type="pct"/>
            <w:tcBorders>
              <w:top w:val="single" w:sz="4" w:space="0" w:color="A6A6A6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15BF8B0" w14:textId="1369EC78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Urbani</w:t>
            </w:r>
            <w:r w:rsidR="00BA122E"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 xml:space="preserve">zam i Inspekcija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40601B87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2,641.00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420CEE99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4,045.50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52A3FBF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6,614.10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40DC45E6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6,533.64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D725548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4,929.94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063E8500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5,293.10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780FC4F" w14:textId="77777777" w:rsidR="00191D77" w:rsidRPr="00FB46D8" w:rsidRDefault="00191D77" w:rsidP="007327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30,057.28</w:t>
            </w:r>
          </w:p>
        </w:tc>
      </w:tr>
      <w:tr w:rsidR="00BA122E" w:rsidRPr="00FB46D8" w14:paraId="69F7579A" w14:textId="77777777" w:rsidTr="0073279E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F7A0C94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50008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417BE1" w14:textId="45D6D5D6" w:rsidR="00BA122E" w:rsidRPr="00FB46D8" w:rsidRDefault="00BA122E" w:rsidP="00BA122E">
            <w:pPr>
              <w:jc w:val="center"/>
              <w:rPr>
                <w:rFonts w:eastAsia="Times New Roman"/>
                <w:color w:val="202124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202124"/>
                <w:sz w:val="18"/>
                <w:szCs w:val="18"/>
                <w:lang w:val="sr-Latn-RS"/>
              </w:rPr>
              <w:t>Parkiranje na javnim mestima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3A5914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783525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BC752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3A90CC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1AD44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4F0C44D" w14:textId="77777777" w:rsidR="00BA122E" w:rsidRPr="00FB46D8" w:rsidRDefault="00BA122E" w:rsidP="00BA122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600.00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A77319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600.00</w:t>
            </w:r>
          </w:p>
        </w:tc>
      </w:tr>
      <w:tr w:rsidR="00BA122E" w:rsidRPr="00FB46D8" w14:paraId="4C030EF4" w14:textId="77777777" w:rsidTr="0073279E">
        <w:trPr>
          <w:gridAfter w:val="1"/>
          <w:wAfter w:w="12" w:type="pct"/>
          <w:trHeight w:val="350"/>
          <w:jc w:val="center"/>
        </w:trPr>
        <w:tc>
          <w:tcPr>
            <w:tcW w:w="478" w:type="pct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0E8A0C3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18198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6C2F50" w14:textId="437AA4BD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Javne usluge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5FB4B3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A43069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E20FDF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87D527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08E54E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1944A" w14:textId="77777777" w:rsidR="00BA122E" w:rsidRPr="00FB46D8" w:rsidRDefault="00BA122E" w:rsidP="00BA122E">
            <w:pPr>
              <w:jc w:val="center"/>
              <w:rPr>
                <w:rFonts w:eastAsia="Times New Roman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sz w:val="18"/>
                <w:szCs w:val="18"/>
                <w:lang w:val="sr-Latn-RS"/>
              </w:rPr>
              <w:t>600.00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CB2A223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600.00</w:t>
            </w:r>
          </w:p>
        </w:tc>
      </w:tr>
      <w:tr w:rsidR="00BA122E" w:rsidRPr="00FB46D8" w14:paraId="1A39C16B" w14:textId="77777777" w:rsidTr="0073279E">
        <w:trPr>
          <w:gridAfter w:val="1"/>
          <w:wAfter w:w="12" w:type="pct"/>
          <w:trHeight w:val="443"/>
          <w:jc w:val="center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61723F" w14:textId="0DF540F8" w:rsidR="00BA122E" w:rsidRPr="00FB46D8" w:rsidRDefault="00406648" w:rsidP="00BA122E">
            <w:pPr>
              <w:jc w:val="center"/>
              <w:rPr>
                <w:rFonts w:eastAsia="Times New Roman"/>
                <w:b/>
                <w:bCs/>
                <w:sz w:val="14"/>
                <w:szCs w:val="14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4"/>
                <w:szCs w:val="14"/>
                <w:lang w:val="sr-Latn-RS"/>
              </w:rPr>
              <w:t xml:space="preserve">UKUPNO PRIHODI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6898EE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FA53A" w14:textId="77777777" w:rsidR="00BA122E" w:rsidRPr="00FB46D8" w:rsidRDefault="00BA122E" w:rsidP="00BA122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4,996.00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24F7B" w14:textId="77777777" w:rsidR="00BA122E" w:rsidRPr="00FB46D8" w:rsidRDefault="00BA122E" w:rsidP="00BA122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7,355.45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FD803" w14:textId="77777777" w:rsidR="00BA122E" w:rsidRPr="00FB46D8" w:rsidRDefault="00BA122E" w:rsidP="00BA122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10,734.87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E92A6" w14:textId="77777777" w:rsidR="00BA122E" w:rsidRPr="00FB46D8" w:rsidRDefault="00BA122E" w:rsidP="00BA122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13,382.93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CE6EA" w14:textId="77777777" w:rsidR="00BA122E" w:rsidRPr="00FB46D8" w:rsidRDefault="00BA122E" w:rsidP="00BA122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10,543.67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73637E" w14:textId="77777777" w:rsidR="00BA122E" w:rsidRPr="00FB46D8" w:rsidRDefault="00BA122E" w:rsidP="00BA122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8"/>
                <w:szCs w:val="18"/>
                <w:lang w:val="sr-Latn-RS"/>
              </w:rPr>
              <w:t>9,232.95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BCB35D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RS"/>
              </w:rPr>
              <w:t>56,845.87</w:t>
            </w:r>
          </w:p>
        </w:tc>
      </w:tr>
      <w:tr w:rsidR="00BA122E" w:rsidRPr="00FB46D8" w14:paraId="383910F1" w14:textId="77777777" w:rsidTr="0073279E">
        <w:trPr>
          <w:gridAfter w:val="1"/>
          <w:wAfter w:w="12" w:type="pct"/>
          <w:trHeight w:val="646"/>
          <w:jc w:val="center"/>
        </w:trPr>
        <w:tc>
          <w:tcPr>
            <w:tcW w:w="14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4BDD60D" w14:textId="44364E61" w:rsidR="00BA122E" w:rsidRPr="00FB46D8" w:rsidRDefault="0068103D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UKUPNO OPŠTINSKI SOPSTVENI PRIHODI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C982B1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4,996.00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A7B590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7,355.45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ED397D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10,734.87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C36AFF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13,382.93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EC7267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10,543.67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EDDB58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9,232.95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04979C" w14:textId="77777777" w:rsidR="00BA122E" w:rsidRPr="00FB46D8" w:rsidRDefault="00BA122E" w:rsidP="00BA122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 w:rsidRPr="00FB46D8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56,845.87</w:t>
            </w:r>
          </w:p>
        </w:tc>
      </w:tr>
    </w:tbl>
    <w:p w14:paraId="6900D33E" w14:textId="1743E6A1" w:rsidR="00B67C5E" w:rsidRPr="00FB46D8" w:rsidRDefault="00191D77" w:rsidP="00DC305D">
      <w:pPr>
        <w:jc w:val="right"/>
        <w:rPr>
          <w:i/>
          <w:sz w:val="20"/>
          <w:lang w:val="sr-Latn-RS"/>
        </w:rPr>
      </w:pPr>
      <w:r w:rsidRPr="00FB46D8">
        <w:rPr>
          <w:i/>
          <w:sz w:val="20"/>
          <w:lang w:val="sr-Latn-RS"/>
        </w:rPr>
        <w:t>Tabela 2</w:t>
      </w:r>
    </w:p>
    <w:p w14:paraId="4788FE4F" w14:textId="77777777" w:rsidR="00191D77" w:rsidRPr="00FB46D8" w:rsidRDefault="00191D77" w:rsidP="00191D77">
      <w:pPr>
        <w:rPr>
          <w:lang w:val="sr-Latn-RS"/>
        </w:rPr>
      </w:pPr>
    </w:p>
    <w:p w14:paraId="02A51DC9" w14:textId="3E254881" w:rsidR="00AA728F" w:rsidRPr="008D3B03" w:rsidRDefault="008D3B03" w:rsidP="008D3B03">
      <w:pPr>
        <w:pStyle w:val="Heading1"/>
        <w:rPr>
          <w:color w:val="1F497D" w:themeColor="text2"/>
          <w:lang w:val="sr-Latn-RS"/>
        </w:rPr>
      </w:pPr>
      <w:bookmarkStart w:id="14" w:name="_Toc203033240"/>
      <w:r w:rsidRPr="008D3B03">
        <w:rPr>
          <w:color w:val="1F497D" w:themeColor="text2"/>
          <w:lang w:val="sr-Latn-RS"/>
        </w:rPr>
        <w:lastRenderedPageBreak/>
        <w:t xml:space="preserve">2. </w:t>
      </w:r>
      <w:r w:rsidR="002D18DD" w:rsidRPr="008D3B03">
        <w:rPr>
          <w:color w:val="1F497D" w:themeColor="text2"/>
          <w:lang w:val="sr-Latn-RS"/>
        </w:rPr>
        <w:t>BU</w:t>
      </w:r>
      <w:r w:rsidR="0061541C" w:rsidRPr="008D3B03">
        <w:rPr>
          <w:color w:val="1F497D" w:themeColor="text2"/>
          <w:lang w:val="sr-Latn-RS"/>
        </w:rPr>
        <w:t>DŽET I RASHODI</w:t>
      </w:r>
      <w:bookmarkEnd w:id="14"/>
      <w:r w:rsidR="0061541C" w:rsidRPr="008D3B03">
        <w:rPr>
          <w:color w:val="1F497D" w:themeColor="text2"/>
          <w:lang w:val="sr-Latn-RS"/>
        </w:rPr>
        <w:t xml:space="preserve"> </w:t>
      </w:r>
    </w:p>
    <w:p w14:paraId="16C8AB64" w14:textId="5D87BBD3" w:rsidR="00F64E8E" w:rsidRPr="008D3B03" w:rsidRDefault="008D3B03" w:rsidP="008D3B03">
      <w:pPr>
        <w:pStyle w:val="Heading2"/>
        <w:rPr>
          <w:color w:val="1F497D" w:themeColor="text2"/>
        </w:rPr>
      </w:pPr>
      <w:bookmarkStart w:id="15" w:name="_Toc203033241"/>
      <w:r w:rsidRPr="008D3B03">
        <w:rPr>
          <w:color w:val="1F497D" w:themeColor="text2"/>
        </w:rPr>
        <w:t xml:space="preserve">2.1 </w:t>
      </w:r>
      <w:proofErr w:type="spellStart"/>
      <w:r w:rsidR="00026164" w:rsidRPr="008D3B03">
        <w:rPr>
          <w:color w:val="1F497D" w:themeColor="text2"/>
        </w:rPr>
        <w:t>Objavljivanje</w:t>
      </w:r>
      <w:proofErr w:type="spellEnd"/>
      <w:r w:rsidR="00026164" w:rsidRPr="008D3B03">
        <w:rPr>
          <w:color w:val="1F497D" w:themeColor="text2"/>
        </w:rPr>
        <w:t xml:space="preserve"> </w:t>
      </w:r>
      <w:proofErr w:type="spellStart"/>
      <w:r w:rsidR="00026164" w:rsidRPr="008D3B03">
        <w:rPr>
          <w:color w:val="1F497D" w:themeColor="text2"/>
        </w:rPr>
        <w:t>Budžeta</w:t>
      </w:r>
      <w:bookmarkEnd w:id="15"/>
      <w:proofErr w:type="spellEnd"/>
      <w:r w:rsidR="00026164" w:rsidRPr="008D3B03">
        <w:rPr>
          <w:color w:val="1F497D" w:themeColor="text2"/>
        </w:rPr>
        <w:t xml:space="preserve"> </w:t>
      </w:r>
    </w:p>
    <w:p w14:paraId="6FC1E182" w14:textId="77777777" w:rsidR="00AA728F" w:rsidRPr="00FB46D8" w:rsidRDefault="00AA728F" w:rsidP="008D3B03">
      <w:pPr>
        <w:pStyle w:val="Heading2"/>
        <w:rPr>
          <w:lang w:val="sr-Latn-RS"/>
        </w:rPr>
      </w:pPr>
    </w:p>
    <w:p w14:paraId="2B63E941" w14:textId="77777777" w:rsidR="00F64E8E" w:rsidRPr="00FB46D8" w:rsidRDefault="00F64E8E" w:rsidP="00F64E8E">
      <w:pPr>
        <w:rPr>
          <w:rFonts w:ascii="Sylfaen" w:hAnsi="Sylfaen"/>
          <w:sz w:val="20"/>
          <w:szCs w:val="26"/>
          <w:lang w:val="sr-Latn-RS"/>
        </w:rPr>
      </w:pPr>
    </w:p>
    <w:p w14:paraId="1E915C98" w14:textId="2C377BC0" w:rsidR="008724EA" w:rsidRPr="00FB46D8" w:rsidRDefault="008724EA" w:rsidP="002D791D">
      <w:pPr>
        <w:jc w:val="both"/>
        <w:rPr>
          <w:lang w:val="sr-Latn-RS"/>
        </w:rPr>
      </w:pPr>
      <w:r w:rsidRPr="00FB46D8">
        <w:rPr>
          <w:lang w:val="sr-Latn-RS"/>
        </w:rPr>
        <w:t xml:space="preserve">Početni budžet koji je odobrila Skupština opštine za opštinu Severna Mitrovica iznosi 6,512,368.00 evra. Vladin grantovi učestvuju sa 6,406,211.00 €, sopstveni prihodi su u iznosu od </w:t>
      </w:r>
      <w:r w:rsidR="00DE69F6" w:rsidRPr="00FB46D8">
        <w:rPr>
          <w:lang w:val="sr-Latn-RS"/>
        </w:rPr>
        <w:t>106,157.00 €</w:t>
      </w:r>
      <w:r w:rsidRPr="00FB46D8">
        <w:rPr>
          <w:lang w:val="sr-Latn-RS"/>
        </w:rPr>
        <w:t xml:space="preserve">. Dok sopstveni prihodi prenet iz prošle godine (fond 22) iznosi </w:t>
      </w:r>
      <w:r w:rsidR="00DE69F6" w:rsidRPr="00FB46D8">
        <w:rPr>
          <w:lang w:val="sr-Latn-RS"/>
        </w:rPr>
        <w:t>12,513.84 €</w:t>
      </w:r>
      <w:r w:rsidRPr="00FB46D8">
        <w:rPr>
          <w:lang w:val="sr-Latn-RS"/>
        </w:rPr>
        <w:t>. Na kraju fiskalne 2024. godine, primili smo donaciju od Prokredit banke u iznosu od 5,881,00 evra. Takođe, prema Zakonu o budže</w:t>
      </w:r>
      <w:r w:rsidR="00B12BCE" w:rsidRPr="00FB46D8">
        <w:rPr>
          <w:lang w:val="sr-Latn-RS"/>
        </w:rPr>
        <w:t>tu za fiskalnu 2025. godinu, MFR</w:t>
      </w:r>
      <w:r w:rsidRPr="00FB46D8">
        <w:rPr>
          <w:lang w:val="sr-Latn-RS"/>
        </w:rPr>
        <w:t>T je povećao iznos u ekonomskoj kategor</w:t>
      </w:r>
      <w:r w:rsidR="001A343E" w:rsidRPr="00FB46D8">
        <w:rPr>
          <w:lang w:val="sr-Latn-RS"/>
        </w:rPr>
        <w:t>iji Plate i Dodaci</w:t>
      </w:r>
      <w:r w:rsidRPr="00FB46D8">
        <w:rPr>
          <w:lang w:val="sr-Latn-RS"/>
        </w:rPr>
        <w:t xml:space="preserve"> u skladu sa odlukom Vlade Republike Kosovo o povećanju koeficijenta plata za javne službenike.</w:t>
      </w:r>
    </w:p>
    <w:p w14:paraId="36D88840" w14:textId="77777777" w:rsidR="00CA7D0B" w:rsidRPr="00FB46D8" w:rsidRDefault="00CA7D0B" w:rsidP="005B4CC6">
      <w:pPr>
        <w:spacing w:line="276" w:lineRule="auto"/>
        <w:jc w:val="both"/>
        <w:rPr>
          <w:lang w:val="sr-Latn-RS"/>
        </w:rPr>
      </w:pPr>
    </w:p>
    <w:p w14:paraId="2F74C6AD" w14:textId="78CE418B" w:rsidR="00644E6D" w:rsidRPr="00FB46D8" w:rsidRDefault="002674C2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  <w:rPr>
          <w:lang w:val="sr-Latn-RS"/>
        </w:rPr>
      </w:pPr>
      <w:r w:rsidRPr="00FB46D8">
        <w:rPr>
          <w:lang w:val="sr-Latn-RS"/>
        </w:rPr>
        <w:t>3,</w:t>
      </w:r>
      <w:r w:rsidR="00F078D6" w:rsidRPr="00FB46D8">
        <w:rPr>
          <w:lang w:val="sr-Latn-RS"/>
        </w:rPr>
        <w:t>320,653</w:t>
      </w:r>
      <w:r w:rsidRPr="00FB46D8">
        <w:rPr>
          <w:lang w:val="sr-Latn-RS"/>
        </w:rPr>
        <w:t>.</w:t>
      </w:r>
      <w:r w:rsidR="00F078D6" w:rsidRPr="00FB46D8">
        <w:rPr>
          <w:lang w:val="sr-Latn-RS"/>
        </w:rPr>
        <w:t>33</w:t>
      </w:r>
      <w:r w:rsidR="00D81A48">
        <w:rPr>
          <w:lang w:val="sr-Latn-RS"/>
        </w:rPr>
        <w:t xml:space="preserve"> €  </w:t>
      </w:r>
      <w:r w:rsidR="00644E6D" w:rsidRPr="00FB46D8">
        <w:rPr>
          <w:lang w:val="sr-Latn-RS"/>
        </w:rPr>
        <w:t xml:space="preserve">- </w:t>
      </w:r>
      <w:r w:rsidR="001304ED" w:rsidRPr="00FB46D8">
        <w:rPr>
          <w:lang w:val="sr-Latn-RS"/>
        </w:rPr>
        <w:t>Plate i Dodaci</w:t>
      </w:r>
    </w:p>
    <w:p w14:paraId="5D9AABFB" w14:textId="51A5077A" w:rsidR="00B67C5E" w:rsidRPr="00FB46D8" w:rsidRDefault="002601AC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  <w:rPr>
          <w:lang w:val="sr-Latn-RS"/>
        </w:rPr>
      </w:pPr>
      <w:r w:rsidRPr="00FB46D8">
        <w:rPr>
          <w:lang w:val="sr-Latn-RS"/>
        </w:rPr>
        <w:t>6</w:t>
      </w:r>
      <w:r w:rsidR="00576C9B" w:rsidRPr="00FB46D8">
        <w:rPr>
          <w:lang w:val="sr-Latn-RS"/>
        </w:rPr>
        <w:t>00</w:t>
      </w:r>
      <w:r w:rsidR="002674C2" w:rsidRPr="00FB46D8">
        <w:rPr>
          <w:lang w:val="sr-Latn-RS"/>
        </w:rPr>
        <w:t xml:space="preserve">,000.00 €   </w:t>
      </w:r>
      <w:r w:rsidR="00644E6D" w:rsidRPr="00FB46D8">
        <w:rPr>
          <w:lang w:val="sr-Latn-RS"/>
        </w:rPr>
        <w:t xml:space="preserve">- </w:t>
      </w:r>
      <w:r w:rsidR="001304ED" w:rsidRPr="00FB46D8">
        <w:rPr>
          <w:lang w:val="sr-Latn-RS"/>
        </w:rPr>
        <w:t>Robe i Usluge</w:t>
      </w:r>
    </w:p>
    <w:p w14:paraId="21B2A0AF" w14:textId="63587358" w:rsidR="00B67C5E" w:rsidRPr="00FB46D8" w:rsidRDefault="00800FF7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  <w:rPr>
          <w:lang w:val="sr-Latn-RS"/>
        </w:rPr>
      </w:pPr>
      <w:r w:rsidRPr="00FB46D8">
        <w:rPr>
          <w:lang w:val="sr-Latn-RS"/>
        </w:rPr>
        <w:t>130</w:t>
      </w:r>
      <w:r w:rsidR="00B67C5E" w:rsidRPr="00FB46D8">
        <w:rPr>
          <w:lang w:val="sr-Latn-RS"/>
        </w:rPr>
        <w:t>,000.00</w:t>
      </w:r>
      <w:bookmarkStart w:id="16" w:name="_Hlk171411392"/>
      <w:r w:rsidR="00B67C5E" w:rsidRPr="00FB46D8">
        <w:rPr>
          <w:lang w:val="sr-Latn-RS"/>
        </w:rPr>
        <w:t xml:space="preserve"> €</w:t>
      </w:r>
      <w:bookmarkEnd w:id="16"/>
      <w:r w:rsidR="00D81A48">
        <w:rPr>
          <w:lang w:val="sr-Latn-RS"/>
        </w:rPr>
        <w:t xml:space="preserve">- </w:t>
      </w:r>
      <w:r w:rsidR="001304ED" w:rsidRPr="00FB46D8">
        <w:rPr>
          <w:lang w:val="sr-Latn-RS"/>
        </w:rPr>
        <w:t>Opštinski Rashodi</w:t>
      </w:r>
    </w:p>
    <w:p w14:paraId="748D91E4" w14:textId="000F470C" w:rsidR="00B67C5E" w:rsidRPr="00FB46D8" w:rsidRDefault="00800FF7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  <w:rPr>
          <w:lang w:val="sr-Latn-RS"/>
        </w:rPr>
      </w:pPr>
      <w:r w:rsidRPr="00FB46D8">
        <w:rPr>
          <w:lang w:val="sr-Latn-RS"/>
        </w:rPr>
        <w:t>20</w:t>
      </w:r>
      <w:r w:rsidR="00576C9B" w:rsidRPr="00FB46D8">
        <w:rPr>
          <w:lang w:val="sr-Latn-RS"/>
        </w:rPr>
        <w:t>0</w:t>
      </w:r>
      <w:r w:rsidR="00B67C5E" w:rsidRPr="00FB46D8">
        <w:rPr>
          <w:lang w:val="sr-Latn-RS"/>
        </w:rPr>
        <w:t xml:space="preserve">,000.00 </w:t>
      </w:r>
      <w:r w:rsidR="00644E6D" w:rsidRPr="00FB46D8">
        <w:rPr>
          <w:lang w:val="sr-Latn-RS"/>
        </w:rPr>
        <w:t xml:space="preserve">€ - </w:t>
      </w:r>
      <w:r w:rsidR="00B67C5E" w:rsidRPr="00FB46D8">
        <w:rPr>
          <w:lang w:val="sr-Latn-RS"/>
        </w:rPr>
        <w:t>Subvenci</w:t>
      </w:r>
      <w:r w:rsidR="001304ED" w:rsidRPr="00FB46D8">
        <w:rPr>
          <w:lang w:val="sr-Latn-RS"/>
        </w:rPr>
        <w:t>je i Transferi</w:t>
      </w:r>
    </w:p>
    <w:p w14:paraId="3081AB58" w14:textId="0DBAC4BD" w:rsidR="00B67C5E" w:rsidRPr="00FB46D8" w:rsidRDefault="00800FF7" w:rsidP="005B4CC6">
      <w:pPr>
        <w:pStyle w:val="ListParagraph"/>
        <w:numPr>
          <w:ilvl w:val="0"/>
          <w:numId w:val="28"/>
        </w:numPr>
        <w:spacing w:line="276" w:lineRule="auto"/>
        <w:ind w:left="1260"/>
        <w:jc w:val="both"/>
        <w:rPr>
          <w:lang w:val="sr-Latn-RS"/>
        </w:rPr>
      </w:pPr>
      <w:r w:rsidRPr="00FB46D8">
        <w:rPr>
          <w:lang w:val="sr-Latn-RS"/>
        </w:rPr>
        <w:t>2,</w:t>
      </w:r>
      <w:r w:rsidR="00F078D6" w:rsidRPr="00FB46D8">
        <w:rPr>
          <w:lang w:val="sr-Latn-RS"/>
        </w:rPr>
        <w:t>324</w:t>
      </w:r>
      <w:r w:rsidRPr="00FB46D8">
        <w:rPr>
          <w:lang w:val="sr-Latn-RS"/>
        </w:rPr>
        <w:t>,</w:t>
      </w:r>
      <w:r w:rsidR="00F078D6" w:rsidRPr="00FB46D8">
        <w:rPr>
          <w:lang w:val="sr-Latn-RS"/>
        </w:rPr>
        <w:t>141</w:t>
      </w:r>
      <w:r w:rsidRPr="00FB46D8">
        <w:rPr>
          <w:lang w:val="sr-Latn-RS"/>
        </w:rPr>
        <w:t>.</w:t>
      </w:r>
      <w:r w:rsidR="00F078D6" w:rsidRPr="00FB46D8">
        <w:rPr>
          <w:lang w:val="sr-Latn-RS"/>
        </w:rPr>
        <w:t xml:space="preserve">84 </w:t>
      </w:r>
      <w:r w:rsidR="00B67C5E" w:rsidRPr="00FB46D8">
        <w:rPr>
          <w:lang w:val="sr-Latn-RS"/>
        </w:rPr>
        <w:t xml:space="preserve">€ - </w:t>
      </w:r>
      <w:r w:rsidR="001304ED" w:rsidRPr="00FB46D8">
        <w:rPr>
          <w:lang w:val="sr-Latn-RS"/>
        </w:rPr>
        <w:t>Kapitalne Investicije</w:t>
      </w:r>
    </w:p>
    <w:p w14:paraId="6D4A4968" w14:textId="77777777" w:rsidR="004652D0" w:rsidRPr="00FB46D8" w:rsidRDefault="004652D0" w:rsidP="005B4CC6">
      <w:pPr>
        <w:pStyle w:val="ListParagraph"/>
        <w:spacing w:line="276" w:lineRule="auto"/>
        <w:ind w:left="540"/>
        <w:jc w:val="both"/>
        <w:rPr>
          <w:b/>
          <w:lang w:val="sr-Latn-RS"/>
        </w:rPr>
      </w:pPr>
    </w:p>
    <w:p w14:paraId="528E0AB4" w14:textId="77777777" w:rsidR="00E043BF" w:rsidRPr="00FB46D8" w:rsidRDefault="00E043BF" w:rsidP="00E043BF">
      <w:pPr>
        <w:pStyle w:val="ListParagraph"/>
        <w:numPr>
          <w:ilvl w:val="0"/>
          <w:numId w:val="19"/>
        </w:numPr>
        <w:spacing w:line="276" w:lineRule="auto"/>
        <w:jc w:val="both"/>
        <w:rPr>
          <w:color w:val="000000" w:themeColor="text1"/>
          <w:lang w:val="sr-Latn-RS"/>
        </w:rPr>
      </w:pPr>
      <w:r w:rsidRPr="00FB46D8">
        <w:rPr>
          <w:bCs/>
          <w:color w:val="000000" w:themeColor="text1"/>
          <w:lang w:val="sr-Latn-RS"/>
        </w:rPr>
        <w:t>Izveštaj se zasniva na podelama Zakona 08/L-193 Budžeta Republike Kosovo za 2025. godinu i izveštaja generisanih od strane Informacionog sistema upravljanja finansijama Kosova (ISUFK).</w:t>
      </w:r>
    </w:p>
    <w:p w14:paraId="2E3D73F5" w14:textId="77777777" w:rsidR="00E043BF" w:rsidRPr="00FB46D8" w:rsidRDefault="00E043BF" w:rsidP="00E043BF">
      <w:pPr>
        <w:rPr>
          <w:lang w:val="sr-Latn-RS"/>
        </w:rPr>
      </w:pPr>
    </w:p>
    <w:p w14:paraId="4ED73F4B" w14:textId="77777777" w:rsidR="00AE471D" w:rsidRPr="00FB46D8" w:rsidRDefault="00AE471D" w:rsidP="00AE471D">
      <w:pPr>
        <w:spacing w:line="360" w:lineRule="auto"/>
        <w:rPr>
          <w:rFonts w:ascii="Sylfaen" w:hAnsi="Sylfaen"/>
          <w:lang w:val="sr-Latn-RS"/>
        </w:rPr>
      </w:pPr>
    </w:p>
    <w:p w14:paraId="32A402B4" w14:textId="77777777" w:rsidR="00AE471D" w:rsidRPr="00FB46D8" w:rsidRDefault="00AE471D" w:rsidP="00AE471D">
      <w:pPr>
        <w:spacing w:line="360" w:lineRule="auto"/>
        <w:rPr>
          <w:rFonts w:ascii="Sylfaen" w:hAnsi="Sylfaen"/>
          <w:lang w:val="sr-Latn-RS"/>
        </w:rPr>
      </w:pPr>
    </w:p>
    <w:p w14:paraId="590880CA" w14:textId="77777777" w:rsidR="00AE471D" w:rsidRPr="00FB46D8" w:rsidRDefault="00AE471D" w:rsidP="00AE471D">
      <w:pPr>
        <w:spacing w:line="360" w:lineRule="auto"/>
        <w:rPr>
          <w:rFonts w:ascii="Sylfaen" w:hAnsi="Sylfaen"/>
          <w:lang w:val="sr-Latn-RS"/>
        </w:rPr>
      </w:pPr>
    </w:p>
    <w:p w14:paraId="3641B793" w14:textId="77777777" w:rsidR="00AE471D" w:rsidRPr="00FB46D8" w:rsidRDefault="00AE471D" w:rsidP="00AE471D">
      <w:pPr>
        <w:spacing w:line="360" w:lineRule="auto"/>
        <w:rPr>
          <w:rFonts w:ascii="Sylfaen" w:hAnsi="Sylfaen"/>
          <w:lang w:val="sr-Latn-RS"/>
        </w:rPr>
      </w:pPr>
    </w:p>
    <w:p w14:paraId="74AE45B0" w14:textId="77777777" w:rsidR="00195403" w:rsidRPr="00FB46D8" w:rsidRDefault="00195403" w:rsidP="00AE471D">
      <w:pPr>
        <w:spacing w:line="360" w:lineRule="auto"/>
        <w:rPr>
          <w:rFonts w:ascii="Sylfaen" w:hAnsi="Sylfaen"/>
          <w:lang w:val="sr-Latn-RS"/>
        </w:rPr>
      </w:pPr>
    </w:p>
    <w:p w14:paraId="17D10A1C" w14:textId="77777777" w:rsidR="00B67C5E" w:rsidRPr="00FB46D8" w:rsidRDefault="00B67C5E" w:rsidP="00AE471D">
      <w:pPr>
        <w:spacing w:line="360" w:lineRule="auto"/>
        <w:rPr>
          <w:rFonts w:ascii="Sylfaen" w:hAnsi="Sylfaen"/>
          <w:lang w:val="sr-Latn-RS"/>
        </w:rPr>
      </w:pPr>
    </w:p>
    <w:p w14:paraId="497D8F84" w14:textId="77777777" w:rsidR="00B67C5E" w:rsidRPr="00FB46D8" w:rsidRDefault="00B67C5E" w:rsidP="00AE471D">
      <w:pPr>
        <w:spacing w:line="360" w:lineRule="auto"/>
        <w:rPr>
          <w:rFonts w:ascii="Sylfaen" w:hAnsi="Sylfaen"/>
          <w:lang w:val="sr-Latn-RS"/>
        </w:rPr>
      </w:pPr>
    </w:p>
    <w:p w14:paraId="70F78F65" w14:textId="77777777" w:rsidR="00B67C5E" w:rsidRPr="00FB46D8" w:rsidRDefault="00B67C5E" w:rsidP="00AE471D">
      <w:pPr>
        <w:spacing w:line="360" w:lineRule="auto"/>
        <w:rPr>
          <w:rFonts w:ascii="Sylfaen" w:hAnsi="Sylfaen"/>
          <w:lang w:val="sr-Latn-RS"/>
        </w:rPr>
      </w:pPr>
    </w:p>
    <w:p w14:paraId="64450ABA" w14:textId="77777777" w:rsidR="00B67C5E" w:rsidRPr="00FB46D8" w:rsidRDefault="00B67C5E" w:rsidP="00AE471D">
      <w:pPr>
        <w:spacing w:line="360" w:lineRule="auto"/>
        <w:rPr>
          <w:rFonts w:ascii="Sylfaen" w:hAnsi="Sylfaen"/>
          <w:lang w:val="sr-Latn-RS"/>
        </w:rPr>
      </w:pPr>
    </w:p>
    <w:p w14:paraId="33693FAF" w14:textId="77777777" w:rsidR="00CE576A" w:rsidRPr="00FB46D8" w:rsidRDefault="00CE576A" w:rsidP="00AE471D">
      <w:pPr>
        <w:spacing w:line="360" w:lineRule="auto"/>
        <w:rPr>
          <w:rFonts w:ascii="Sylfaen" w:hAnsi="Sylfaen"/>
          <w:lang w:val="sr-Latn-RS"/>
        </w:rPr>
      </w:pPr>
    </w:p>
    <w:p w14:paraId="2DC1E619" w14:textId="568534A7" w:rsidR="00AA728F" w:rsidRPr="00FB46D8" w:rsidRDefault="00AA728F" w:rsidP="00AE471D">
      <w:pPr>
        <w:spacing w:line="360" w:lineRule="auto"/>
        <w:rPr>
          <w:rFonts w:ascii="Sylfaen" w:hAnsi="Sylfaen"/>
          <w:lang w:val="sr-Latn-RS"/>
        </w:rPr>
      </w:pPr>
    </w:p>
    <w:p w14:paraId="4F41C3C2" w14:textId="77777777" w:rsidR="00517814" w:rsidRPr="00FB46D8" w:rsidRDefault="00517814" w:rsidP="00AE471D">
      <w:pPr>
        <w:spacing w:line="360" w:lineRule="auto"/>
        <w:rPr>
          <w:rFonts w:ascii="Sylfaen" w:hAnsi="Sylfaen"/>
          <w:lang w:val="sr-Latn-RS"/>
        </w:rPr>
      </w:pPr>
    </w:p>
    <w:p w14:paraId="122C555A" w14:textId="77777777" w:rsidR="00AE471D" w:rsidRPr="00FB46D8" w:rsidRDefault="00AE471D" w:rsidP="00AE471D">
      <w:pPr>
        <w:rPr>
          <w:rFonts w:ascii="Sylfaen" w:hAnsi="Sylfaen"/>
          <w:lang w:val="sr-Latn-RS"/>
        </w:rPr>
      </w:pPr>
    </w:p>
    <w:p w14:paraId="646EE1EA" w14:textId="03BE5122" w:rsidR="00176178" w:rsidRPr="008D3B03" w:rsidRDefault="00B024FB" w:rsidP="008D3B03">
      <w:pPr>
        <w:pStyle w:val="Heading2"/>
        <w:rPr>
          <w:color w:val="1F497D" w:themeColor="text2"/>
        </w:rPr>
      </w:pPr>
      <w:bookmarkStart w:id="17" w:name="_Toc203033242"/>
      <w:r w:rsidRPr="008D3B03">
        <w:rPr>
          <w:color w:val="1F497D" w:themeColor="text2"/>
        </w:rPr>
        <w:lastRenderedPageBreak/>
        <w:t xml:space="preserve">2.2 </w:t>
      </w:r>
      <w:proofErr w:type="spellStart"/>
      <w:r w:rsidR="00E96516" w:rsidRPr="008D3B03">
        <w:rPr>
          <w:color w:val="1F497D" w:themeColor="text2"/>
        </w:rPr>
        <w:t>P</w:t>
      </w:r>
      <w:r w:rsidR="00176178" w:rsidRPr="008D3B03">
        <w:rPr>
          <w:color w:val="1F497D" w:themeColor="text2"/>
        </w:rPr>
        <w:t>regled</w:t>
      </w:r>
      <w:proofErr w:type="spellEnd"/>
      <w:r w:rsidR="00176178" w:rsidRPr="008D3B03">
        <w:rPr>
          <w:color w:val="1F497D" w:themeColor="text2"/>
        </w:rPr>
        <w:t xml:space="preserve"> o </w:t>
      </w:r>
      <w:proofErr w:type="spellStart"/>
      <w:r w:rsidR="00176178" w:rsidRPr="008D3B03">
        <w:rPr>
          <w:color w:val="1F497D" w:themeColor="text2"/>
        </w:rPr>
        <w:t>prihodima</w:t>
      </w:r>
      <w:proofErr w:type="spellEnd"/>
      <w:r w:rsidR="00176178" w:rsidRPr="008D3B03">
        <w:rPr>
          <w:color w:val="1F497D" w:themeColor="text2"/>
        </w:rPr>
        <w:t xml:space="preserve"> i </w:t>
      </w:r>
      <w:proofErr w:type="spellStart"/>
      <w:r w:rsidR="00176178" w:rsidRPr="008D3B03">
        <w:rPr>
          <w:color w:val="1F497D" w:themeColor="text2"/>
        </w:rPr>
        <w:t>plačanja</w:t>
      </w:r>
      <w:proofErr w:type="spellEnd"/>
      <w:r w:rsidR="00176178" w:rsidRPr="008D3B03">
        <w:rPr>
          <w:color w:val="1F497D" w:themeColor="text2"/>
        </w:rPr>
        <w:t xml:space="preserve"> po </w:t>
      </w:r>
      <w:proofErr w:type="spellStart"/>
      <w:r w:rsidR="00176178" w:rsidRPr="008D3B03">
        <w:rPr>
          <w:color w:val="1F497D" w:themeColor="text2"/>
        </w:rPr>
        <w:t>izvorima</w:t>
      </w:r>
      <w:proofErr w:type="spellEnd"/>
      <w:r w:rsidR="00176178" w:rsidRPr="008D3B03">
        <w:rPr>
          <w:color w:val="1F497D" w:themeColor="text2"/>
        </w:rPr>
        <w:t xml:space="preserve"> </w:t>
      </w:r>
      <w:proofErr w:type="spellStart"/>
      <w:r w:rsidR="00176178" w:rsidRPr="008D3B03">
        <w:rPr>
          <w:color w:val="1F497D" w:themeColor="text2"/>
        </w:rPr>
        <w:t>sredatava</w:t>
      </w:r>
      <w:bookmarkEnd w:id="17"/>
      <w:proofErr w:type="spellEnd"/>
      <w:r w:rsidR="00176178" w:rsidRPr="008D3B03">
        <w:rPr>
          <w:color w:val="1F497D" w:themeColor="text2"/>
        </w:rPr>
        <w:t xml:space="preserve"> </w:t>
      </w:r>
    </w:p>
    <w:p w14:paraId="77DA645D" w14:textId="77777777" w:rsidR="00176178" w:rsidRPr="008D3B03" w:rsidRDefault="00176178" w:rsidP="008D3B03">
      <w:pPr>
        <w:pStyle w:val="Heading2"/>
        <w:rPr>
          <w:color w:val="1F497D" w:themeColor="text2"/>
          <w:lang w:val="sr-Latn-RS"/>
        </w:rPr>
      </w:pPr>
    </w:p>
    <w:p w14:paraId="4EBFFA68" w14:textId="77777777" w:rsidR="005D14A0" w:rsidRPr="00FB46D8" w:rsidRDefault="005D14A0" w:rsidP="005D14A0">
      <w:pPr>
        <w:rPr>
          <w:lang w:val="sr-Latn-RS"/>
        </w:rPr>
      </w:pPr>
    </w:p>
    <w:tbl>
      <w:tblPr>
        <w:tblW w:w="10297" w:type="dxa"/>
        <w:tblInd w:w="-820" w:type="dxa"/>
        <w:tblLook w:val="04A0" w:firstRow="1" w:lastRow="0" w:firstColumn="1" w:lastColumn="0" w:noHBand="0" w:noVBand="1"/>
      </w:tblPr>
      <w:tblGrid>
        <w:gridCol w:w="1048"/>
        <w:gridCol w:w="3915"/>
        <w:gridCol w:w="2222"/>
        <w:gridCol w:w="2072"/>
        <w:gridCol w:w="1040"/>
      </w:tblGrid>
      <w:tr w:rsidR="000F4725" w:rsidRPr="00FB46D8" w14:paraId="0D454D13" w14:textId="77777777" w:rsidTr="000A338D">
        <w:trPr>
          <w:trHeight w:val="525"/>
        </w:trPr>
        <w:tc>
          <w:tcPr>
            <w:tcW w:w="4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9547C" w14:textId="47BF9425" w:rsidR="000F4725" w:rsidRPr="00FB46D8" w:rsidRDefault="00176178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BO</w:t>
            </w:r>
            <w:r w:rsidR="000F4725"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 xml:space="preserve"> 647</w:t>
            </w:r>
          </w:p>
        </w:tc>
        <w:tc>
          <w:tcPr>
            <w:tcW w:w="53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AEB64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2025</w:t>
            </w:r>
          </w:p>
        </w:tc>
      </w:tr>
      <w:tr w:rsidR="000F4725" w:rsidRPr="00FB46D8" w14:paraId="05C72089" w14:textId="77777777" w:rsidTr="000A338D">
        <w:trPr>
          <w:trHeight w:val="31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A7B30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4BD80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A1E7" w14:textId="0FFED4AE" w:rsidR="000F4725" w:rsidRPr="00FB46D8" w:rsidRDefault="00176178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OSTVARIVANJE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02EB" w14:textId="4183F566" w:rsidR="000F4725" w:rsidRPr="00FB46D8" w:rsidRDefault="00176178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TEKUĆI BUDŽET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CFB5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r-Latn-RS"/>
              </w:rPr>
              <w:t>INDEX %</w:t>
            </w:r>
          </w:p>
        </w:tc>
      </w:tr>
      <w:tr w:rsidR="000F4725" w:rsidRPr="00FB46D8" w14:paraId="5A7FC9C9" w14:textId="77777777" w:rsidTr="000A338D">
        <w:trPr>
          <w:trHeight w:val="480"/>
        </w:trPr>
        <w:tc>
          <w:tcPr>
            <w:tcW w:w="49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337C9B6" w14:textId="63F4ED3A" w:rsidR="000F4725" w:rsidRPr="00FB46D8" w:rsidRDefault="002631B6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>IZVORI SREDSTAVA</w:t>
            </w:r>
            <w:r w:rsidR="000F4725" w:rsidRPr="00FB46D8"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 xml:space="preserve"> -PR</w:t>
            </w: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 xml:space="preserve">IMANJA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E422FD2" w14:textId="77777777" w:rsidR="000F4725" w:rsidRPr="00FB46D8" w:rsidRDefault="000F4725" w:rsidP="000F4725">
            <w:pPr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C3169EC" w14:textId="77777777" w:rsidR="000F4725" w:rsidRPr="00FB46D8" w:rsidRDefault="000F4725" w:rsidP="000F4725">
            <w:pPr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EB96C61" w14:textId="77777777" w:rsidR="000F4725" w:rsidRPr="00FB46D8" w:rsidRDefault="000F4725" w:rsidP="000F4725">
            <w:pPr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> </w:t>
            </w:r>
          </w:p>
        </w:tc>
      </w:tr>
      <w:tr w:rsidR="000F4725" w:rsidRPr="00FB46D8" w14:paraId="1D87EC39" w14:textId="77777777" w:rsidTr="000A338D">
        <w:trPr>
          <w:trHeight w:val="34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0A4B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0DD20" w14:textId="7A2C301B" w:rsidR="000F4725" w:rsidRPr="00FB46D8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55E11" w:rsidRPr="00FB46D8"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  <w:t>Vladin Grant</w:t>
            </w:r>
            <w:r w:rsidRPr="00FB46D8"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F476" w14:textId="77777777" w:rsidR="000F4725" w:rsidRPr="00FB46D8" w:rsidRDefault="000F4725" w:rsidP="000F4725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1,459,543.58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128E" w14:textId="77777777" w:rsidR="000F4725" w:rsidRPr="00FB46D8" w:rsidRDefault="000F4725" w:rsidP="000F4725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6,406,211.00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BA8F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22.78%</w:t>
            </w:r>
          </w:p>
        </w:tc>
      </w:tr>
      <w:tr w:rsidR="003F43BF" w:rsidRPr="00FB46D8" w14:paraId="115F0F68" w14:textId="77777777" w:rsidTr="000A338D">
        <w:trPr>
          <w:trHeight w:val="34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0C3F" w14:textId="77777777" w:rsidR="003F43BF" w:rsidRPr="00FB46D8" w:rsidRDefault="003F43BF" w:rsidP="003F43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A86F94" w14:textId="4CF68E08" w:rsidR="003F43BF" w:rsidRPr="00FB46D8" w:rsidRDefault="003F43BF" w:rsidP="003F43BF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lang w:val="sr-Latn-RS"/>
              </w:rPr>
              <w:t xml:space="preserve"> Sopstveni prihodi  21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5E6E" w14:textId="77777777" w:rsidR="003F43BF" w:rsidRPr="00FB46D8" w:rsidRDefault="003F43BF" w:rsidP="003F43BF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27,800.00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AC6E63" w14:textId="77777777" w:rsidR="003F43BF" w:rsidRPr="00FB46D8" w:rsidRDefault="003F43BF" w:rsidP="003F43BF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106,157.00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B04B" w14:textId="77777777" w:rsidR="003F43BF" w:rsidRPr="00FB46D8" w:rsidRDefault="003F43BF" w:rsidP="003F43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26.19%</w:t>
            </w:r>
          </w:p>
        </w:tc>
      </w:tr>
      <w:tr w:rsidR="003F43BF" w:rsidRPr="00FB46D8" w14:paraId="2849EA8A" w14:textId="77777777" w:rsidTr="000A338D">
        <w:trPr>
          <w:trHeight w:val="34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BA50" w14:textId="77777777" w:rsidR="003F43BF" w:rsidRPr="00FB46D8" w:rsidRDefault="003F43BF" w:rsidP="003F43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99E4503" w14:textId="69F05CA5" w:rsidR="003F43BF" w:rsidRPr="00FB46D8" w:rsidRDefault="003F43BF" w:rsidP="003F43BF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lang w:val="sr-Latn-RS"/>
              </w:rPr>
              <w:t xml:space="preserve"> Sopstveni prihodi  22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A558A" w14:textId="77777777" w:rsidR="003F43BF" w:rsidRPr="00FB46D8" w:rsidRDefault="003F43BF" w:rsidP="003F43BF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 xml:space="preserve">                        - 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539D" w14:textId="77777777" w:rsidR="003F43BF" w:rsidRPr="00FB46D8" w:rsidRDefault="003F43BF" w:rsidP="003F43BF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12,513.84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AEFE" w14:textId="77777777" w:rsidR="003F43BF" w:rsidRPr="00FB46D8" w:rsidRDefault="003F43BF" w:rsidP="003F43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0.00%</w:t>
            </w:r>
          </w:p>
        </w:tc>
      </w:tr>
      <w:tr w:rsidR="000F4725" w:rsidRPr="00FB46D8" w14:paraId="5D440CA4" w14:textId="77777777" w:rsidTr="000A338D">
        <w:trPr>
          <w:trHeight w:val="34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86AD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66CD2" w14:textId="77777777" w:rsidR="000F4725" w:rsidRPr="00FB46D8" w:rsidRDefault="000F4725" w:rsidP="000F4725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  <w:t>ProCredit Banka 34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98331" w14:textId="049AC519" w:rsidR="000F4725" w:rsidRPr="00FB46D8" w:rsidRDefault="000F4725" w:rsidP="000F4725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5</w:t>
            </w:r>
            <w:r w:rsidR="008456C3" w:rsidRPr="00FB46D8">
              <w:rPr>
                <w:rFonts w:eastAsia="Times New Roman"/>
                <w:color w:val="000000"/>
                <w:lang w:val="sr-Latn-RS"/>
              </w:rPr>
              <w:t>,</w:t>
            </w:r>
            <w:r w:rsidRPr="00FB46D8">
              <w:rPr>
                <w:rFonts w:eastAsia="Times New Roman"/>
                <w:color w:val="000000"/>
                <w:lang w:val="sr-Latn-RS"/>
              </w:rPr>
              <w:t>327</w:t>
            </w:r>
            <w:r w:rsidR="008456C3" w:rsidRPr="00FB46D8">
              <w:rPr>
                <w:rFonts w:eastAsia="Times New Roman"/>
                <w:color w:val="000000"/>
                <w:lang w:val="sr-Latn-RS"/>
              </w:rPr>
              <w:t>.00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AAC8B" w14:textId="77777777" w:rsidR="000F4725" w:rsidRPr="00FB46D8" w:rsidRDefault="000F4725" w:rsidP="000F4725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5,881.00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1DC0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90.58%</w:t>
            </w:r>
          </w:p>
        </w:tc>
      </w:tr>
      <w:tr w:rsidR="000F4725" w:rsidRPr="00FB46D8" w14:paraId="2BF31F45" w14:textId="77777777" w:rsidTr="000A338D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6A5CAC5" w14:textId="107308A5" w:rsidR="000F4725" w:rsidRPr="00FB46D8" w:rsidRDefault="001E61DC" w:rsidP="000F4725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Book Antiqua" w:eastAsia="Times New Roman" w:hAnsi="Book Antiqua" w:cs="Calibri"/>
                <w:b/>
                <w:bCs/>
                <w:color w:val="000000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1609D36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27C22EB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>1,492,670.58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F54666B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>6,530,762.84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3E9D091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  <w:t>22.86%</w:t>
            </w:r>
          </w:p>
        </w:tc>
      </w:tr>
      <w:tr w:rsidR="000F4725" w:rsidRPr="00FB46D8" w14:paraId="05244E54" w14:textId="77777777" w:rsidTr="000A338D">
        <w:trPr>
          <w:trHeight w:val="637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6AE" w14:textId="77777777" w:rsidR="000F4725" w:rsidRPr="00FB46D8" w:rsidRDefault="000F4725" w:rsidP="000F4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4ECB82C" w14:textId="5B929762" w:rsidR="000F4725" w:rsidRPr="00FB46D8" w:rsidRDefault="00925DBC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/>
              </w:rPr>
              <w:t>EKONOMSKE KATEGORIJE - PLAČANJA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23FD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6A2" w14:textId="77777777" w:rsidR="000F4725" w:rsidRPr="00FB46D8" w:rsidRDefault="000F4725" w:rsidP="000F4725">
            <w:pPr>
              <w:jc w:val="center"/>
              <w:rPr>
                <w:rFonts w:eastAsia="Times New Roman"/>
                <w:sz w:val="20"/>
                <w:szCs w:val="20"/>
                <w:lang w:val="sr-Latn-RS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67C2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</w:tr>
      <w:tr w:rsidR="000A338D" w:rsidRPr="00FB46D8" w14:paraId="6AAC4C9F" w14:textId="77777777" w:rsidTr="000A338D">
        <w:trPr>
          <w:trHeight w:val="34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9F9E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414598" w14:textId="70E1303A" w:rsidR="000A338D" w:rsidRPr="00FB46D8" w:rsidRDefault="000A338D" w:rsidP="000A338D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lang w:val="sr-Latn-RS"/>
              </w:rPr>
              <w:t xml:space="preserve">Plate i dodaci 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9FDB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555,993.44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5C3A8D" w14:textId="77777777" w:rsidR="000A338D" w:rsidRPr="00FB46D8" w:rsidRDefault="000A338D" w:rsidP="000A338D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3,320,653.33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EA38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16.74%</w:t>
            </w:r>
          </w:p>
        </w:tc>
      </w:tr>
      <w:tr w:rsidR="000A338D" w:rsidRPr="00FB46D8" w14:paraId="6BC91329" w14:textId="77777777" w:rsidTr="000A338D">
        <w:trPr>
          <w:trHeight w:val="34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452BD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E71AD8" w14:textId="574FFC49" w:rsidR="000A338D" w:rsidRPr="00FB46D8" w:rsidRDefault="000A338D" w:rsidP="000A338D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lang w:val="sr-Latn-RS"/>
              </w:rPr>
              <w:t>Robe i usluge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D7F73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202,624.25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0F3458" w14:textId="77777777" w:rsidR="000A338D" w:rsidRPr="00FB46D8" w:rsidRDefault="000A338D" w:rsidP="000A338D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600,000.00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7FE72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33.77%</w:t>
            </w:r>
          </w:p>
        </w:tc>
      </w:tr>
      <w:tr w:rsidR="000A338D" w:rsidRPr="00FB46D8" w14:paraId="69425CAF" w14:textId="77777777" w:rsidTr="000A338D">
        <w:trPr>
          <w:trHeight w:val="34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EB22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7925BC" w14:textId="1A54706E" w:rsidR="000A338D" w:rsidRPr="00FB46D8" w:rsidRDefault="000A338D" w:rsidP="000A338D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lang w:val="sr-Latn-RS"/>
              </w:rPr>
              <w:t>Opštinski rashodi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617C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23,278.22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D90C4" w14:textId="77777777" w:rsidR="000A338D" w:rsidRPr="00FB46D8" w:rsidRDefault="000A338D" w:rsidP="000A338D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130,000.00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63F3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17.91%</w:t>
            </w:r>
          </w:p>
        </w:tc>
      </w:tr>
      <w:tr w:rsidR="000A338D" w:rsidRPr="00FB46D8" w14:paraId="0E9FB648" w14:textId="77777777" w:rsidTr="000A338D">
        <w:trPr>
          <w:trHeight w:val="34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85B5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D184C52" w14:textId="6139C8FB" w:rsidR="000A338D" w:rsidRPr="00FB46D8" w:rsidRDefault="000A338D" w:rsidP="000A338D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lang w:val="sr-Latn-RS"/>
              </w:rPr>
              <w:t>Transferi i subvencije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97EA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111,400.00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B4D9B5" w14:textId="77777777" w:rsidR="000A338D" w:rsidRPr="00FB46D8" w:rsidRDefault="000A338D" w:rsidP="000A338D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200,000.00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A53B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55.70%</w:t>
            </w:r>
          </w:p>
        </w:tc>
      </w:tr>
      <w:tr w:rsidR="000A338D" w:rsidRPr="00FB46D8" w14:paraId="5311B022" w14:textId="77777777" w:rsidTr="000A338D">
        <w:trPr>
          <w:trHeight w:val="345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A6B9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8D463" w14:textId="30FE0B01" w:rsidR="000A338D" w:rsidRPr="00FB46D8" w:rsidRDefault="00302006" w:rsidP="000A338D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Book Antiqua" w:eastAsia="Times New Roman" w:hAnsi="Book Antiqua" w:cs="Calibri"/>
                <w:color w:val="000000"/>
                <w:lang w:val="sr-Latn-RS"/>
              </w:rPr>
              <w:t>Kapitalne Investicije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890E4" w14:textId="2610FF19" w:rsidR="000A338D" w:rsidRPr="00FB46D8" w:rsidRDefault="000A338D" w:rsidP="000A338D">
            <w:pPr>
              <w:jc w:val="center"/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Book Antiqua" w:eastAsia="Times New Roman" w:hAnsi="Book Antiqua" w:cs="Calibri"/>
                <w:color w:val="000000"/>
                <w:sz w:val="22"/>
                <w:szCs w:val="22"/>
                <w:lang w:val="sr-Latn-RS"/>
              </w:rPr>
              <w:t>599,374.67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33C6" w14:textId="77777777" w:rsidR="000A338D" w:rsidRPr="00FB46D8" w:rsidRDefault="000A338D" w:rsidP="000A338D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 w:rsidRPr="00FB46D8">
              <w:rPr>
                <w:rFonts w:eastAsia="Times New Roman"/>
                <w:color w:val="000000"/>
                <w:lang w:val="sr-Latn-RS"/>
              </w:rPr>
              <w:t>2,324,141.84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0E91" w14:textId="77777777" w:rsidR="000A338D" w:rsidRPr="00FB46D8" w:rsidRDefault="000A338D" w:rsidP="000A33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25.79%</w:t>
            </w:r>
          </w:p>
        </w:tc>
      </w:tr>
      <w:tr w:rsidR="000F4725" w:rsidRPr="00FB46D8" w14:paraId="5D9D5B57" w14:textId="77777777" w:rsidTr="000A338D">
        <w:trPr>
          <w:trHeight w:val="525"/>
        </w:trPr>
        <w:tc>
          <w:tcPr>
            <w:tcW w:w="4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89EF1EC" w14:textId="307491FA" w:rsidR="000F4725" w:rsidRPr="00FB46D8" w:rsidRDefault="000A338D" w:rsidP="000F4725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Book Antiqua" w:eastAsia="Times New Roman" w:hAnsi="Book Antiqua" w:cs="Calibri"/>
                <w:b/>
                <w:bCs/>
                <w:color w:val="000000"/>
                <w:sz w:val="22"/>
                <w:szCs w:val="22"/>
                <w:lang w:val="sr-Latn-RS"/>
              </w:rPr>
              <w:t>Ukupno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4B3E851" w14:textId="77777777" w:rsidR="000F4725" w:rsidRPr="00FB46D8" w:rsidRDefault="000F4725" w:rsidP="000F4725">
            <w:pPr>
              <w:jc w:val="center"/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lang w:val="sr-Latn-RS"/>
              </w:rPr>
              <w:t>1,492,670.58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4E42F62" w14:textId="77777777" w:rsidR="000F4725" w:rsidRPr="00FB46D8" w:rsidRDefault="000F4725" w:rsidP="000F4725">
            <w:pPr>
              <w:jc w:val="center"/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lang w:val="sr-Latn-RS"/>
              </w:rPr>
              <w:t>6,574,795.17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0FAB923" w14:textId="77777777" w:rsidR="000F4725" w:rsidRPr="00FB46D8" w:rsidRDefault="000F4725" w:rsidP="000F47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22.70%</w:t>
            </w:r>
          </w:p>
        </w:tc>
      </w:tr>
    </w:tbl>
    <w:p w14:paraId="649B295E" w14:textId="1F42C5D3" w:rsidR="00AE471D" w:rsidRPr="00FB46D8" w:rsidRDefault="00F40A1D" w:rsidP="00134E11">
      <w:pPr>
        <w:jc w:val="right"/>
        <w:rPr>
          <w:i/>
          <w:sz w:val="20"/>
          <w:lang w:val="sr-Latn-RS"/>
        </w:rPr>
      </w:pPr>
      <w:r w:rsidRPr="00FB46D8">
        <w:rPr>
          <w:i/>
          <w:sz w:val="20"/>
          <w:lang w:val="sr-Latn-RS"/>
        </w:rPr>
        <w:t xml:space="preserve">                                                                                                                                                                                    </w:t>
      </w:r>
      <w:r w:rsidR="00134E11" w:rsidRPr="00FB46D8">
        <w:rPr>
          <w:i/>
          <w:sz w:val="20"/>
          <w:lang w:val="sr-Latn-RS"/>
        </w:rPr>
        <w:t xml:space="preserve">     </w:t>
      </w:r>
      <w:r w:rsidR="00E17B62" w:rsidRPr="00FB46D8">
        <w:rPr>
          <w:i/>
          <w:sz w:val="20"/>
          <w:lang w:val="sr-Latn-RS"/>
        </w:rPr>
        <w:t xml:space="preserve">Tabela </w:t>
      </w:r>
      <w:r w:rsidR="00570746" w:rsidRPr="00FB46D8">
        <w:rPr>
          <w:i/>
          <w:sz w:val="20"/>
          <w:lang w:val="sr-Latn-RS"/>
        </w:rPr>
        <w:t>3</w:t>
      </w:r>
    </w:p>
    <w:p w14:paraId="40CD0344" w14:textId="77777777" w:rsidR="00F40A1D" w:rsidRPr="00FB46D8" w:rsidRDefault="00F40A1D" w:rsidP="00F40A1D">
      <w:pPr>
        <w:jc w:val="both"/>
        <w:rPr>
          <w:rFonts w:ascii="Sylfaen" w:hAnsi="Sylfaen"/>
          <w:b/>
          <w:sz w:val="32"/>
          <w:szCs w:val="32"/>
          <w:lang w:val="sr-Latn-RS"/>
        </w:rPr>
      </w:pPr>
    </w:p>
    <w:p w14:paraId="44680088" w14:textId="15E5C5C7" w:rsidR="00302006" w:rsidRPr="00FB46D8" w:rsidRDefault="00302006" w:rsidP="00302006">
      <w:pPr>
        <w:ind w:left="-360"/>
        <w:jc w:val="both"/>
        <w:rPr>
          <w:b/>
          <w:i/>
          <w:color w:val="000000" w:themeColor="text1"/>
          <w:lang w:val="sr-Latn-RS"/>
        </w:rPr>
      </w:pPr>
      <w:r w:rsidRPr="00FB46D8">
        <w:rPr>
          <w:b/>
          <w:i/>
          <w:color w:val="000000" w:themeColor="text1"/>
          <w:lang w:val="sr-Latn-RS"/>
        </w:rPr>
        <w:t xml:space="preserve">Napomena: </w:t>
      </w:r>
      <w:r w:rsidRPr="00FB46D8">
        <w:rPr>
          <w:i/>
          <w:color w:val="000000" w:themeColor="text1"/>
          <w:lang w:val="sr-Latn-RS"/>
        </w:rPr>
        <w:t>Podaci prikazani u tabeli br. 2 su podac</w:t>
      </w:r>
      <w:r w:rsidR="00062BD4" w:rsidRPr="00FB46D8">
        <w:rPr>
          <w:i/>
          <w:color w:val="000000" w:themeColor="text1"/>
          <w:lang w:val="sr-Latn-RS"/>
        </w:rPr>
        <w:t>i generisani od strane</w:t>
      </w:r>
      <w:r w:rsidRPr="00FB46D8">
        <w:rPr>
          <w:i/>
          <w:color w:val="000000" w:themeColor="text1"/>
          <w:lang w:val="sr-Latn-RS"/>
        </w:rPr>
        <w:t xml:space="preserve"> Informacionog Sistema Upravljanja Finansija Kosova – ISUFK i uključuju sve resursne fondove Budžetske organizacije </w:t>
      </w:r>
      <w:r w:rsidRPr="00FB46D8">
        <w:rPr>
          <w:b/>
          <w:i/>
          <w:color w:val="000000" w:themeColor="text1"/>
          <w:lang w:val="sr-Latn-RS"/>
        </w:rPr>
        <w:t>647 - Opština Severna Mitrovica.</w:t>
      </w:r>
    </w:p>
    <w:p w14:paraId="64E94476" w14:textId="77777777" w:rsidR="00302006" w:rsidRPr="00FB46D8" w:rsidRDefault="00302006" w:rsidP="00302006">
      <w:pPr>
        <w:ind w:left="-360"/>
        <w:jc w:val="both"/>
        <w:rPr>
          <w:b/>
          <w:i/>
          <w:color w:val="000000" w:themeColor="text1"/>
          <w:lang w:val="sr-Latn-RS"/>
        </w:rPr>
      </w:pPr>
    </w:p>
    <w:p w14:paraId="63F441A6" w14:textId="77777777" w:rsidR="00302006" w:rsidRPr="00FB46D8" w:rsidRDefault="00302006" w:rsidP="00302006">
      <w:pPr>
        <w:ind w:left="-360"/>
        <w:rPr>
          <w:color w:val="000000" w:themeColor="text1"/>
          <w:lang w:val="sr-Latn-RS"/>
        </w:rPr>
      </w:pPr>
    </w:p>
    <w:p w14:paraId="2C8774E4" w14:textId="77777777" w:rsidR="00302006" w:rsidRPr="00FB46D8" w:rsidRDefault="00302006" w:rsidP="00302006">
      <w:pPr>
        <w:ind w:left="-360"/>
        <w:rPr>
          <w:color w:val="000000" w:themeColor="text1"/>
          <w:lang w:val="sr-Latn-RS"/>
        </w:rPr>
      </w:pPr>
    </w:p>
    <w:p w14:paraId="639C24C5" w14:textId="77777777" w:rsidR="00302006" w:rsidRPr="00FB46D8" w:rsidRDefault="00302006" w:rsidP="00302006">
      <w:pPr>
        <w:ind w:left="-360"/>
        <w:rPr>
          <w:color w:val="000000" w:themeColor="text1"/>
          <w:lang w:val="sr-Latn-RS"/>
        </w:rPr>
      </w:pPr>
    </w:p>
    <w:p w14:paraId="783B8084" w14:textId="77777777" w:rsidR="00302006" w:rsidRPr="00FB46D8" w:rsidRDefault="00302006" w:rsidP="00302006">
      <w:pPr>
        <w:ind w:left="-360"/>
        <w:rPr>
          <w:color w:val="000000" w:themeColor="text1"/>
          <w:lang w:val="sr-Latn-RS"/>
        </w:rPr>
      </w:pPr>
    </w:p>
    <w:p w14:paraId="02E44024" w14:textId="097D6898" w:rsidR="00C036F9" w:rsidRPr="00FB46D8" w:rsidRDefault="00C036F9" w:rsidP="001A7C4D">
      <w:pPr>
        <w:rPr>
          <w:rFonts w:ascii="Sylfaen" w:hAnsi="Sylfaen"/>
          <w:b/>
          <w:sz w:val="32"/>
          <w:szCs w:val="32"/>
          <w:lang w:val="sr-Latn-RS"/>
        </w:rPr>
      </w:pPr>
    </w:p>
    <w:p w14:paraId="2B223596" w14:textId="322750BD" w:rsidR="00C036F9" w:rsidRPr="00FB46D8" w:rsidRDefault="00C036F9" w:rsidP="001A7C4D">
      <w:pPr>
        <w:rPr>
          <w:rFonts w:ascii="Sylfaen" w:hAnsi="Sylfaen"/>
          <w:b/>
          <w:sz w:val="32"/>
          <w:szCs w:val="32"/>
          <w:lang w:val="sr-Latn-RS"/>
        </w:rPr>
      </w:pPr>
    </w:p>
    <w:p w14:paraId="295127F8" w14:textId="71D9928A" w:rsidR="00C036F9" w:rsidRPr="00FB46D8" w:rsidRDefault="00C036F9" w:rsidP="001A7C4D">
      <w:pPr>
        <w:rPr>
          <w:rFonts w:ascii="Sylfaen" w:hAnsi="Sylfaen"/>
          <w:b/>
          <w:sz w:val="32"/>
          <w:szCs w:val="32"/>
          <w:lang w:val="sr-Latn-RS"/>
        </w:rPr>
      </w:pPr>
    </w:p>
    <w:p w14:paraId="722102F0" w14:textId="777AA0AE" w:rsidR="00DC305D" w:rsidRPr="00FB46D8" w:rsidRDefault="00DC305D" w:rsidP="001A7C4D">
      <w:pPr>
        <w:rPr>
          <w:rFonts w:ascii="Sylfaen" w:hAnsi="Sylfaen"/>
          <w:b/>
          <w:sz w:val="32"/>
          <w:szCs w:val="32"/>
          <w:lang w:val="sr-Latn-RS"/>
        </w:rPr>
      </w:pPr>
    </w:p>
    <w:p w14:paraId="367317D7" w14:textId="77777777" w:rsidR="00DC305D" w:rsidRPr="00FB46D8" w:rsidRDefault="00DC305D" w:rsidP="001A7C4D">
      <w:pPr>
        <w:rPr>
          <w:rFonts w:ascii="Sylfaen" w:hAnsi="Sylfaen"/>
          <w:b/>
          <w:sz w:val="32"/>
          <w:szCs w:val="32"/>
          <w:lang w:val="sr-Latn-RS"/>
        </w:rPr>
      </w:pPr>
    </w:p>
    <w:p w14:paraId="3E20F7A9" w14:textId="28F9E421" w:rsidR="009209C6" w:rsidRPr="008D3B03" w:rsidRDefault="008D3B03" w:rsidP="008D3B03">
      <w:pPr>
        <w:pStyle w:val="Heading2"/>
        <w:rPr>
          <w:color w:val="1F497D" w:themeColor="text2"/>
        </w:rPr>
      </w:pPr>
      <w:bookmarkStart w:id="18" w:name="_Toc203033243"/>
      <w:r w:rsidRPr="008D3B03">
        <w:rPr>
          <w:color w:val="1F497D" w:themeColor="text2"/>
        </w:rPr>
        <w:lastRenderedPageBreak/>
        <w:t xml:space="preserve">2.3 </w:t>
      </w:r>
      <w:proofErr w:type="spellStart"/>
      <w:r w:rsidR="001A0E3B" w:rsidRPr="008D3B03">
        <w:rPr>
          <w:color w:val="1F497D" w:themeColor="text2"/>
        </w:rPr>
        <w:t>Objavljivanje</w:t>
      </w:r>
      <w:proofErr w:type="spellEnd"/>
      <w:r w:rsidR="001A0E3B" w:rsidRPr="008D3B03">
        <w:rPr>
          <w:color w:val="1F497D" w:themeColor="text2"/>
        </w:rPr>
        <w:t xml:space="preserve"> </w:t>
      </w:r>
      <w:proofErr w:type="spellStart"/>
      <w:r w:rsidR="001A0E3B" w:rsidRPr="008D3B03">
        <w:rPr>
          <w:color w:val="1F497D" w:themeColor="text2"/>
        </w:rPr>
        <w:t>rashoda</w:t>
      </w:r>
      <w:proofErr w:type="spellEnd"/>
      <w:r w:rsidR="001A0E3B" w:rsidRPr="008D3B03">
        <w:rPr>
          <w:color w:val="1F497D" w:themeColor="text2"/>
        </w:rPr>
        <w:t xml:space="preserve"> </w:t>
      </w:r>
      <w:proofErr w:type="spellStart"/>
      <w:r w:rsidR="001A0E3B" w:rsidRPr="008D3B03">
        <w:rPr>
          <w:color w:val="1F497D" w:themeColor="text2"/>
        </w:rPr>
        <w:t>prema</w:t>
      </w:r>
      <w:proofErr w:type="spellEnd"/>
      <w:r w:rsidR="001A0E3B" w:rsidRPr="008D3B03">
        <w:rPr>
          <w:color w:val="1F497D" w:themeColor="text2"/>
        </w:rPr>
        <w:t xml:space="preserve"> </w:t>
      </w:r>
      <w:proofErr w:type="spellStart"/>
      <w:r w:rsidR="001A0E3B" w:rsidRPr="008D3B03">
        <w:rPr>
          <w:color w:val="1F497D" w:themeColor="text2"/>
        </w:rPr>
        <w:t>programima</w:t>
      </w:r>
      <w:proofErr w:type="spellEnd"/>
      <w:r w:rsidR="001A0E3B" w:rsidRPr="008D3B03">
        <w:rPr>
          <w:color w:val="1F497D" w:themeColor="text2"/>
        </w:rPr>
        <w:t xml:space="preserve">/ </w:t>
      </w:r>
      <w:proofErr w:type="spellStart"/>
      <w:r w:rsidR="001A0E3B" w:rsidRPr="008D3B03">
        <w:rPr>
          <w:color w:val="1F497D" w:themeColor="text2"/>
        </w:rPr>
        <w:t>podprogramina</w:t>
      </w:r>
      <w:proofErr w:type="spellEnd"/>
      <w:r w:rsidR="001A0E3B" w:rsidRPr="008D3B03">
        <w:rPr>
          <w:color w:val="1F497D" w:themeColor="text2"/>
        </w:rPr>
        <w:t xml:space="preserve"> u </w:t>
      </w:r>
      <w:proofErr w:type="spellStart"/>
      <w:r w:rsidR="001A0E3B" w:rsidRPr="008D3B03">
        <w:rPr>
          <w:color w:val="1F497D" w:themeColor="text2"/>
        </w:rPr>
        <w:t>ekonomskim</w:t>
      </w:r>
      <w:proofErr w:type="spellEnd"/>
      <w:r w:rsidR="001A0E3B" w:rsidRPr="008D3B03">
        <w:rPr>
          <w:color w:val="1F497D" w:themeColor="text2"/>
        </w:rPr>
        <w:t xml:space="preserve"> </w:t>
      </w:r>
      <w:proofErr w:type="spellStart"/>
      <w:r w:rsidR="001A0E3B" w:rsidRPr="008D3B03">
        <w:rPr>
          <w:color w:val="1F497D" w:themeColor="text2"/>
        </w:rPr>
        <w:t>kategorijama</w:t>
      </w:r>
      <w:bookmarkEnd w:id="18"/>
      <w:proofErr w:type="spellEnd"/>
    </w:p>
    <w:tbl>
      <w:tblPr>
        <w:tblW w:w="9737" w:type="dxa"/>
        <w:tblLook w:val="04A0" w:firstRow="1" w:lastRow="0" w:firstColumn="1" w:lastColumn="0" w:noHBand="0" w:noVBand="1"/>
      </w:tblPr>
      <w:tblGrid>
        <w:gridCol w:w="2620"/>
        <w:gridCol w:w="2590"/>
        <w:gridCol w:w="1670"/>
        <w:gridCol w:w="1530"/>
        <w:gridCol w:w="1327"/>
      </w:tblGrid>
      <w:tr w:rsidR="00134E11" w:rsidRPr="00FB46D8" w14:paraId="4F20764C" w14:textId="77777777" w:rsidTr="00730B6A">
        <w:trPr>
          <w:trHeight w:val="585"/>
        </w:trPr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58329B59" w14:textId="0B792CB1" w:rsidR="00134E11" w:rsidRPr="00FB46D8" w:rsidRDefault="00134E11" w:rsidP="00134E1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bookmarkStart w:id="19" w:name="_MON_1710587343"/>
            <w:bookmarkStart w:id="20" w:name="_MON_1750235221"/>
            <w:bookmarkStart w:id="21" w:name="_MON_1710746503"/>
            <w:bookmarkStart w:id="22" w:name="_MON_1710749981"/>
            <w:bookmarkStart w:id="23" w:name="_MON_1710761113"/>
            <w:bookmarkStart w:id="24" w:name="_MON_1710763400"/>
            <w:bookmarkStart w:id="25" w:name="_MON_1710763732"/>
            <w:bookmarkStart w:id="26" w:name="_MON_1710589684"/>
            <w:bookmarkStart w:id="27" w:name="_MON_1710835103"/>
            <w:bookmarkStart w:id="28" w:name="_MON_1710835116"/>
            <w:bookmarkStart w:id="29" w:name="_MON_1750235272"/>
            <w:bookmarkStart w:id="30" w:name="_MON_1710835089"/>
            <w:bookmarkStart w:id="31" w:name="_MON_1710835133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D</w:t>
            </w:r>
            <w:r w:rsidR="00C66D2F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IREKCIJA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87E907B" w14:textId="7A86ED65" w:rsidR="00134E11" w:rsidRPr="00FB46D8" w:rsidRDefault="00C66D2F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Tekući budžet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A798EC9" w14:textId="4DA47A72" w:rsidR="00134E11" w:rsidRPr="00FB46D8" w:rsidRDefault="00C66D2F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Ostvarivanje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44676F2A" w14:textId="58E9A9A0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% e </w:t>
            </w:r>
            <w:r w:rsidR="00C66D2F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Ostvarivanje</w:t>
            </w:r>
          </w:p>
        </w:tc>
      </w:tr>
      <w:tr w:rsidR="00134E11" w:rsidRPr="00FB46D8" w14:paraId="27053A65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B672BDC" w14:textId="4E344E11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16038</w:t>
            </w:r>
            <w:r w:rsidR="00E55A09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4B29B9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KANCELARIJA GRADONAĆELNIKA- OPŠTINA 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00A6021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185,843.00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916973A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131,193.24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2B43941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70.59%</w:t>
            </w:r>
          </w:p>
        </w:tc>
      </w:tr>
      <w:tr w:rsidR="00134E11" w:rsidRPr="00FB46D8" w14:paraId="23FBEFF2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9E0EFC" w14:textId="2EBCF104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9A1E0D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B1884D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72,000.00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C6D901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37,683.95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7FA57A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52%</w:t>
            </w:r>
          </w:p>
        </w:tc>
      </w:tr>
      <w:tr w:rsidR="00134E11" w:rsidRPr="00FB46D8" w14:paraId="4EEAF7EF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30DA5A" w14:textId="29DB8FB5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9A1E0D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357474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C1641A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9,909.29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A0ABF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33%</w:t>
            </w:r>
          </w:p>
        </w:tc>
      </w:tr>
      <w:tr w:rsidR="00134E11" w:rsidRPr="00FB46D8" w14:paraId="1C4C88A4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366EA8" w14:textId="61F63E7F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20 SUBVENCI</w:t>
            </w:r>
            <w:r w:rsidR="009A1E0D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JE I TRANSFERI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3FECE8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83,843.00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0843B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83,600.00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DA053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100%</w:t>
            </w:r>
          </w:p>
        </w:tc>
      </w:tr>
      <w:tr w:rsidR="00134E11" w:rsidRPr="00FB46D8" w14:paraId="61F581E3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F22B20D" w14:textId="57443C2A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16338 ADMINI</w:t>
            </w:r>
            <w:r w:rsidR="00F76708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STRACIJA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F76708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–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F76708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1157896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548,000.00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FBFE07F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185,619.28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F141EFD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0.34</w:t>
            </w:r>
          </w:p>
        </w:tc>
      </w:tr>
      <w:tr w:rsidR="00730B6A" w:rsidRPr="00FB46D8" w14:paraId="22701188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284C13A" w14:textId="4E06C846" w:rsidR="00730B6A" w:rsidRPr="00FB46D8" w:rsidRDefault="00730B6A" w:rsidP="00730B6A">
            <w:pPr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        11 PLATE I DODACI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F586CA" w14:textId="77777777" w:rsidR="00730B6A" w:rsidRPr="00FB46D8" w:rsidRDefault="00730B6A" w:rsidP="00730B6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40E07B" w14:textId="77777777" w:rsidR="00730B6A" w:rsidRPr="00FB46D8" w:rsidRDefault="00730B6A" w:rsidP="00730B6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97,129.16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09424" w14:textId="77777777" w:rsidR="00730B6A" w:rsidRPr="00FB46D8" w:rsidRDefault="00730B6A" w:rsidP="00730B6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37%</w:t>
            </w:r>
          </w:p>
        </w:tc>
      </w:tr>
      <w:tr w:rsidR="00730B6A" w:rsidRPr="00FB46D8" w14:paraId="4DD23378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05D49D3" w14:textId="69FA8342" w:rsidR="00730B6A" w:rsidRPr="00FB46D8" w:rsidRDefault="00730B6A" w:rsidP="00730B6A">
            <w:pPr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        13 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E5FF10" w14:textId="77777777" w:rsidR="00730B6A" w:rsidRPr="00FB46D8" w:rsidRDefault="00730B6A" w:rsidP="00730B6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76F9BA" w14:textId="77777777" w:rsidR="00730B6A" w:rsidRPr="00FB46D8" w:rsidRDefault="00730B6A" w:rsidP="00730B6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59,028.70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574A82" w14:textId="77777777" w:rsidR="00730B6A" w:rsidRPr="00FB46D8" w:rsidRDefault="00730B6A" w:rsidP="00730B6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39%</w:t>
            </w:r>
          </w:p>
        </w:tc>
      </w:tr>
      <w:tr w:rsidR="00730B6A" w:rsidRPr="00FB46D8" w14:paraId="74CAE03B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140D5F0F" w14:textId="3A010F49" w:rsidR="00730B6A" w:rsidRPr="00FB46D8" w:rsidRDefault="00730B6A" w:rsidP="00730B6A">
            <w:pPr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        14 OPŠTINSKI RASHODI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047B78" w14:textId="77777777" w:rsidR="00730B6A" w:rsidRPr="00FB46D8" w:rsidRDefault="00730B6A" w:rsidP="00730B6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018D34" w14:textId="77777777" w:rsidR="00730B6A" w:rsidRPr="00FB46D8" w:rsidRDefault="00730B6A" w:rsidP="00730B6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23,278.22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92B8DE" w14:textId="77777777" w:rsidR="00730B6A" w:rsidRPr="00FB46D8" w:rsidRDefault="00730B6A" w:rsidP="00730B6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39%</w:t>
            </w:r>
          </w:p>
        </w:tc>
      </w:tr>
      <w:tr w:rsidR="00730B6A" w:rsidRPr="00FB46D8" w14:paraId="50CCE2F1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609317F" w14:textId="7D7211CD" w:rsidR="00730B6A" w:rsidRPr="00FB46D8" w:rsidRDefault="00730B6A" w:rsidP="00730B6A">
            <w:pPr>
              <w:rPr>
                <w:rFonts w:eastAsia="Times New Roman"/>
                <w:color w:val="000000"/>
                <w:sz w:val="18"/>
                <w:szCs w:val="18"/>
                <w:lang w:val="sr-Latn-RS"/>
              </w:rPr>
            </w:pPr>
            <w:r w:rsidRPr="00FB46D8">
              <w:rPr>
                <w:sz w:val="18"/>
                <w:szCs w:val="18"/>
                <w:lang w:val="sr-Latn-RS"/>
              </w:rPr>
              <w:t xml:space="preserve">        30 NEFINANSIJSKA IMOVINA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BC901B" w14:textId="77777777" w:rsidR="00730B6A" w:rsidRPr="00FB46D8" w:rsidRDefault="00730B6A" w:rsidP="00730B6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78,000.00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133C6" w14:textId="77777777" w:rsidR="00730B6A" w:rsidRPr="00FB46D8" w:rsidRDefault="00730B6A" w:rsidP="00730B6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6,183.20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C1635" w14:textId="77777777" w:rsidR="00730B6A" w:rsidRPr="00FB46D8" w:rsidRDefault="00730B6A" w:rsidP="00730B6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8%</w:t>
            </w:r>
          </w:p>
        </w:tc>
      </w:tr>
      <w:tr w:rsidR="00134E11" w:rsidRPr="00FB46D8" w14:paraId="66BFEAF2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F2B22C6" w14:textId="426E60F8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16578 </w:t>
            </w:r>
            <w:r w:rsidR="001107E9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EVROPSKE INTEGRACIJE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4E1DD00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11,000.00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7E7FF06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4,903.24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A2F6198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0.45</w:t>
            </w:r>
          </w:p>
        </w:tc>
      </w:tr>
      <w:tr w:rsidR="00134E11" w:rsidRPr="00FB46D8" w14:paraId="343CEAB1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A520E0" w14:textId="21246B07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1107E9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EB1ED9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11,000.00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B2CD8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4,903.24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C43548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45%</w:t>
            </w:r>
          </w:p>
        </w:tc>
      </w:tr>
      <w:tr w:rsidR="00134E11" w:rsidRPr="00FB46D8" w14:paraId="549515F8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004527B" w14:textId="6275FBC9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16674 INSPEK</w:t>
            </w:r>
            <w:r w:rsidR="007751EE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CIJE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7751EE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–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7751EE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0DD0BC7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97,000.00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B19BBFE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29,878.88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54DCBED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0.31</w:t>
            </w:r>
          </w:p>
        </w:tc>
      </w:tr>
      <w:tr w:rsidR="00134E11" w:rsidRPr="00FB46D8" w14:paraId="7AA1B0E4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78A0E2" w14:textId="5A02EDD8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DB6BE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C0FD7C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90,000.00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C9296E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29,844.93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74151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33%</w:t>
            </w:r>
          </w:p>
        </w:tc>
      </w:tr>
      <w:tr w:rsidR="00134E11" w:rsidRPr="00FB46D8" w14:paraId="19226372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0C0D52" w14:textId="53B26974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DB6BE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67CB3E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ECFC2A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33.95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92ADCC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77769CE3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74DDB50" w14:textId="0DB52E4F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16890 </w:t>
            </w:r>
            <w:r w:rsidR="00DB6BE3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NABAVKA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0E3702A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052EEE0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12,544.01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8A2C544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0.42</w:t>
            </w:r>
          </w:p>
        </w:tc>
      </w:tr>
      <w:tr w:rsidR="00134E11" w:rsidRPr="00FB46D8" w14:paraId="2B0EBD01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6DB2D8" w14:textId="41142685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DB6BE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2BE0B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180F7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12,544.01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D5CD3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42%</w:t>
            </w:r>
          </w:p>
        </w:tc>
      </w:tr>
      <w:tr w:rsidR="00134E11" w:rsidRPr="00FB46D8" w14:paraId="479F1DBD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F75AB99" w14:textId="77F0F0E1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16938 </w:t>
            </w:r>
            <w:r w:rsidR="00630651" w:rsidRPr="00FB46D8">
              <w:rPr>
                <w:rFonts w:eastAsia="Times New Roman"/>
                <w:b/>
                <w:bCs/>
                <w:color w:val="000000"/>
                <w:sz w:val="18"/>
                <w:szCs w:val="18"/>
                <w:lang w:val="sr-Latn-RS"/>
              </w:rPr>
              <w:t>KANCELARIJA SKUPŠTINE OPŠTINE- 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044FD6D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156,000.00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1BB075A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62,064.95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F15EFD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0.40</w:t>
            </w:r>
          </w:p>
        </w:tc>
      </w:tr>
      <w:tr w:rsidR="00134E11" w:rsidRPr="00FB46D8" w14:paraId="48E37BDE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44C78F" w14:textId="6A3327CF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1314A9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A88200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143,000.00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903E06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61,326.95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A8481D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43%</w:t>
            </w:r>
          </w:p>
        </w:tc>
      </w:tr>
      <w:tr w:rsidR="00134E11" w:rsidRPr="00FB46D8" w14:paraId="1345A1CD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13CCE3" w14:textId="2142EA76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1314A9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A8071E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25DDE4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738.00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BE656C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25%</w:t>
            </w:r>
          </w:p>
        </w:tc>
      </w:tr>
      <w:tr w:rsidR="00134E11" w:rsidRPr="00FB46D8" w14:paraId="0252E8CD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5CE679" w14:textId="2ACBE7EF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20 SUBVENCI</w:t>
            </w:r>
            <w:r w:rsidR="001314A9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JE I TRANSFERI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02A838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C345A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12987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70A8A8FE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1B9C243" w14:textId="775B4968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17538 BU</w:t>
            </w:r>
            <w:r w:rsidR="00885A95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DŽET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885A95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–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885A95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E5E4A41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122,000.00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25355C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50,556.97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20EE65F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0.41</w:t>
            </w:r>
          </w:p>
        </w:tc>
      </w:tr>
      <w:tr w:rsidR="00134E11" w:rsidRPr="00FB46D8" w14:paraId="1A1E6887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681A5A" w14:textId="4D5527C5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D9374C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C7AEC2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122,000.00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882DEE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50,556.97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6DB0E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41%</w:t>
            </w:r>
          </w:p>
        </w:tc>
      </w:tr>
      <w:tr w:rsidR="00134E11" w:rsidRPr="00FB46D8" w14:paraId="0FAFB023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B9CBE9D" w14:textId="3C84CF25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18198 </w:t>
            </w:r>
            <w:r w:rsidR="00F053F7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JAVNA INFRASTRUKTURA- 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7495005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1,531,812.00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28FB87F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750,705.85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EA58A18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0.49</w:t>
            </w:r>
          </w:p>
        </w:tc>
      </w:tr>
      <w:tr w:rsidR="00134E11" w:rsidRPr="00FB46D8" w14:paraId="2218D531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04EB08" w14:textId="1AA69C3C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3A534E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B97436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84,000.00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AC2171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32,700.57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8BE68F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39%</w:t>
            </w:r>
          </w:p>
        </w:tc>
      </w:tr>
      <w:tr w:rsidR="00134E11" w:rsidRPr="00FB46D8" w14:paraId="017421D7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B77917" w14:textId="66730BAF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3A534E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AD3B59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205,800.00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CAB6EC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130,140.81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863A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63%</w:t>
            </w:r>
          </w:p>
        </w:tc>
      </w:tr>
      <w:tr w:rsidR="00134E11" w:rsidRPr="00FB46D8" w14:paraId="38927CD1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42E79B" w14:textId="18D6BD8D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30 </w:t>
            </w:r>
            <w:r w:rsidR="003A534E" w:rsidRPr="00FB46D8">
              <w:rPr>
                <w:sz w:val="18"/>
                <w:szCs w:val="18"/>
                <w:lang w:val="sr-Latn-RS"/>
              </w:rPr>
              <w:t>NEFINANSIJSKA IMOVINA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BC0F7C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1,242,012.00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AD5BF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587,864.47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D6E816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47%</w:t>
            </w:r>
          </w:p>
        </w:tc>
      </w:tr>
      <w:tr w:rsidR="00134E11" w:rsidRPr="00FB46D8" w14:paraId="17DF2BDB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6CB3C42" w14:textId="5576C0A4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18442 </w:t>
            </w:r>
            <w:r w:rsidR="0030648E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VATROGASCI INSPEKCIJE- SEVERNA MITROVICA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DD3A41E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230,000.00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B4BDB34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135,208.18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253E9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59%</w:t>
            </w:r>
          </w:p>
        </w:tc>
      </w:tr>
      <w:tr w:rsidR="00134E11" w:rsidRPr="00FB46D8" w14:paraId="4C64DBE7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A233D8" w14:textId="63C23EF6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F311CC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ABC3A7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7DC3DE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135,208.18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D0128F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59%</w:t>
            </w:r>
          </w:p>
        </w:tc>
      </w:tr>
      <w:tr w:rsidR="00134E11" w:rsidRPr="00FB46D8" w14:paraId="2FFBCD62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4551298" w14:textId="0F2335EB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19890 </w:t>
            </w:r>
            <w:r w:rsidR="00F311CC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KZP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F311CC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–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F311CC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EB73DB7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45,000.00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6C76FEB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9,760.62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C1D6D6E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22%</w:t>
            </w:r>
          </w:p>
        </w:tc>
      </w:tr>
      <w:tr w:rsidR="00134E11" w:rsidRPr="00FB46D8" w14:paraId="07240485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02F9D2" w14:textId="14A3239D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lastRenderedPageBreak/>
              <w:t xml:space="preserve">        11 P</w:t>
            </w:r>
            <w:r w:rsidR="00A3530E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36E999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AC532C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6,987.12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FF887E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17%</w:t>
            </w:r>
          </w:p>
        </w:tc>
      </w:tr>
      <w:tr w:rsidR="00134E11" w:rsidRPr="00FB46D8" w14:paraId="37EAA30D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CE2561" w14:textId="0C722991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A3530E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7CC384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59186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2,773.50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8C6AD1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55%</w:t>
            </w:r>
          </w:p>
        </w:tc>
      </w:tr>
      <w:tr w:rsidR="00134E11" w:rsidRPr="00FB46D8" w14:paraId="675363D6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F7DFC5E" w14:textId="390106CA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 47038 </w:t>
            </w:r>
            <w:r w:rsidR="00A3530E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POLJOPRIVREDA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F478966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24,000.00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66EF36E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3,628.53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97DB9F2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15%</w:t>
            </w:r>
          </w:p>
        </w:tc>
      </w:tr>
      <w:tr w:rsidR="00134E11" w:rsidRPr="00FB46D8" w14:paraId="7827BBB7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29EA61" w14:textId="4B7DE4A8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F248C5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11325A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24,000.00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C5797F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3,628.53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2A59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15%</w:t>
            </w:r>
          </w:p>
        </w:tc>
      </w:tr>
      <w:tr w:rsidR="00134E11" w:rsidRPr="00FB46D8" w14:paraId="03252148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7595338" w14:textId="461BBE39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48038 PLANI</w:t>
            </w:r>
            <w:r w:rsidR="004A0A84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RANJE EKONOMSKOG RAZVOJA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8DA4903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92FBE5F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3,561.30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7A72AE4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9%</w:t>
            </w:r>
          </w:p>
        </w:tc>
      </w:tr>
      <w:tr w:rsidR="00134E11" w:rsidRPr="00FB46D8" w14:paraId="391A876F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7A8054" w14:textId="7627A3D6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F37C12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99E0B2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4DF6C3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3,561.30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07878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9%</w:t>
            </w:r>
          </w:p>
        </w:tc>
      </w:tr>
      <w:tr w:rsidR="00134E11" w:rsidRPr="00FB46D8" w14:paraId="638407E8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9CA8045" w14:textId="390880F2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65190 </w:t>
            </w:r>
            <w:r w:rsidR="00551738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KATASTARSKE USLUGE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8A7B3D3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4AAA0E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20,824.41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0EBDCD8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52%</w:t>
            </w:r>
          </w:p>
        </w:tc>
      </w:tr>
      <w:tr w:rsidR="00134E11" w:rsidRPr="00FB46D8" w14:paraId="16A8889A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304D62" w14:textId="7DE490F4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551738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159D56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1EC4B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20,824.41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2E358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52%</w:t>
            </w:r>
          </w:p>
        </w:tc>
      </w:tr>
      <w:tr w:rsidR="00134E11" w:rsidRPr="00FB46D8" w14:paraId="1B3066EA" w14:textId="77777777" w:rsidTr="00730B6A">
        <w:trPr>
          <w:trHeight w:val="585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A8D496B" w14:textId="0A233AB9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66195 </w:t>
            </w:r>
            <w:r w:rsidR="00970D6C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PROSTORNO I REGULATORNO PLANIRANJE - 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9468707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57,000.00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1B70CBC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14,142.22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6703F13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25%</w:t>
            </w:r>
          </w:p>
        </w:tc>
      </w:tr>
      <w:tr w:rsidR="00134E11" w:rsidRPr="00FB46D8" w14:paraId="7AC8C560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E8DC87" w14:textId="689E9AD7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BC240E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60DF64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57,000.00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6C996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14,142.22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503332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25%</w:t>
            </w:r>
          </w:p>
        </w:tc>
      </w:tr>
      <w:tr w:rsidR="00134E11" w:rsidRPr="00FB46D8" w14:paraId="2B9A3B3A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348E745" w14:textId="113DBC0C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73047 </w:t>
            </w:r>
            <w:r w:rsidR="00D72EA2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ADMINISTRACIJA ZDRAVSTVA- 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EDCEB0E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28,000.00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C323947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11,245.58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DCC2452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40%</w:t>
            </w:r>
          </w:p>
        </w:tc>
      </w:tr>
      <w:tr w:rsidR="00134E11" w:rsidRPr="00FB46D8" w14:paraId="3F963C91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DEE6F4" w14:textId="24A55F5D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0E098D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4EF209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28,000.00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A8237B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11,245.58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65E1D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40%</w:t>
            </w:r>
          </w:p>
        </w:tc>
      </w:tr>
      <w:tr w:rsidR="00134E11" w:rsidRPr="00FB46D8" w14:paraId="1BA3DB48" w14:textId="77777777" w:rsidTr="00730B6A">
        <w:trPr>
          <w:trHeight w:val="555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19E4E63" w14:textId="25F898FC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75170 </w:t>
            </w:r>
            <w:r w:rsidR="00BA0255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USLUGE PRIMARNE ZDRAVSTVENE ZAŠTITE - 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131D8EC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475,089.00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05BAEF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854789C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0DF17F9E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200E21" w14:textId="5B6F7567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B26B8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CAF1F1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322,740.00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B05809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2E0E8F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6483D7C2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B987C6" w14:textId="11882232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B26B8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9A7352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46FA11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F41985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5E4641C5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F92284" w14:textId="2DD4A4E0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14 </w:t>
            </w:r>
            <w:r w:rsidR="00B26B8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OPŠTINSKI RASHODI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ADF127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093EC9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A61C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22F4EFCD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561608" w14:textId="709EB523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30 </w:t>
            </w:r>
            <w:r w:rsidR="00632DD6" w:rsidRPr="00FB46D8">
              <w:rPr>
                <w:sz w:val="18"/>
                <w:szCs w:val="18"/>
                <w:lang w:val="sr-Latn-RS"/>
              </w:rPr>
              <w:t>NEFINANSIJSKA IMOVINA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98073A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97,349.00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9F923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B78EFA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44137E1F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9A0634A" w14:textId="0303C511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75686</w:t>
            </w:r>
            <w:r w:rsidR="00B51C0A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SOCIJALNE USLUGE – SEVERNA MITROVICA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90DE33B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85,000.00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4D2FDA3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18,180.47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D5940B0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21%</w:t>
            </w:r>
          </w:p>
        </w:tc>
      </w:tr>
      <w:tr w:rsidR="00134E11" w:rsidRPr="00FB46D8" w14:paraId="643EFECF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DA5177" w14:textId="6CC25AAD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E87E6E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7412C7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85,000.00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1403F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18,180.47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A9690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21%</w:t>
            </w:r>
          </w:p>
        </w:tc>
      </w:tr>
      <w:tr w:rsidR="00134E11" w:rsidRPr="00FB46D8" w14:paraId="36024CD1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FC225A3" w14:textId="658F02EF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77190 S</w:t>
            </w:r>
            <w:r w:rsidR="005219EC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EKUNDARNO ZDRAVSTVO- 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62AC145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989,935.00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14552DA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B88466A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745595BA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49AE98" w14:textId="701A3552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2E526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BBA754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0F1E81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1FE4C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7049800B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5E04E6" w14:textId="267D5F9E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2E526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EE96A4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39,200.00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15D610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C1FE67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11BB4F4E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C222E7" w14:textId="464A05E5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14 </w:t>
            </w:r>
            <w:r w:rsidR="002E526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OPŠTINSKI RASHODI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C1C9F8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DDE9A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17391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7DA00474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DE1DB4" w14:textId="678561BF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30 </w:t>
            </w:r>
            <w:r w:rsidR="004A63FF" w:rsidRPr="00FB46D8">
              <w:rPr>
                <w:sz w:val="18"/>
                <w:szCs w:val="18"/>
                <w:lang w:val="sr-Latn-RS"/>
              </w:rPr>
              <w:t>NEFINANSIJSKA IMOVINA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266F56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485,735.00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A1421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330051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2BE77E6C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ED7DEF5" w14:textId="792444B2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85038 </w:t>
            </w:r>
            <w:r w:rsidR="00C63446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KULTURNE USLUGE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A9150EB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18,000.00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3DA2135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5,756.68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38E64B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32%</w:t>
            </w:r>
          </w:p>
        </w:tc>
      </w:tr>
      <w:tr w:rsidR="00134E11" w:rsidRPr="00FB46D8" w14:paraId="6B278089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E9D165" w14:textId="59A33006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E835AB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12F991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18,000.00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FCFC7B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5,756.68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6EB522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32%</w:t>
            </w:r>
          </w:p>
        </w:tc>
      </w:tr>
      <w:tr w:rsidR="00134E11" w:rsidRPr="00FB46D8" w14:paraId="4D92C905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57B07E5" w14:textId="01CCE10D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85118 SPORT</w:t>
            </w:r>
            <w:r w:rsidR="00D83EE7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I REKREACIJA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BEACD6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17,000.00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9D6FA3B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9,157.02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74A6F0C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54%</w:t>
            </w:r>
          </w:p>
        </w:tc>
      </w:tr>
      <w:tr w:rsidR="00134E11" w:rsidRPr="00FB46D8" w14:paraId="183E1061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369E5C" w14:textId="35F7FD58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274E60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65E539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177F38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9,157.02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785411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54%</w:t>
            </w:r>
          </w:p>
        </w:tc>
      </w:tr>
      <w:tr w:rsidR="00134E11" w:rsidRPr="00FB46D8" w14:paraId="2C67322D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0072AFD" w14:textId="49A68A1A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92190 ADMINIS</w:t>
            </w:r>
            <w:r w:rsidR="00196231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TRACIJA PROSVETE- SEVERNA MITROVICA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E08E5E7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24,000.00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668BF63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612.15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B830518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3%</w:t>
            </w:r>
          </w:p>
        </w:tc>
      </w:tr>
      <w:tr w:rsidR="00134E11" w:rsidRPr="00FB46D8" w14:paraId="6C17E218" w14:textId="77777777" w:rsidTr="00730B6A">
        <w:trPr>
          <w:trHeight w:val="405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FCB4A1" w14:textId="0533693F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710A4C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AA3485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24,000.00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AD965A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612.15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DD1D7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3%</w:t>
            </w:r>
          </w:p>
        </w:tc>
      </w:tr>
      <w:tr w:rsidR="00134E11" w:rsidRPr="00FB46D8" w14:paraId="5910CE28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B49AD60" w14:textId="63428FFB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92641 </w:t>
            </w:r>
            <w:r w:rsidR="00490D52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PREDŠKOLSKO OBRAZOVANJE- VRTIĆI 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48D230E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200,000.00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5868835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52434F8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34A4B358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C1B9FB" w14:textId="5B3F2030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lastRenderedPageBreak/>
              <w:t xml:space="preserve">        11 P</w:t>
            </w:r>
            <w:r w:rsidR="00711B60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08D023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25B598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44AC2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1DB25BAD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80F9A8" w14:textId="592E7D8F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B24F56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F66ED5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6C22F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478FE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2AF5A2DA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73C68D" w14:textId="5EA53A5E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14 </w:t>
            </w:r>
            <w:r w:rsidR="0019421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OPŠTINSKI RASHODI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94ECBC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AB625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A9F13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714FAAF2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C753DEB" w14:textId="3680DE7A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92645 </w:t>
            </w:r>
            <w:r w:rsidR="003F30DD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OSNOVNO OBRAZOVANJE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3F30DD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–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3F30DD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SEVERNA MITROVICA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8D5271B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609,000.00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449FC45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55FA526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116C3184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5E07C4" w14:textId="2E7F38B5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5D06AC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5CBBCC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403,000.00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9D79E6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5A188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1636B73C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B4552A" w14:textId="61D8340D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5D06AC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41FA5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AEF2A7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9FD838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5456CB35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2038EF" w14:textId="39320B0A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14 </w:t>
            </w:r>
            <w:r w:rsidR="005D06AC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OPŠTINSKI RASHODI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351540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11,000.00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7CE55C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77BB3C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51B97F33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BE8500" w14:textId="199422F7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30 </w:t>
            </w:r>
            <w:r w:rsidR="00EB51BE" w:rsidRPr="00FB46D8">
              <w:rPr>
                <w:sz w:val="18"/>
                <w:szCs w:val="18"/>
                <w:lang w:val="sr-Latn-RS"/>
              </w:rPr>
              <w:t>NEFINANSIJSKA IMOVINA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01152F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155,000.00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69126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4B6047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1FCBB212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451A796" w14:textId="2A4A1D17" w:rsidR="00134E11" w:rsidRPr="00FB46D8" w:rsidRDefault="00134E11" w:rsidP="00134E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94851 </w:t>
            </w:r>
            <w:r w:rsidR="00EA68E4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SREDNJE OBRAZOVANJE</w:t>
            </w: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- </w:t>
            </w:r>
            <w:r w:rsidR="00EA68E4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SEVERNA MITROVICA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B96FA16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842,532.00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A04FA9A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C0ED344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55973B08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7B1243" w14:textId="6E6CC129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11 P</w:t>
            </w:r>
            <w:r w:rsidR="00241230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78773E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837CBD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511C3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1AA57CE5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C08FE7" w14:textId="50373890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13 </w:t>
            </w:r>
            <w:r w:rsidR="00241230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5D5D45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40,000.00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CFFD6E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A24E0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134E11" w:rsidRPr="00FB46D8" w14:paraId="3BFF04D3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B516A9" w14:textId="6AF5FCCD" w:rsidR="00134E11" w:rsidRPr="00FB46D8" w:rsidRDefault="00134E11" w:rsidP="00134E11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14 </w:t>
            </w:r>
            <w:r w:rsidR="00241230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OPŠTINSKI RASHODI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333773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19,000.00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2F964" w14:textId="77777777" w:rsidR="00134E11" w:rsidRPr="00FB46D8" w:rsidRDefault="00134E11" w:rsidP="00134E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863729" w14:textId="77777777" w:rsidR="00134E11" w:rsidRPr="00FB46D8" w:rsidRDefault="00134E11" w:rsidP="00134E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5B0168" w:rsidRPr="00FB46D8" w14:paraId="7CB5E634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68DFD4" w14:textId="170F04D4" w:rsidR="005B0168" w:rsidRPr="00FB46D8" w:rsidRDefault="005B0168" w:rsidP="005B0168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30 </w:t>
            </w:r>
            <w:r w:rsidRPr="00FB46D8">
              <w:rPr>
                <w:sz w:val="18"/>
                <w:szCs w:val="18"/>
                <w:lang w:val="sr-Latn-RS"/>
              </w:rPr>
              <w:t>NEFINANSIJSKA IMOVINA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5FA54C" w14:textId="77777777" w:rsidR="005B0168" w:rsidRPr="00FB46D8" w:rsidRDefault="005B0168" w:rsidP="005B016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253,532.00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55A48" w14:textId="77777777" w:rsidR="005B0168" w:rsidRPr="00FB46D8" w:rsidRDefault="005B0168" w:rsidP="005B016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557CB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5B0168" w:rsidRPr="00FB46D8" w14:paraId="57E0F222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94D4276" w14:textId="2C1FF4A3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21 </w:t>
            </w:r>
            <w:r w:rsidR="00E3604D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SOPSTVENI PRIHODI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3FBA685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106,157.00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bottom"/>
            <w:hideMark/>
          </w:tcPr>
          <w:p w14:paraId="78302D9B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27,800.00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B5285B9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26%</w:t>
            </w:r>
          </w:p>
        </w:tc>
      </w:tr>
      <w:tr w:rsidR="005B0168" w:rsidRPr="00FB46D8" w14:paraId="7A76B1AC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BB5D9CA" w14:textId="7747A3EA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  16038 </w:t>
            </w:r>
            <w:r w:rsidR="00E3604D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KANCELARIJA GRADONAČELNIKA – SEVERNA MITROVICA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A71199D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106,157.00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FF05FFF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27,800.00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39F89CF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26%</w:t>
            </w:r>
          </w:p>
        </w:tc>
      </w:tr>
      <w:tr w:rsidR="005B0168" w:rsidRPr="00FB46D8" w14:paraId="5F28BB4F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8B0DC5" w14:textId="4E67C079" w:rsidR="005B0168" w:rsidRPr="00FB46D8" w:rsidRDefault="005B0168" w:rsidP="005B0168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        20 SUBVENCI</w:t>
            </w:r>
            <w:r w:rsidR="00845AC3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JE I TRANSFERI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9C02D4" w14:textId="77777777" w:rsidR="005B0168" w:rsidRPr="00FB46D8" w:rsidRDefault="005B0168" w:rsidP="005B016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106,157.00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544B2" w14:textId="77777777" w:rsidR="005B0168" w:rsidRPr="00FB46D8" w:rsidRDefault="005B0168" w:rsidP="005B016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27,800.00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95E06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26%</w:t>
            </w:r>
          </w:p>
        </w:tc>
      </w:tr>
      <w:tr w:rsidR="005B0168" w:rsidRPr="00FB46D8" w14:paraId="67DF5AB4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8A6A934" w14:textId="42D2A5B4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22 </w:t>
            </w:r>
            <w:r w:rsidR="00AD0470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SOPSTVENI PRIHODI IZ PRETHODNE GODINE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CB6121F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12,513.84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FE20E20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E44939A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5B0168" w:rsidRPr="00FB46D8" w14:paraId="0A909492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EA78A79" w14:textId="39398F04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18198 </w:t>
            </w:r>
            <w:r w:rsidR="005D22BD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JAVNA INFRASTRUKTURA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C78310D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29FEAB8C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A07DC06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5B0168" w:rsidRPr="00FB46D8" w14:paraId="0EFD13EC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A055F7" w14:textId="659E2932" w:rsidR="005B0168" w:rsidRPr="00FB46D8" w:rsidRDefault="005B0168" w:rsidP="005B0168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30 </w:t>
            </w:r>
            <w:r w:rsidR="005D22BD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KAPITALNE INVESTICIJE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0ED607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35703C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61F6F48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5B0168" w:rsidRPr="00FB46D8" w14:paraId="4D72C4F7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1DF1F464" w14:textId="1E981548" w:rsidR="005B0168" w:rsidRPr="00FB46D8" w:rsidRDefault="00CA44C0" w:rsidP="005B0168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PROSTORNO I REGULATORNO PLANIRANJE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63967E2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5,513.84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35334D9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A1F4A50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5B0168" w:rsidRPr="00FB46D8" w14:paraId="2CACDACC" w14:textId="77777777" w:rsidTr="00730B6A">
        <w:trPr>
          <w:trHeight w:val="390"/>
        </w:trPr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B12C5" w14:textId="29D086CB" w:rsidR="005B0168" w:rsidRPr="00FB46D8" w:rsidRDefault="005B0168" w:rsidP="005B0168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30 </w:t>
            </w:r>
            <w:r w:rsidR="00814701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KAPITALNE INVESTICIJE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0BDDA5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5,513.84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42C0C2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6E9A6B2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0%</w:t>
            </w:r>
          </w:p>
        </w:tc>
      </w:tr>
      <w:tr w:rsidR="005B0168" w:rsidRPr="00FB46D8" w14:paraId="05EDCA78" w14:textId="77777777" w:rsidTr="00730B6A">
        <w:trPr>
          <w:trHeight w:val="33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E529FAB" w14:textId="77777777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   34 PROCREDIT BANKA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2C461FA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5,881.00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2EF7B3B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5,327.00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8573DE2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91%</w:t>
            </w:r>
          </w:p>
        </w:tc>
      </w:tr>
      <w:tr w:rsidR="005B0168" w:rsidRPr="00FB46D8" w14:paraId="3BA2EE57" w14:textId="77777777" w:rsidTr="00730B6A">
        <w:trPr>
          <w:trHeight w:val="330"/>
        </w:trPr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E7D0D07" w14:textId="76E13C98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85118 SPORT</w:t>
            </w:r>
            <w:r w:rsidR="0056350F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 xml:space="preserve"> I REKREACIJA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E697831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5,881.00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F34E7E9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5,327.00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B1B615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91%</w:t>
            </w:r>
          </w:p>
        </w:tc>
      </w:tr>
      <w:tr w:rsidR="005B0168" w:rsidRPr="00FB46D8" w14:paraId="7952D8D1" w14:textId="77777777" w:rsidTr="00730B6A">
        <w:trPr>
          <w:trHeight w:val="315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9E479C" w14:textId="5F53A5B5" w:rsidR="005B0168" w:rsidRPr="00FB46D8" w:rsidRDefault="005B0168" w:rsidP="005B0168">
            <w:pPr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 xml:space="preserve">30 </w:t>
            </w:r>
            <w:r w:rsidR="0056350F"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KAPITALNE INVESTICIJE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E1ADD" w14:textId="77777777" w:rsidR="005B0168" w:rsidRPr="00FB46D8" w:rsidRDefault="005B0168" w:rsidP="005B016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5,881.00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C97F67" w14:textId="77777777" w:rsidR="005B0168" w:rsidRPr="00FB46D8" w:rsidRDefault="005B0168" w:rsidP="005B016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20"/>
                <w:szCs w:val="20"/>
                <w:lang w:val="sr-Latn-RS"/>
              </w:rPr>
              <w:t>5,327.00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297AA4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91%</w:t>
            </w:r>
          </w:p>
        </w:tc>
      </w:tr>
      <w:tr w:rsidR="005B0168" w:rsidRPr="00FB46D8" w14:paraId="0A411272" w14:textId="77777777" w:rsidTr="00730B6A">
        <w:trPr>
          <w:trHeight w:val="330"/>
        </w:trPr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A54B1B3" w14:textId="578E25C0" w:rsidR="005B0168" w:rsidRPr="00FB46D8" w:rsidRDefault="0056350F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UKUPNO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bottom"/>
            <w:hideMark/>
          </w:tcPr>
          <w:p w14:paraId="1E320FE6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6,240,717.00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bottom"/>
            <w:hideMark/>
          </w:tcPr>
          <w:p w14:paraId="0198A561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1,492,670.58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80D1DE7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24%</w:t>
            </w:r>
          </w:p>
        </w:tc>
      </w:tr>
      <w:tr w:rsidR="005B0168" w:rsidRPr="00FB46D8" w14:paraId="3C713C7A" w14:textId="77777777" w:rsidTr="00730B6A">
        <w:trPr>
          <w:trHeight w:val="3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D6D5117" w14:textId="59783DBB" w:rsidR="005B0168" w:rsidRPr="00FB46D8" w:rsidRDefault="00412FE6" w:rsidP="005B01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OPŠTINA SEVERNA MITROVICA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5CCC99A" w14:textId="10F22AB8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P</w:t>
            </w:r>
            <w:r w:rsidR="00412FE6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late i Dodaci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C5F08A9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3,270,740.00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4DC34ED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555,993.44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EE759E9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17%</w:t>
            </w:r>
          </w:p>
        </w:tc>
      </w:tr>
      <w:tr w:rsidR="005B0168" w:rsidRPr="00FB46D8" w14:paraId="1CA6534D" w14:textId="77777777" w:rsidTr="00730B6A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9DF79" w14:textId="77777777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46F05EA" w14:textId="444E17EC" w:rsidR="005B0168" w:rsidRPr="00FB46D8" w:rsidRDefault="00412FE6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Robe i Usluge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42BD80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600,000.00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56C82A9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202,624.25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DD58D9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34%</w:t>
            </w:r>
          </w:p>
        </w:tc>
      </w:tr>
      <w:tr w:rsidR="005B0168" w:rsidRPr="00FB46D8" w14:paraId="13337818" w14:textId="77777777" w:rsidTr="00730B6A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67BFA" w14:textId="77777777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65EF8D7" w14:textId="184B557C" w:rsidR="005B0168" w:rsidRPr="00FB46D8" w:rsidRDefault="00412FE6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Opštinski Rashodi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47D33D6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130,000.00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3A6985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23,278.22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EEBF72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18%</w:t>
            </w:r>
          </w:p>
        </w:tc>
      </w:tr>
      <w:tr w:rsidR="005B0168" w:rsidRPr="00FB46D8" w14:paraId="00A5587D" w14:textId="77777777" w:rsidTr="00730B6A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2F7FA" w14:textId="77777777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94001B1" w14:textId="4BA41333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Subvenc</w:t>
            </w:r>
            <w:r w:rsidR="00412FE6"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ije i Transferi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8DD545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205,881.00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73B7630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111,400.00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F31B2CF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54%</w:t>
            </w:r>
          </w:p>
        </w:tc>
      </w:tr>
      <w:tr w:rsidR="005B0168" w:rsidRPr="00FB46D8" w14:paraId="519D1528" w14:textId="77777777" w:rsidTr="00730B6A">
        <w:trPr>
          <w:trHeight w:val="3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06A1B" w14:textId="77777777" w:rsidR="005B0168" w:rsidRPr="00FB46D8" w:rsidRDefault="005B0168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C337E93" w14:textId="73BBB7D1" w:rsidR="005B0168" w:rsidRPr="00FB46D8" w:rsidRDefault="00412FE6" w:rsidP="005B016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Kapitalne Investicije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E8BC0DE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2,311,628.00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72DAF8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599,374.67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471929" w14:textId="77777777" w:rsidR="005B0168" w:rsidRPr="00FB46D8" w:rsidRDefault="005B0168" w:rsidP="005B016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FB46D8"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  <w:t>26%</w:t>
            </w:r>
          </w:p>
        </w:tc>
      </w:tr>
    </w:tbl>
    <w:p w14:paraId="2353C612" w14:textId="62E71B9F" w:rsidR="00F40A1D" w:rsidRPr="00FB46D8" w:rsidRDefault="00E17B62" w:rsidP="008456C3">
      <w:pPr>
        <w:jc w:val="right"/>
        <w:rPr>
          <w:i/>
          <w:sz w:val="20"/>
          <w:lang w:val="sr-Latn-RS"/>
        </w:rPr>
      </w:pPr>
      <w:r w:rsidRPr="00FB46D8">
        <w:rPr>
          <w:i/>
          <w:sz w:val="20"/>
          <w:lang w:val="sr-Latn-RS"/>
        </w:rPr>
        <w:t xml:space="preserve">Tabela </w:t>
      </w:r>
      <w:r w:rsidR="00570746" w:rsidRPr="00FB46D8">
        <w:rPr>
          <w:i/>
          <w:sz w:val="20"/>
          <w:lang w:val="sr-Latn-RS"/>
        </w:rPr>
        <w:t>4</w:t>
      </w:r>
    </w:p>
    <w:p w14:paraId="61A24FCB" w14:textId="5F95E961" w:rsidR="009968B2" w:rsidRDefault="009968B2" w:rsidP="008456C3">
      <w:pPr>
        <w:jc w:val="right"/>
        <w:rPr>
          <w:i/>
          <w:sz w:val="20"/>
          <w:lang w:val="sr-Latn-RS"/>
        </w:rPr>
      </w:pPr>
    </w:p>
    <w:p w14:paraId="152729CC" w14:textId="77777777" w:rsidR="000802BD" w:rsidRPr="00FB46D8" w:rsidRDefault="000802BD" w:rsidP="008456C3">
      <w:pPr>
        <w:jc w:val="right"/>
        <w:rPr>
          <w:i/>
          <w:sz w:val="20"/>
          <w:lang w:val="sr-Latn-RS"/>
        </w:rPr>
      </w:pPr>
    </w:p>
    <w:p w14:paraId="2B2BFBAC" w14:textId="77777777" w:rsidR="00505022" w:rsidRPr="00FB46D8" w:rsidRDefault="00505022" w:rsidP="00BB273F">
      <w:pPr>
        <w:jc w:val="both"/>
        <w:rPr>
          <w:sz w:val="20"/>
          <w:szCs w:val="20"/>
          <w:lang w:val="sr-Latn-RS"/>
        </w:rPr>
      </w:pPr>
    </w:p>
    <w:p w14:paraId="48BAFA04" w14:textId="461B5BA4" w:rsidR="00505022" w:rsidRPr="00FB46D8" w:rsidRDefault="00505022" w:rsidP="00BB273F">
      <w:pPr>
        <w:jc w:val="both"/>
        <w:rPr>
          <w:sz w:val="20"/>
          <w:szCs w:val="20"/>
          <w:lang w:val="sr-Latn-RS"/>
        </w:rPr>
        <w:sectPr w:rsidR="00505022" w:rsidRPr="00FB46D8" w:rsidSect="005B4CC6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440" w:bottom="1440" w:left="1440" w:header="720" w:footer="720" w:gutter="0"/>
          <w:paperSrc w:first="14"/>
          <w:cols w:space="720"/>
          <w:docGrid w:linePitch="360"/>
        </w:sectPr>
      </w:pPr>
      <w:r w:rsidRPr="00FB46D8">
        <w:rPr>
          <w:b/>
          <w:i/>
          <w:color w:val="000000" w:themeColor="text1"/>
          <w:lang w:val="sr-Latn-RS"/>
        </w:rPr>
        <w:lastRenderedPageBreak/>
        <w:t>Napomena:</w:t>
      </w:r>
      <w:r w:rsidRPr="00FB46D8">
        <w:rPr>
          <w:b/>
          <w:color w:val="000000" w:themeColor="text1"/>
          <w:lang w:val="sr-Latn-RS"/>
        </w:rPr>
        <w:t xml:space="preserve"> </w:t>
      </w:r>
      <w:r w:rsidRPr="00FB46D8">
        <w:rPr>
          <w:color w:val="000000" w:themeColor="text1"/>
          <w:lang w:val="sr-Latn-RS"/>
        </w:rPr>
        <w:t>Podaci prikazani u Tabe</w:t>
      </w:r>
      <w:r w:rsidR="00B53BD8" w:rsidRPr="00FB46D8">
        <w:rPr>
          <w:color w:val="000000" w:themeColor="text1"/>
          <w:lang w:val="sr-Latn-RS"/>
        </w:rPr>
        <w:t>li br. 3 generisani su iz</w:t>
      </w:r>
      <w:r w:rsidRPr="00FB46D8">
        <w:rPr>
          <w:color w:val="000000" w:themeColor="text1"/>
          <w:lang w:val="sr-Latn-RS"/>
        </w:rPr>
        <w:t xml:space="preserve"> Informacionog Sistema Upravljanja Finansija Kosova ISUFK i uključuju sve resursne fondove Budžetske organizacije 647 - Opština Severna Mitrovica.</w:t>
      </w:r>
    </w:p>
    <w:p w14:paraId="3B10C090" w14:textId="526AECAD" w:rsidR="00BA39BE" w:rsidRPr="00FB46D8" w:rsidRDefault="00C76E40" w:rsidP="0069050F">
      <w:pPr>
        <w:pStyle w:val="Heading2"/>
        <w:numPr>
          <w:ilvl w:val="1"/>
          <w:numId w:val="41"/>
        </w:numPr>
        <w:rPr>
          <w:color w:val="1F497D" w:themeColor="text2"/>
          <w:lang w:val="sr-Latn-RS"/>
        </w:rPr>
      </w:pPr>
      <w:bookmarkStart w:id="32" w:name="_MON_1710835148"/>
      <w:bookmarkStart w:id="33" w:name="_MON_1710835164"/>
      <w:bookmarkStart w:id="34" w:name="_MON_1710764096"/>
      <w:bookmarkStart w:id="35" w:name="_MON_1710764068"/>
      <w:bookmarkStart w:id="36" w:name="_MON_1710764080"/>
      <w:bookmarkStart w:id="37" w:name="_MON_1710835175"/>
      <w:bookmarkStart w:id="38" w:name="_MON_1710764139"/>
      <w:bookmarkStart w:id="39" w:name="_MON_1710764258"/>
      <w:bookmarkStart w:id="40" w:name="_MON_1710764289"/>
      <w:bookmarkStart w:id="41" w:name="_MON_1710764298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FB46D8">
        <w:rPr>
          <w:color w:val="1F497D" w:themeColor="text2"/>
          <w:lang w:val="sr-Latn-RS"/>
        </w:rPr>
        <w:lastRenderedPageBreak/>
        <w:t xml:space="preserve"> </w:t>
      </w:r>
      <w:bookmarkStart w:id="42" w:name="_Toc203033244"/>
      <w:r w:rsidR="00BA39BE" w:rsidRPr="00FB46D8">
        <w:rPr>
          <w:color w:val="1F497D" w:themeColor="text2"/>
          <w:lang w:val="sr-Latn-RS"/>
        </w:rPr>
        <w:t>Grafički prikaz budžetskih rashoda prema budžetskim programina/podprogramima</w:t>
      </w:r>
      <w:bookmarkEnd w:id="42"/>
      <w:r w:rsidR="002352D0" w:rsidRPr="00FB46D8">
        <w:rPr>
          <w:color w:val="1F497D" w:themeColor="text2"/>
          <w:lang w:val="sr-Latn-RS"/>
        </w:rPr>
        <w:t xml:space="preserve"> </w:t>
      </w:r>
    </w:p>
    <w:p w14:paraId="5B25918D" w14:textId="60EA7185" w:rsidR="00DA0AD4" w:rsidRPr="00FB46D8" w:rsidRDefault="00DC305D" w:rsidP="00DC305D">
      <w:pPr>
        <w:pStyle w:val="Heading2"/>
        <w:tabs>
          <w:tab w:val="left" w:pos="2490"/>
        </w:tabs>
        <w:ind w:left="-450" w:right="29" w:firstLine="450"/>
        <w:rPr>
          <w:lang w:val="sr-Latn-RS"/>
        </w:rPr>
      </w:pPr>
      <w:r w:rsidRPr="00FB46D8">
        <w:rPr>
          <w:lang w:val="sr-Latn-RS"/>
        </w:rPr>
        <w:tab/>
      </w:r>
      <w:r w:rsidR="00C76E40" w:rsidRPr="00FB46D8">
        <w:rPr>
          <w:lang w:val="sr-Latn-RS"/>
        </w:rPr>
        <w:br/>
      </w:r>
      <w:bookmarkStart w:id="43" w:name="_Toc202949185"/>
      <w:bookmarkStart w:id="44" w:name="_Toc202949327"/>
      <w:bookmarkStart w:id="45" w:name="_Toc202949444"/>
      <w:bookmarkStart w:id="46" w:name="_Toc203033245"/>
      <w:r w:rsidR="00C76E40" w:rsidRPr="00FB46D8">
        <w:rPr>
          <w:noProof/>
          <w:lang w:val="sr-Latn-RS"/>
        </w:rPr>
        <w:drawing>
          <wp:inline distT="0" distB="0" distL="0" distR="0" wp14:anchorId="1129161A" wp14:editId="76AA4989">
            <wp:extent cx="6896100" cy="4143375"/>
            <wp:effectExtent l="3810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B2785D3-E270-43AE-84BD-C1A79B55F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End w:id="43"/>
      <w:bookmarkEnd w:id="44"/>
      <w:bookmarkEnd w:id="45"/>
      <w:bookmarkEnd w:id="46"/>
    </w:p>
    <w:p w14:paraId="594A16B4" w14:textId="0A55CCAA" w:rsidR="00DA0AD4" w:rsidRPr="00FB46D8" w:rsidRDefault="00DA0AD4" w:rsidP="00DA0AD4">
      <w:pPr>
        <w:rPr>
          <w:lang w:val="sr-Latn-RS"/>
        </w:rPr>
      </w:pPr>
    </w:p>
    <w:p w14:paraId="18993DFF" w14:textId="49EC27DE" w:rsidR="00DA0AD4" w:rsidRPr="00FB46D8" w:rsidRDefault="00DA0AD4" w:rsidP="00DA0AD4">
      <w:pPr>
        <w:rPr>
          <w:lang w:val="sr-Latn-RS"/>
        </w:rPr>
      </w:pPr>
    </w:p>
    <w:p w14:paraId="490E9595" w14:textId="4F8D5F9A" w:rsidR="00DA0AD4" w:rsidRPr="00FB46D8" w:rsidRDefault="00DA0AD4" w:rsidP="00DA0AD4">
      <w:pPr>
        <w:rPr>
          <w:lang w:val="sr-Latn-RS"/>
        </w:rPr>
      </w:pPr>
    </w:p>
    <w:p w14:paraId="7D99750D" w14:textId="663D6916" w:rsidR="00DA0AD4" w:rsidRPr="00FB46D8" w:rsidRDefault="00DA0AD4" w:rsidP="00DA0AD4">
      <w:pPr>
        <w:rPr>
          <w:lang w:val="sr-Latn-RS"/>
        </w:rPr>
      </w:pPr>
    </w:p>
    <w:p w14:paraId="5CF57145" w14:textId="4F073CB5" w:rsidR="00DA0AD4" w:rsidRPr="00FB46D8" w:rsidRDefault="00DA0AD4" w:rsidP="00DA0AD4">
      <w:pPr>
        <w:rPr>
          <w:lang w:val="sr-Latn-RS"/>
        </w:rPr>
      </w:pPr>
    </w:p>
    <w:p w14:paraId="63B0C105" w14:textId="0EE9D1C8" w:rsidR="00DA0AD4" w:rsidRPr="00FB46D8" w:rsidRDefault="00DA0AD4" w:rsidP="00DA0AD4">
      <w:pPr>
        <w:rPr>
          <w:lang w:val="sr-Latn-RS"/>
        </w:rPr>
      </w:pPr>
    </w:p>
    <w:p w14:paraId="3B21ADE3" w14:textId="1618BB34" w:rsidR="00DA0AD4" w:rsidRPr="00FB46D8" w:rsidRDefault="00DA0AD4" w:rsidP="00DA0AD4">
      <w:pPr>
        <w:rPr>
          <w:lang w:val="sr-Latn-RS"/>
        </w:rPr>
      </w:pPr>
    </w:p>
    <w:p w14:paraId="4DD27648" w14:textId="1E10916F" w:rsidR="00DA0AD4" w:rsidRPr="00FB46D8" w:rsidRDefault="00DA0AD4" w:rsidP="00DA0AD4">
      <w:pPr>
        <w:rPr>
          <w:lang w:val="sr-Latn-RS"/>
        </w:rPr>
      </w:pPr>
    </w:p>
    <w:p w14:paraId="7CA80AAA" w14:textId="55AE1690" w:rsidR="00DA0AD4" w:rsidRPr="00FB46D8" w:rsidRDefault="00DA0AD4" w:rsidP="00DA0AD4">
      <w:pPr>
        <w:rPr>
          <w:lang w:val="sr-Latn-RS"/>
        </w:rPr>
      </w:pPr>
    </w:p>
    <w:p w14:paraId="12A4876E" w14:textId="4CEC36C4" w:rsidR="00DA0AD4" w:rsidRPr="00FB46D8" w:rsidRDefault="00DA0AD4" w:rsidP="00DA0AD4">
      <w:pPr>
        <w:rPr>
          <w:lang w:val="sr-Latn-RS"/>
        </w:rPr>
      </w:pPr>
    </w:p>
    <w:p w14:paraId="1CFDD2B3" w14:textId="5088DA2B" w:rsidR="00DA0AD4" w:rsidRPr="00FB46D8" w:rsidRDefault="00DA0AD4" w:rsidP="00DA0AD4">
      <w:pPr>
        <w:rPr>
          <w:lang w:val="sr-Latn-RS"/>
        </w:rPr>
      </w:pPr>
    </w:p>
    <w:p w14:paraId="2D2685DB" w14:textId="39E9DB0E" w:rsidR="00DA0AD4" w:rsidRPr="00FB46D8" w:rsidRDefault="00DA0AD4" w:rsidP="00DA0AD4">
      <w:pPr>
        <w:rPr>
          <w:lang w:val="sr-Latn-RS"/>
        </w:rPr>
      </w:pPr>
    </w:p>
    <w:p w14:paraId="5B858046" w14:textId="2B96F59E" w:rsidR="00DA0AD4" w:rsidRPr="00FB46D8" w:rsidRDefault="00DA0AD4" w:rsidP="00DA0AD4">
      <w:pPr>
        <w:rPr>
          <w:lang w:val="sr-Latn-RS"/>
        </w:rPr>
      </w:pPr>
    </w:p>
    <w:p w14:paraId="59596F5C" w14:textId="571208C4" w:rsidR="00DA0AD4" w:rsidRPr="00FB46D8" w:rsidRDefault="00DA0AD4" w:rsidP="00DA0AD4">
      <w:pPr>
        <w:rPr>
          <w:lang w:val="sr-Latn-RS"/>
        </w:rPr>
      </w:pPr>
    </w:p>
    <w:p w14:paraId="69E73A11" w14:textId="66AB8979" w:rsidR="00DA0AD4" w:rsidRPr="00FB46D8" w:rsidRDefault="00DA0AD4" w:rsidP="00DA0AD4">
      <w:pPr>
        <w:rPr>
          <w:lang w:val="sr-Latn-RS"/>
        </w:rPr>
      </w:pPr>
    </w:p>
    <w:p w14:paraId="5DC5C4FE" w14:textId="07231C8B" w:rsidR="00DA0AD4" w:rsidRPr="00FB46D8" w:rsidRDefault="00DA0AD4" w:rsidP="00DA0AD4">
      <w:pPr>
        <w:rPr>
          <w:lang w:val="sr-Latn-RS"/>
        </w:rPr>
      </w:pPr>
    </w:p>
    <w:p w14:paraId="690AB2EC" w14:textId="5A7EEAF0" w:rsidR="00DA0AD4" w:rsidRPr="00FB46D8" w:rsidRDefault="00DA0AD4" w:rsidP="00DA0AD4">
      <w:pPr>
        <w:rPr>
          <w:lang w:val="sr-Latn-RS"/>
        </w:rPr>
      </w:pPr>
    </w:p>
    <w:p w14:paraId="5207E5E8" w14:textId="140BE4A1" w:rsidR="00DA0AD4" w:rsidRPr="00FB46D8" w:rsidRDefault="00DA0AD4" w:rsidP="00DA0AD4">
      <w:pPr>
        <w:rPr>
          <w:lang w:val="sr-Latn-RS"/>
        </w:rPr>
      </w:pPr>
    </w:p>
    <w:p w14:paraId="274EA4D2" w14:textId="0F15C5D6" w:rsidR="00DA0AD4" w:rsidRPr="00FB46D8" w:rsidRDefault="00DA0AD4" w:rsidP="00DA0AD4">
      <w:pPr>
        <w:rPr>
          <w:lang w:val="sr-Latn-RS"/>
        </w:rPr>
      </w:pPr>
    </w:p>
    <w:p w14:paraId="51536966" w14:textId="77777777" w:rsidR="00DA0AD4" w:rsidRPr="00FB46D8" w:rsidRDefault="00DA0AD4" w:rsidP="00DA0AD4">
      <w:pPr>
        <w:rPr>
          <w:lang w:val="sr-Latn-RS"/>
        </w:rPr>
      </w:pPr>
    </w:p>
    <w:p w14:paraId="447249B9" w14:textId="3E3A7267" w:rsidR="00DA0AD4" w:rsidRPr="00FB46D8" w:rsidRDefault="00DA0AD4" w:rsidP="00DA0AD4">
      <w:pPr>
        <w:rPr>
          <w:lang w:val="sr-Latn-RS"/>
        </w:rPr>
      </w:pPr>
    </w:p>
    <w:p w14:paraId="65C9B32E" w14:textId="142C962D" w:rsidR="00191D77" w:rsidRPr="00F946EA" w:rsidRDefault="0069050F" w:rsidP="0069050F">
      <w:pPr>
        <w:pStyle w:val="Heading1"/>
        <w:rPr>
          <w:color w:val="1F497D" w:themeColor="text2"/>
        </w:rPr>
      </w:pPr>
      <w:bookmarkStart w:id="47" w:name="_Toc203033246"/>
      <w:r w:rsidRPr="00F946EA">
        <w:rPr>
          <w:color w:val="1F497D" w:themeColor="text2"/>
        </w:rPr>
        <w:lastRenderedPageBreak/>
        <w:t>3.</w:t>
      </w:r>
      <w:r w:rsidR="00923408" w:rsidRPr="00F946EA">
        <w:rPr>
          <w:color w:val="1F497D" w:themeColor="text2"/>
        </w:rPr>
        <w:t xml:space="preserve"> RASHODI KAPITALNIH INVESTICIJA ZA PERIOD JANUAR- JUN 2025 GODINE</w:t>
      </w:r>
      <w:bookmarkEnd w:id="47"/>
      <w:r w:rsidR="00923408" w:rsidRPr="00F946EA">
        <w:rPr>
          <w:color w:val="1F497D" w:themeColor="text2"/>
        </w:rPr>
        <w:t xml:space="preserve"> </w:t>
      </w:r>
    </w:p>
    <w:p w14:paraId="463C47E3" w14:textId="119EAEDA" w:rsidR="00191D77" w:rsidRPr="00FB46D8" w:rsidRDefault="00191D77" w:rsidP="00191D77">
      <w:pPr>
        <w:rPr>
          <w:lang w:val="sr-Latn-RS"/>
        </w:rPr>
      </w:pPr>
    </w:p>
    <w:tbl>
      <w:tblPr>
        <w:tblW w:w="5238" w:type="pct"/>
        <w:tblLook w:val="04A0" w:firstRow="1" w:lastRow="0" w:firstColumn="1" w:lastColumn="0" w:noHBand="0" w:noVBand="1"/>
      </w:tblPr>
      <w:tblGrid>
        <w:gridCol w:w="645"/>
        <w:gridCol w:w="2009"/>
        <w:gridCol w:w="795"/>
        <w:gridCol w:w="3722"/>
        <w:gridCol w:w="898"/>
        <w:gridCol w:w="1123"/>
        <w:gridCol w:w="1117"/>
        <w:gridCol w:w="230"/>
      </w:tblGrid>
      <w:tr w:rsidR="00191D77" w:rsidRPr="00FB46D8" w14:paraId="72175C84" w14:textId="77777777" w:rsidTr="00191D77">
        <w:trPr>
          <w:gridAfter w:val="1"/>
          <w:wAfter w:w="110" w:type="pct"/>
          <w:trHeight w:val="596"/>
        </w:trPr>
        <w:tc>
          <w:tcPr>
            <w:tcW w:w="48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C1827" w14:textId="54F1FBB7" w:rsidR="00191D77" w:rsidRPr="00FB46D8" w:rsidRDefault="00E50DD3" w:rsidP="00191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r-Latn-RS"/>
              </w:rPr>
              <w:t>Izveštaj o kapitalnim investicijama za period januar-jun 2025.</w:t>
            </w:r>
          </w:p>
        </w:tc>
      </w:tr>
      <w:tr w:rsidR="00191D77" w:rsidRPr="00FB46D8" w14:paraId="0E113971" w14:textId="77777777" w:rsidTr="00191D77">
        <w:trPr>
          <w:gridAfter w:val="1"/>
          <w:wAfter w:w="111" w:type="pct"/>
          <w:trHeight w:val="306"/>
        </w:trPr>
        <w:tc>
          <w:tcPr>
            <w:tcW w:w="12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54537AE" w14:textId="4146E9D4" w:rsidR="00191D77" w:rsidRPr="00FB46D8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6"/>
                <w:szCs w:val="16"/>
                <w:lang w:val="sr-Latn-RS"/>
              </w:rPr>
              <w:t>D</w:t>
            </w:r>
            <w:r w:rsidR="00684676" w:rsidRPr="00FB46D8">
              <w:rPr>
                <w:rFonts w:eastAsia="Times New Roman"/>
                <w:color w:val="000000"/>
                <w:sz w:val="16"/>
                <w:szCs w:val="16"/>
                <w:lang w:val="sr-Latn-RS"/>
              </w:rPr>
              <w:t>irekcija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75CE46" w14:textId="0D63E341" w:rsidR="00191D77" w:rsidRPr="00FB46D8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6"/>
                <w:szCs w:val="16"/>
                <w:lang w:val="sr-Latn-RS"/>
              </w:rPr>
              <w:t>Kod</w:t>
            </w:r>
            <w:r w:rsidR="00684676" w:rsidRPr="00FB46D8">
              <w:rPr>
                <w:rFonts w:eastAsia="Times New Roman"/>
                <w:color w:val="000000"/>
                <w:sz w:val="16"/>
                <w:szCs w:val="16"/>
                <w:lang w:val="sr-Latn-RS"/>
              </w:rPr>
              <w:t xml:space="preserve"> projekta</w:t>
            </w:r>
          </w:p>
        </w:tc>
        <w:tc>
          <w:tcPr>
            <w:tcW w:w="176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7738E3" w14:textId="2CF5DF3C" w:rsidR="00191D77" w:rsidRPr="00FB46D8" w:rsidRDefault="00684676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6"/>
                <w:szCs w:val="16"/>
                <w:lang w:val="sr-Latn-RS"/>
              </w:rPr>
              <w:t>Naziv projekta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CE0DB1" w14:textId="23B4B8D2" w:rsidR="00191D77" w:rsidRPr="00FB46D8" w:rsidRDefault="00443233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6"/>
                <w:szCs w:val="16"/>
                <w:lang w:val="sr-Latn-RS"/>
              </w:rPr>
              <w:t xml:space="preserve">Fond izvora 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F0261A" w14:textId="326B236C" w:rsidR="00191D77" w:rsidRPr="00FB46D8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6"/>
                <w:szCs w:val="16"/>
                <w:lang w:val="sr-Latn-RS"/>
              </w:rPr>
              <w:t xml:space="preserve"> Plan</w:t>
            </w:r>
            <w:r w:rsidR="00443233" w:rsidRPr="00FB46D8">
              <w:rPr>
                <w:rFonts w:eastAsia="Times New Roman"/>
                <w:color w:val="000000"/>
                <w:sz w:val="16"/>
                <w:szCs w:val="16"/>
                <w:lang w:val="sr-Latn-RS"/>
              </w:rPr>
              <w:t xml:space="preserve"> obaveza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3F2A0D8" w14:textId="09E8C15A" w:rsidR="00191D77" w:rsidRPr="00FB46D8" w:rsidRDefault="00443233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color w:val="000000"/>
                <w:sz w:val="16"/>
                <w:szCs w:val="16"/>
                <w:lang w:val="sr-Latn-RS"/>
              </w:rPr>
              <w:t>Rashod</w:t>
            </w:r>
          </w:p>
        </w:tc>
      </w:tr>
      <w:tr w:rsidR="00191D77" w:rsidRPr="00FB46D8" w14:paraId="786B2166" w14:textId="77777777" w:rsidTr="00191D77">
        <w:trPr>
          <w:trHeight w:val="321"/>
        </w:trPr>
        <w:tc>
          <w:tcPr>
            <w:tcW w:w="12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D555A7" w14:textId="77777777" w:rsidR="00191D77" w:rsidRPr="00FB46D8" w:rsidRDefault="00191D77" w:rsidP="00191D77">
            <w:pPr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443CAF3" w14:textId="77777777" w:rsidR="00191D77" w:rsidRPr="00FB46D8" w:rsidRDefault="00191D77" w:rsidP="00191D77">
            <w:pPr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76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CD999A" w14:textId="77777777" w:rsidR="00191D77" w:rsidRPr="00FB46D8" w:rsidRDefault="00191D77" w:rsidP="00191D77">
            <w:pPr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A942C" w14:textId="77777777" w:rsidR="00191D77" w:rsidRPr="00FB46D8" w:rsidRDefault="00191D77" w:rsidP="00191D77">
            <w:pPr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630CB0" w14:textId="77777777" w:rsidR="00191D77" w:rsidRPr="00FB46D8" w:rsidRDefault="00191D77" w:rsidP="00191D77">
            <w:pPr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A9853" w14:textId="77777777" w:rsidR="00191D77" w:rsidRPr="00FB46D8" w:rsidRDefault="00191D77" w:rsidP="00191D77">
            <w:pPr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8091" w14:textId="77777777" w:rsidR="00191D77" w:rsidRPr="00FB46D8" w:rsidRDefault="00191D77" w:rsidP="00191D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sr-Latn-RS"/>
              </w:rPr>
            </w:pPr>
          </w:p>
        </w:tc>
      </w:tr>
      <w:tr w:rsidR="00191D77" w:rsidRPr="00FB46D8" w14:paraId="650E74BE" w14:textId="77777777" w:rsidTr="00191D77">
        <w:trPr>
          <w:trHeight w:val="688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0ED4762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16338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D841DB" w14:textId="39F804E8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ADMINI</w:t>
            </w:r>
            <w:r w:rsidR="00E92B07" w:rsidRPr="00FB46D8">
              <w:rPr>
                <w:rFonts w:eastAsia="Times New Roman"/>
                <w:sz w:val="16"/>
                <w:szCs w:val="16"/>
                <w:lang w:val="sr-Latn-RS"/>
              </w:rPr>
              <w:t>STRACIJA</w:t>
            </w: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-</w:t>
            </w:r>
            <w:r w:rsidR="00E92B07" w:rsidRPr="00FB46D8">
              <w:rPr>
                <w:rFonts w:eastAsia="Times New Roman"/>
                <w:sz w:val="16"/>
                <w:szCs w:val="16"/>
                <w:lang w:val="sr-Latn-RS"/>
              </w:rPr>
              <w:t>KAPITALNE INVESTICIJE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86364CC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56105</w:t>
            </w:r>
          </w:p>
        </w:tc>
        <w:tc>
          <w:tcPr>
            <w:tcW w:w="1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1186" w14:textId="50E5891D" w:rsidR="00191D77" w:rsidRPr="00FB46D8" w:rsidRDefault="00191D77" w:rsidP="00B150B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  <w:p w14:paraId="081EB1B7" w14:textId="4FA48D24" w:rsidR="00B17D84" w:rsidRPr="00FB46D8" w:rsidRDefault="00B17D84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NABAVKA DVA FOTOKOPIR MAŠINE / STAMPAČA / SKENERA 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7786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A1272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8,000.00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24CD2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6,183.20</w:t>
            </w:r>
          </w:p>
        </w:tc>
        <w:tc>
          <w:tcPr>
            <w:tcW w:w="110" w:type="pct"/>
            <w:vAlign w:val="center"/>
            <w:hideMark/>
          </w:tcPr>
          <w:p w14:paraId="7529F0F9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7A42DFDB" w14:textId="77777777" w:rsidTr="00191D77">
        <w:trPr>
          <w:trHeight w:val="979"/>
        </w:trPr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6A199A0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16338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8F91F3" w14:textId="2B3C93E0" w:rsidR="00191D77" w:rsidRPr="00FB46D8" w:rsidRDefault="0036185A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ADMINISTRACIJA -KAPI</w:t>
            </w:r>
            <w:r w:rsidR="009525C7"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TALNE INVESTICIJE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EDEF6D0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56275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53BE" w14:textId="11BED11C" w:rsidR="00191D77" w:rsidRPr="00FB46D8" w:rsidRDefault="006D1F55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NABAVKA 3 E-KIOSKA (1 U ZGRADI OPŠTINE I 2 U GRADU)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C731E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93098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70,000.00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2A3B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10" w:type="pct"/>
            <w:vAlign w:val="center"/>
            <w:hideMark/>
          </w:tcPr>
          <w:p w14:paraId="599312BE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1AFEC1CF" w14:textId="77777777" w:rsidTr="00191D77">
        <w:trPr>
          <w:trHeight w:val="719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292D6C8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18198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46AB2C" w14:textId="66D5D005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INFRASTRUKTURA </w:t>
            </w:r>
            <w:r w:rsidR="00621725" w:rsidRPr="00FB46D8">
              <w:rPr>
                <w:rFonts w:eastAsia="Times New Roman"/>
                <w:sz w:val="16"/>
                <w:szCs w:val="16"/>
                <w:lang w:val="sr-Latn-RS"/>
              </w:rPr>
              <w:t>KAPITALNE INVESTICIJE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0217BD8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52727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E488" w14:textId="408E611E" w:rsidR="00191D77" w:rsidRPr="00FB46D8" w:rsidRDefault="00000AB8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REKONSTRUKCIJA ULICA, TROTOARA I </w:t>
            </w:r>
            <w:r w:rsidR="005A69B2"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JAVNE </w:t>
            </w:r>
            <w:r w:rsidR="00F3109F" w:rsidRPr="00FB46D8">
              <w:rPr>
                <w:rFonts w:eastAsia="Times New Roman"/>
                <w:sz w:val="16"/>
                <w:szCs w:val="16"/>
                <w:lang w:val="sr-Latn-RS"/>
              </w:rPr>
              <w:t>RASVETE U</w:t>
            </w: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ULICI DRVARSKA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3828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B2F06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250,000.00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C083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110,000.00</w:t>
            </w:r>
          </w:p>
        </w:tc>
        <w:tc>
          <w:tcPr>
            <w:tcW w:w="110" w:type="pct"/>
            <w:vAlign w:val="center"/>
            <w:hideMark/>
          </w:tcPr>
          <w:p w14:paraId="43A1386F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70782CB5" w14:textId="77777777" w:rsidTr="00191D77">
        <w:trPr>
          <w:trHeight w:val="1147"/>
        </w:trPr>
        <w:tc>
          <w:tcPr>
            <w:tcW w:w="3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A5DE09D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7ECCA3" w14:textId="69827AFD" w:rsidR="00191D77" w:rsidRPr="00FB46D8" w:rsidRDefault="000434E8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INFRASTRUKTURA KAPITALNE INVESTICIJE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17D6EBF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56289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4D95" w14:textId="4E3BE6BF" w:rsidR="005A69B2" w:rsidRPr="00FB46D8" w:rsidRDefault="005A69B2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IZGRADNJA REKREATIVNOG PARKA, BICIKLISTIČKIH STAZA, TROTOARA I JAVNE </w:t>
            </w:r>
            <w:r w:rsidR="00725365" w:rsidRPr="00FB46D8">
              <w:rPr>
                <w:rFonts w:eastAsia="Times New Roman"/>
                <w:sz w:val="16"/>
                <w:szCs w:val="16"/>
                <w:lang w:val="sr-Latn-RS"/>
              </w:rPr>
              <w:t>RASVETE U</w:t>
            </w:r>
            <w:r w:rsidR="00F3109F"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UL.</w:t>
            </w: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ĆEŠMELUGA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2FD0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DFA81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120,000.00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0CB1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60,000.00</w:t>
            </w:r>
          </w:p>
        </w:tc>
        <w:tc>
          <w:tcPr>
            <w:tcW w:w="110" w:type="pct"/>
            <w:vAlign w:val="center"/>
            <w:hideMark/>
          </w:tcPr>
          <w:p w14:paraId="7303B65E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25BD51B9" w14:textId="77777777" w:rsidTr="00191D77">
        <w:trPr>
          <w:trHeight w:val="765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D57FFA2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18198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3F6C8A3" w14:textId="2AF6E6D7" w:rsidR="00191D77" w:rsidRPr="00FB46D8" w:rsidRDefault="009B4E32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INFRASTRUKTURA KAPITALNE INVESTICIJE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D7BE66F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56303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CA1" w14:textId="6B9A8F0F" w:rsidR="00191D77" w:rsidRPr="00FB46D8" w:rsidRDefault="009B4E32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REKONSTRUKCIJA ULICA ĐON </w:t>
            </w:r>
            <w:r w:rsidR="00725365" w:rsidRPr="00FB46D8">
              <w:rPr>
                <w:rFonts w:eastAsia="Times New Roman"/>
                <w:sz w:val="16"/>
                <w:szCs w:val="16"/>
                <w:lang w:val="sr-Latn-RS"/>
              </w:rPr>
              <w:t>KENEDI,</w:t>
            </w: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TANASKA RAJIĆA VASILJIJE OSTROVSKI I FILIPA VIŠNJIĆA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10383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0AF6E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200,000.00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C596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59,515.00</w:t>
            </w:r>
          </w:p>
        </w:tc>
        <w:tc>
          <w:tcPr>
            <w:tcW w:w="110" w:type="pct"/>
            <w:vAlign w:val="center"/>
            <w:hideMark/>
          </w:tcPr>
          <w:p w14:paraId="4386CEEE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06B462E5" w14:textId="77777777" w:rsidTr="00191D77">
        <w:trPr>
          <w:trHeight w:val="76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AF4EC7D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215FC9" w14:textId="1362B434" w:rsidR="00191D77" w:rsidRPr="00FB46D8" w:rsidRDefault="00E14375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INFRASTRUKTURA KAPITALNE INVESTICIJE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8647CE9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56279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B6C9" w14:textId="0994D647" w:rsidR="00191D77" w:rsidRPr="00FB46D8" w:rsidRDefault="00725365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REKONSTRUKCIJA U</w:t>
            </w:r>
            <w:r w:rsidR="00023B73" w:rsidRPr="00FB46D8">
              <w:rPr>
                <w:rFonts w:eastAsia="Times New Roman"/>
                <w:sz w:val="16"/>
                <w:szCs w:val="16"/>
                <w:lang w:val="sr-Latn-RS"/>
              </w:rPr>
              <w:t>LICA I PRATEĆE INFRASTRUKTURE</w:t>
            </w: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</w:t>
            </w:r>
            <w:r w:rsidR="008215D5" w:rsidRPr="00FB46D8">
              <w:rPr>
                <w:rFonts w:eastAsia="Times New Roman"/>
                <w:sz w:val="16"/>
                <w:szCs w:val="16"/>
                <w:lang w:val="sr-Latn-RS"/>
              </w:rPr>
              <w:t>UL. KOLAŠINSKA</w:t>
            </w: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0314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7E9BD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200,000.00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B879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78,350.00</w:t>
            </w:r>
          </w:p>
        </w:tc>
        <w:tc>
          <w:tcPr>
            <w:tcW w:w="110" w:type="pct"/>
            <w:vAlign w:val="center"/>
            <w:hideMark/>
          </w:tcPr>
          <w:p w14:paraId="6E77D85D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6E8CE8AE" w14:textId="77777777" w:rsidTr="00191D77">
        <w:trPr>
          <w:trHeight w:val="76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142AF73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51BAD4" w14:textId="5E1473CC" w:rsidR="00191D77" w:rsidRPr="00FB46D8" w:rsidRDefault="00E14375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INFRASTRUKTURA KAPITALNE INVESTICIJE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87907A6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56219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1A5D" w14:textId="4BD1C6A1" w:rsidR="00191D77" w:rsidRPr="00FB46D8" w:rsidRDefault="008215D5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UREĐENJE MUSLIMANSKIH GROBALJA U SEVERNOJ MITROVICI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B17F5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2F85C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30,000.00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E998C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10" w:type="pct"/>
            <w:vAlign w:val="center"/>
            <w:hideMark/>
          </w:tcPr>
          <w:p w14:paraId="79954535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164C8EBB" w14:textId="77777777" w:rsidTr="00191D77">
        <w:trPr>
          <w:trHeight w:val="994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EC740BD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0B714C" w14:textId="2F588B41" w:rsidR="00191D77" w:rsidRPr="00FB46D8" w:rsidRDefault="00E14375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INFRASTRUKTURA KAPITALNE INVESTICIJE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B0633E6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54752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B661" w14:textId="7CAFFC53" w:rsidR="00191D77" w:rsidRPr="00FB46D8" w:rsidRDefault="001B56B9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IZGRADNJA VODOVODNE MREŽE </w:t>
            </w:r>
            <w:r w:rsidR="00D002CF"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NA PRAVCU </w:t>
            </w: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NASELJU BRĐANI U SEVERNOJ MITROVICI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6713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53ACF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140,000.00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E2184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10" w:type="pct"/>
            <w:vAlign w:val="center"/>
            <w:hideMark/>
          </w:tcPr>
          <w:p w14:paraId="7DC8AAC7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4166CC95" w14:textId="77777777" w:rsidTr="00191D77">
        <w:trPr>
          <w:trHeight w:val="994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20C47EB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18198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2FCDBF" w14:textId="69E2E9C2" w:rsidR="00191D77" w:rsidRPr="00FB46D8" w:rsidRDefault="0069650F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INFRASTRUKTURA KAPITALNE INVESTICIJE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0F50E40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54752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7C73" w14:textId="4F8F20DC" w:rsidR="00191D77" w:rsidRPr="00FB46D8" w:rsidRDefault="003401FB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ASFALTIRANJE I REKONSTRUKCIJA </w:t>
            </w:r>
            <w:r w:rsidR="00C75067" w:rsidRPr="00FB46D8">
              <w:rPr>
                <w:rFonts w:eastAsia="Times New Roman"/>
                <w:sz w:val="16"/>
                <w:szCs w:val="16"/>
                <w:lang w:val="sr-Latn-RS"/>
              </w:rPr>
              <w:t>ULICA I ULIČICA U GRADU (MIKRONASELJE , BRĐANI, KROI I VITAKUT I NASELJE KOD TRI SOLITERA 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32165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4DC75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302,012.00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5A42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279,999.47</w:t>
            </w:r>
          </w:p>
        </w:tc>
        <w:tc>
          <w:tcPr>
            <w:tcW w:w="110" w:type="pct"/>
            <w:vAlign w:val="center"/>
            <w:hideMark/>
          </w:tcPr>
          <w:p w14:paraId="5B756314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787D434B" w14:textId="77777777" w:rsidTr="00191D77">
        <w:trPr>
          <w:trHeight w:val="136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FC35390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85118</w:t>
            </w: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3697037" w14:textId="1985F300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SPORT</w:t>
            </w:r>
            <w:r w:rsidR="0069650F" w:rsidRPr="00FB46D8">
              <w:rPr>
                <w:rFonts w:eastAsia="Times New Roman"/>
                <w:sz w:val="16"/>
                <w:szCs w:val="16"/>
                <w:lang w:val="sr-Latn-RS"/>
              </w:rPr>
              <w:t xml:space="preserve"> I REKREACIJA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F02AA9A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93412</w:t>
            </w: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8766" w14:textId="3C7689C8" w:rsidR="00191D77" w:rsidRPr="00FB46D8" w:rsidRDefault="000B0BAC" w:rsidP="000B0BAC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0B0BAC">
              <w:rPr>
                <w:sz w:val="16"/>
                <w:szCs w:val="16"/>
              </w:rPr>
              <w:t>RENOVIRANJE SPORTSKOG TERENA FIT ARENA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2965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34</w:t>
            </w:r>
          </w:p>
        </w:tc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B03A0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5,881.00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D563" w14:textId="77777777" w:rsidR="00191D77" w:rsidRPr="00FB46D8" w:rsidRDefault="00191D77" w:rsidP="00191D77">
            <w:pPr>
              <w:jc w:val="center"/>
              <w:rPr>
                <w:rFonts w:eastAsia="Times New Roman"/>
                <w:sz w:val="16"/>
                <w:szCs w:val="16"/>
                <w:lang w:val="sr-Latn-RS"/>
              </w:rPr>
            </w:pPr>
            <w:r w:rsidRPr="00FB46D8">
              <w:rPr>
                <w:rFonts w:eastAsia="Times New Roman"/>
                <w:sz w:val="16"/>
                <w:szCs w:val="16"/>
                <w:lang w:val="sr-Latn-RS"/>
              </w:rPr>
              <w:t>5,327.00</w:t>
            </w:r>
          </w:p>
        </w:tc>
        <w:tc>
          <w:tcPr>
            <w:tcW w:w="110" w:type="pct"/>
            <w:vAlign w:val="center"/>
            <w:hideMark/>
          </w:tcPr>
          <w:p w14:paraId="74A4FCA5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  <w:tr w:rsidR="00191D77" w:rsidRPr="00FB46D8" w14:paraId="3404B447" w14:textId="77777777" w:rsidTr="00191D77">
        <w:trPr>
          <w:trHeight w:val="551"/>
        </w:trPr>
        <w:tc>
          <w:tcPr>
            <w:tcW w:w="38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8B9019" w14:textId="19692C52" w:rsidR="00191D77" w:rsidRPr="00FB46D8" w:rsidRDefault="00B5780A" w:rsidP="00191D7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RS"/>
              </w:rPr>
            </w:pPr>
            <w:r w:rsidRPr="00401F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 xml:space="preserve">Ukupno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241907" w14:textId="77777777" w:rsidR="00191D77" w:rsidRPr="00FB46D8" w:rsidRDefault="00191D77" w:rsidP="00191D77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RS"/>
              </w:rPr>
              <w:t>1,325,893.00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CE0E475" w14:textId="77777777" w:rsidR="00191D77" w:rsidRPr="00FB46D8" w:rsidRDefault="00191D77" w:rsidP="00191D77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RS"/>
              </w:rPr>
            </w:pPr>
            <w:r w:rsidRPr="00FB46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RS"/>
              </w:rPr>
              <w:t>599,374.67</w:t>
            </w:r>
          </w:p>
        </w:tc>
        <w:tc>
          <w:tcPr>
            <w:tcW w:w="110" w:type="pct"/>
            <w:vAlign w:val="center"/>
            <w:hideMark/>
          </w:tcPr>
          <w:p w14:paraId="2AA917D9" w14:textId="77777777" w:rsidR="00191D77" w:rsidRPr="00FB46D8" w:rsidRDefault="00191D77" w:rsidP="00191D77">
            <w:pPr>
              <w:rPr>
                <w:rFonts w:eastAsia="Times New Roman"/>
                <w:sz w:val="16"/>
                <w:szCs w:val="16"/>
                <w:lang w:val="sr-Latn-RS"/>
              </w:rPr>
            </w:pPr>
          </w:p>
        </w:tc>
      </w:tr>
    </w:tbl>
    <w:p w14:paraId="4D3061DD" w14:textId="53D6BC29" w:rsidR="00DA0AD4" w:rsidRPr="00FB46D8" w:rsidRDefault="00191D77" w:rsidP="00191D77">
      <w:pPr>
        <w:spacing w:line="276" w:lineRule="auto"/>
        <w:jc w:val="right"/>
        <w:rPr>
          <w:bCs/>
          <w:i/>
          <w:iCs/>
          <w:sz w:val="22"/>
          <w:szCs w:val="22"/>
          <w:lang w:val="sr-Latn-RS"/>
        </w:rPr>
        <w:sectPr w:rsidR="00DA0AD4" w:rsidRPr="00FB46D8" w:rsidSect="00E726B2">
          <w:pgSz w:w="11909" w:h="16834" w:code="9"/>
          <w:pgMar w:top="900" w:right="1019" w:bottom="900" w:left="810" w:header="720" w:footer="720" w:gutter="0"/>
          <w:paperSrc w:first="14"/>
          <w:cols w:space="720"/>
          <w:docGrid w:linePitch="360"/>
        </w:sectPr>
      </w:pPr>
      <w:r w:rsidRPr="00FB46D8">
        <w:rPr>
          <w:bCs/>
          <w:i/>
          <w:iCs/>
          <w:sz w:val="22"/>
          <w:szCs w:val="22"/>
          <w:lang w:val="sr-Latn-RS"/>
        </w:rPr>
        <w:t>Tabela 5</w:t>
      </w:r>
    </w:p>
    <w:p w14:paraId="5C145850" w14:textId="77777777" w:rsidR="00191D77" w:rsidRPr="00FB46D8" w:rsidRDefault="00191D77">
      <w:pPr>
        <w:spacing w:line="276" w:lineRule="auto"/>
        <w:rPr>
          <w:bCs/>
          <w:i/>
          <w:iCs/>
          <w:lang w:val="sr-Latn-RS"/>
        </w:rPr>
      </w:pPr>
    </w:p>
    <w:sectPr w:rsidR="00191D77" w:rsidRPr="00FB46D8" w:rsidSect="00DA0AD4">
      <w:pgSz w:w="11909" w:h="16834" w:code="9"/>
      <w:pgMar w:top="900" w:right="810" w:bottom="900" w:left="810" w:header="720" w:footer="720" w:gutter="0"/>
      <w:paperSrc w:firs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0734" w14:textId="77777777" w:rsidR="00125064" w:rsidRDefault="00125064">
      <w:r>
        <w:separator/>
      </w:r>
    </w:p>
  </w:endnote>
  <w:endnote w:type="continuationSeparator" w:id="0">
    <w:p w14:paraId="743765C7" w14:textId="77777777" w:rsidR="00125064" w:rsidRDefault="001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76E5" w14:textId="77777777" w:rsidR="0073279E" w:rsidRDefault="0073279E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B9FB78" w14:textId="77777777" w:rsidR="0073279E" w:rsidRDefault="0073279E" w:rsidP="00D1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ADF2" w14:textId="45CAABA2" w:rsidR="0073279E" w:rsidRDefault="0073279E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81A48">
      <w:rPr>
        <w:noProof/>
      </w:rPr>
      <w:t>3</w:t>
    </w:r>
    <w:r>
      <w:rPr>
        <w:noProof/>
      </w:rPr>
      <w:fldChar w:fldCharType="end"/>
    </w:r>
  </w:p>
  <w:p w14:paraId="1D80F40F" w14:textId="77777777" w:rsidR="0073279E" w:rsidRDefault="0073279E" w:rsidP="00D13F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76E" w14:textId="77777777" w:rsidR="0073279E" w:rsidRDefault="0073279E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D228E4" w14:textId="77777777" w:rsidR="0073279E" w:rsidRDefault="0073279E" w:rsidP="00D2423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5306" w14:textId="469B021B" w:rsidR="0073279E" w:rsidRDefault="0073279E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81A48">
      <w:rPr>
        <w:noProof/>
      </w:rPr>
      <w:t>6</w:t>
    </w:r>
    <w:r>
      <w:rPr>
        <w:noProof/>
      </w:rPr>
      <w:fldChar w:fldCharType="end"/>
    </w:r>
  </w:p>
  <w:p w14:paraId="6610DD80" w14:textId="77777777" w:rsidR="0073279E" w:rsidRDefault="0073279E" w:rsidP="00D2423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E296" w14:textId="77777777" w:rsidR="0073279E" w:rsidRDefault="007327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73F463F" w14:textId="77777777" w:rsidR="0073279E" w:rsidRDefault="00732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A258" w14:textId="77777777" w:rsidR="00125064" w:rsidRDefault="00125064">
      <w:r>
        <w:separator/>
      </w:r>
    </w:p>
  </w:footnote>
  <w:footnote w:type="continuationSeparator" w:id="0">
    <w:p w14:paraId="6CEF64BE" w14:textId="77777777" w:rsidR="00125064" w:rsidRDefault="0012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AADC" w14:textId="04C00FA9" w:rsidR="0073279E" w:rsidRDefault="0073279E" w:rsidP="00D13F30">
    <w:pPr>
      <w:pStyle w:val="Header"/>
      <w:ind w:left="-720"/>
      <w:rPr>
        <w:noProof/>
      </w:rPr>
    </w:pPr>
  </w:p>
  <w:p w14:paraId="5725694F" w14:textId="77777777" w:rsidR="0073279E" w:rsidRDefault="0073279E" w:rsidP="00D13F30">
    <w:pPr>
      <w:pStyle w:val="Header"/>
      <w:ind w:left="-720"/>
    </w:pPr>
  </w:p>
  <w:p w14:paraId="3F20C597" w14:textId="77777777" w:rsidR="0073279E" w:rsidRDefault="0073279E" w:rsidP="00D13F30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6748FB82" w14:textId="6D32B57C" w:rsidR="0073279E" w:rsidRDefault="0073279E" w:rsidP="00D13F30">
    <w:pPr>
      <w:pStyle w:val="Header"/>
      <w:ind w:right="-720"/>
    </w:pPr>
    <w:r>
      <w:rPr>
        <w:color w:val="808080"/>
        <w:sz w:val="16"/>
        <w:szCs w:val="16"/>
      </w:rPr>
      <w:t xml:space="preserve">                  </w:t>
    </w:r>
    <w:r w:rsidR="0051254E">
      <w:rPr>
        <w:color w:val="808080"/>
        <w:sz w:val="16"/>
        <w:szCs w:val="16"/>
      </w:rPr>
      <w:t>Opština Severna Mitrovica</w:t>
    </w:r>
  </w:p>
  <w:p w14:paraId="75E59944" w14:textId="38695E08" w:rsidR="0073279E" w:rsidRDefault="0073279E" w:rsidP="00D13F30">
    <w:pPr>
      <w:rPr>
        <w:color w:val="808080"/>
        <w:sz w:val="16"/>
        <w:szCs w:val="16"/>
      </w:rPr>
    </w:pPr>
    <w:r>
      <w:t xml:space="preserve">            </w:t>
    </w:r>
    <w:proofErr w:type="spellStart"/>
    <w:r>
      <w:rPr>
        <w:color w:val="808080"/>
        <w:sz w:val="16"/>
        <w:szCs w:val="16"/>
      </w:rPr>
      <w:t>D</w:t>
    </w:r>
    <w:r w:rsidR="0051254E">
      <w:rPr>
        <w:color w:val="808080"/>
        <w:sz w:val="16"/>
        <w:szCs w:val="16"/>
      </w:rPr>
      <w:t>irekcija</w:t>
    </w:r>
    <w:proofErr w:type="spellEnd"/>
    <w:r w:rsidR="0051254E">
      <w:rPr>
        <w:color w:val="808080"/>
        <w:sz w:val="16"/>
        <w:szCs w:val="16"/>
      </w:rPr>
      <w:t xml:space="preserve"> za </w:t>
    </w:r>
    <w:proofErr w:type="spellStart"/>
    <w:r w:rsidR="0051254E">
      <w:rPr>
        <w:color w:val="808080"/>
        <w:sz w:val="16"/>
        <w:szCs w:val="16"/>
      </w:rPr>
      <w:t>Budžet</w:t>
    </w:r>
    <w:proofErr w:type="spellEnd"/>
    <w:r w:rsidR="0051254E">
      <w:rPr>
        <w:color w:val="808080"/>
        <w:sz w:val="16"/>
        <w:szCs w:val="16"/>
      </w:rPr>
      <w:t xml:space="preserve"> </w:t>
    </w:r>
    <w:proofErr w:type="spellStart"/>
    <w:r w:rsidR="0051254E">
      <w:rPr>
        <w:color w:val="808080"/>
        <w:sz w:val="16"/>
        <w:szCs w:val="16"/>
      </w:rPr>
      <w:t>Finansije</w:t>
    </w:r>
    <w:proofErr w:type="spellEnd"/>
    <w:r w:rsidR="0051254E">
      <w:rPr>
        <w:color w:val="808080"/>
        <w:sz w:val="16"/>
        <w:szCs w:val="16"/>
      </w:rPr>
      <w:t xml:space="preserve"> i </w:t>
    </w:r>
    <w:proofErr w:type="spellStart"/>
    <w:r w:rsidR="0051254E">
      <w:rPr>
        <w:color w:val="808080"/>
        <w:sz w:val="16"/>
        <w:szCs w:val="16"/>
      </w:rPr>
      <w:t>Ekonomski</w:t>
    </w:r>
    <w:proofErr w:type="spellEnd"/>
    <w:r w:rsidR="0051254E">
      <w:rPr>
        <w:color w:val="808080"/>
        <w:sz w:val="16"/>
        <w:szCs w:val="16"/>
      </w:rPr>
      <w:t xml:space="preserve"> </w:t>
    </w:r>
    <w:proofErr w:type="spellStart"/>
    <w:r w:rsidR="0051254E">
      <w:rPr>
        <w:color w:val="808080"/>
        <w:sz w:val="16"/>
        <w:szCs w:val="16"/>
      </w:rPr>
      <w:t>Razvoj</w:t>
    </w:r>
    <w:proofErr w:type="spellEnd"/>
  </w:p>
  <w:p w14:paraId="0435CD41" w14:textId="77777777" w:rsidR="0073279E" w:rsidRPr="00BD28A5" w:rsidRDefault="0073279E" w:rsidP="00D13F30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1F0FDA5B" w14:textId="77777777" w:rsidR="0073279E" w:rsidRPr="00CC2669" w:rsidRDefault="0073279E" w:rsidP="00D13F30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E359" w14:textId="77777777" w:rsidR="0073279E" w:rsidRDefault="0073279E" w:rsidP="00D13F30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2BB2C0" wp14:editId="70755A4C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97525649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D452F" w14:textId="77777777" w:rsidR="0073279E" w:rsidRDefault="0073279E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14:paraId="420423FF" w14:textId="77777777" w:rsidR="0073279E" w:rsidRPr="00416E28" w:rsidRDefault="0073279E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BB2C0" id="Rectangle 3" o:spid="_x0000_s1027" style="position:absolute;left:0;text-align:left;margin-left:794.2pt;margin-top:359.9pt;width:67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" o:allowincell="f" filled="f" stroked="f">
              <v:textbox style="layout-flow:vertical;mso-layout-flow-alt:bottom-to-top;mso-fit-shape-to-text:t">
                <w:txbxContent>
                  <w:p w14:paraId="736D452F" w14:textId="77777777" w:rsidR="0073279E" w:rsidRDefault="0073279E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14:paraId="420423FF" w14:textId="77777777" w:rsidR="0073279E" w:rsidRPr="00416E28" w:rsidRDefault="0073279E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20D08E26" w14:textId="77777777" w:rsidR="0073279E" w:rsidRDefault="0073279E" w:rsidP="00D13F30">
    <w:pPr>
      <w:pStyle w:val="Header"/>
      <w:ind w:right="-720"/>
    </w:pPr>
  </w:p>
  <w:p w14:paraId="7BE9FFD9" w14:textId="77777777" w:rsidR="0073279E" w:rsidRPr="00BD28A5" w:rsidRDefault="0073279E" w:rsidP="00D13F30">
    <w:pPr>
      <w:rPr>
        <w:color w:val="808080"/>
        <w:sz w:val="16"/>
        <w:szCs w:val="16"/>
      </w:rPr>
    </w:pPr>
    <w:r>
      <w:t xml:space="preserve">         </w:t>
    </w:r>
  </w:p>
  <w:p w14:paraId="5B0922F0" w14:textId="77777777" w:rsidR="0073279E" w:rsidRDefault="0073279E" w:rsidP="00D13F30">
    <w:r>
      <w:rPr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B312" w14:textId="04D7E123" w:rsidR="0073279E" w:rsidRDefault="0073279E" w:rsidP="00BD28A5">
    <w:pPr>
      <w:pStyle w:val="Header"/>
      <w:ind w:left="-720"/>
    </w:pPr>
  </w:p>
  <w:p w14:paraId="0FCF7988" w14:textId="77777777" w:rsidR="0073279E" w:rsidRDefault="0073279E" w:rsidP="00BD28A5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25760E88" w14:textId="1A4F7D37" w:rsidR="0073279E" w:rsidRDefault="0073279E" w:rsidP="00BD28A5">
    <w:pPr>
      <w:pStyle w:val="Header"/>
      <w:ind w:right="-720"/>
    </w:pPr>
    <w:r>
      <w:rPr>
        <w:color w:val="808080"/>
        <w:sz w:val="16"/>
        <w:szCs w:val="16"/>
      </w:rPr>
      <w:t xml:space="preserve">                      </w:t>
    </w:r>
    <w:r w:rsidR="00B6709B">
      <w:rPr>
        <w:color w:val="808080"/>
        <w:sz w:val="16"/>
        <w:szCs w:val="16"/>
      </w:rPr>
      <w:t>Opština Severna Mitrovica</w:t>
    </w:r>
  </w:p>
  <w:p w14:paraId="3D182CC1" w14:textId="3527055F" w:rsidR="0073279E" w:rsidRDefault="0073279E" w:rsidP="00BD28A5">
    <w:pPr>
      <w:rPr>
        <w:color w:val="808080"/>
        <w:sz w:val="16"/>
        <w:szCs w:val="16"/>
      </w:rPr>
    </w:pPr>
    <w:r>
      <w:t xml:space="preserve">               </w:t>
    </w:r>
    <w:proofErr w:type="spellStart"/>
    <w:r w:rsidR="00B6709B">
      <w:rPr>
        <w:color w:val="808080"/>
        <w:sz w:val="16"/>
        <w:szCs w:val="16"/>
      </w:rPr>
      <w:t>Direkcija</w:t>
    </w:r>
    <w:proofErr w:type="spellEnd"/>
    <w:r w:rsidR="00B6709B">
      <w:rPr>
        <w:color w:val="808080"/>
        <w:sz w:val="16"/>
        <w:szCs w:val="16"/>
      </w:rPr>
      <w:t xml:space="preserve"> za </w:t>
    </w:r>
    <w:proofErr w:type="spellStart"/>
    <w:r w:rsidR="00B6709B">
      <w:rPr>
        <w:color w:val="808080"/>
        <w:sz w:val="16"/>
        <w:szCs w:val="16"/>
      </w:rPr>
      <w:t>Budžet</w:t>
    </w:r>
    <w:proofErr w:type="spellEnd"/>
    <w:r w:rsidR="00B6709B">
      <w:rPr>
        <w:color w:val="808080"/>
        <w:sz w:val="16"/>
        <w:szCs w:val="16"/>
      </w:rPr>
      <w:t xml:space="preserve"> i </w:t>
    </w:r>
    <w:proofErr w:type="spellStart"/>
    <w:r w:rsidR="00B6709B">
      <w:rPr>
        <w:color w:val="808080"/>
        <w:sz w:val="16"/>
        <w:szCs w:val="16"/>
      </w:rPr>
      <w:t>Finansije</w:t>
    </w:r>
    <w:proofErr w:type="spellEnd"/>
    <w:r w:rsidR="00B6709B">
      <w:rPr>
        <w:color w:val="808080"/>
        <w:sz w:val="16"/>
        <w:szCs w:val="16"/>
      </w:rPr>
      <w:t xml:space="preserve"> i </w:t>
    </w:r>
    <w:proofErr w:type="spellStart"/>
    <w:r w:rsidR="00B6709B">
      <w:rPr>
        <w:color w:val="808080"/>
        <w:sz w:val="16"/>
        <w:szCs w:val="16"/>
      </w:rPr>
      <w:t>Ekonomski</w:t>
    </w:r>
    <w:proofErr w:type="spellEnd"/>
    <w:r w:rsidR="00B6709B">
      <w:rPr>
        <w:color w:val="808080"/>
        <w:sz w:val="16"/>
        <w:szCs w:val="16"/>
      </w:rPr>
      <w:t xml:space="preserve"> </w:t>
    </w:r>
    <w:proofErr w:type="spellStart"/>
    <w:r w:rsidR="00B6709B">
      <w:rPr>
        <w:color w:val="808080"/>
        <w:sz w:val="16"/>
        <w:szCs w:val="16"/>
      </w:rPr>
      <w:t>Razvoj</w:t>
    </w:r>
    <w:proofErr w:type="spellEnd"/>
    <w:r w:rsidR="00B6709B">
      <w:rPr>
        <w:color w:val="808080"/>
        <w:sz w:val="16"/>
        <w:szCs w:val="16"/>
      </w:rPr>
      <w:t xml:space="preserve"> </w:t>
    </w:r>
  </w:p>
  <w:p w14:paraId="6379CE8A" w14:textId="77777777" w:rsidR="0073279E" w:rsidRPr="00BD28A5" w:rsidRDefault="0073279E" w:rsidP="00BD28A5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14:paraId="52F56996" w14:textId="77777777" w:rsidR="0073279E" w:rsidRPr="00B8195E" w:rsidRDefault="0073279E" w:rsidP="00BD28A5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18B0" w14:textId="77777777" w:rsidR="0073279E" w:rsidRDefault="0073279E" w:rsidP="00634AD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E760A3" wp14:editId="7B732926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2861A" w14:textId="77777777" w:rsidR="0073279E" w:rsidRDefault="0073279E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14:paraId="291F59A8" w14:textId="77777777" w:rsidR="0073279E" w:rsidRPr="00416E28" w:rsidRDefault="0073279E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760A3" id="_x0000_s1028" style="position:absolute;left:0;text-align:left;margin-left:794.2pt;margin-top:359.9pt;width:67.3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" o:allowincell="f" filled="f" stroked="f">
              <v:textbox style="layout-flow:vertical;mso-layout-flow-alt:bottom-to-top;mso-fit-shape-to-text:t">
                <w:txbxContent>
                  <w:p w14:paraId="0E42861A" w14:textId="77777777" w:rsidR="0073279E" w:rsidRDefault="0073279E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14:paraId="291F59A8" w14:textId="77777777" w:rsidR="0073279E" w:rsidRPr="00416E28" w:rsidRDefault="0073279E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B40DCF3" w14:textId="77777777" w:rsidR="0073279E" w:rsidRDefault="0073279E" w:rsidP="00634AD5">
    <w:pPr>
      <w:pStyle w:val="Header"/>
      <w:ind w:right="-720"/>
    </w:pPr>
  </w:p>
  <w:p w14:paraId="526914EB" w14:textId="77777777" w:rsidR="0073279E" w:rsidRPr="00BD28A5" w:rsidRDefault="0073279E" w:rsidP="00634AD5">
    <w:pPr>
      <w:rPr>
        <w:color w:val="808080"/>
        <w:sz w:val="16"/>
        <w:szCs w:val="16"/>
      </w:rPr>
    </w:pPr>
    <w:r>
      <w:t xml:space="preserve">         </w:t>
    </w:r>
  </w:p>
  <w:p w14:paraId="24544F85" w14:textId="77777777" w:rsidR="0073279E" w:rsidRDefault="0073279E" w:rsidP="00AB694B">
    <w:r>
      <w:rPr>
        <w:color w:val="80808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E9"/>
    <w:multiLevelType w:val="hybridMultilevel"/>
    <w:tmpl w:val="C8C4BD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3F76"/>
    <w:multiLevelType w:val="hybridMultilevel"/>
    <w:tmpl w:val="36F01DB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41EE"/>
    <w:multiLevelType w:val="multilevel"/>
    <w:tmpl w:val="12AEEC0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47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u w:val="none"/>
      </w:rPr>
    </w:lvl>
  </w:abstractNum>
  <w:abstractNum w:abstractNumId="3" w15:restartNumberingAfterBreak="0">
    <w:nsid w:val="06A22ADB"/>
    <w:multiLevelType w:val="hybridMultilevel"/>
    <w:tmpl w:val="8F180E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6D9729A"/>
    <w:multiLevelType w:val="multilevel"/>
    <w:tmpl w:val="9FEC92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08781FBF"/>
    <w:multiLevelType w:val="multilevel"/>
    <w:tmpl w:val="A5F422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  <w:color w:val="1F497D" w:themeColor="text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C0127A2"/>
    <w:multiLevelType w:val="multilevel"/>
    <w:tmpl w:val="6F56D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color w:val="4F81BD" w:themeColor="accent1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 w:themeColor="accent1"/>
      </w:rPr>
    </w:lvl>
  </w:abstractNum>
  <w:abstractNum w:abstractNumId="7" w15:restartNumberingAfterBreak="0">
    <w:nsid w:val="0CBD4E6A"/>
    <w:multiLevelType w:val="multilevel"/>
    <w:tmpl w:val="7CB2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D5773C3"/>
    <w:multiLevelType w:val="hybridMultilevel"/>
    <w:tmpl w:val="18385C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0110FEF"/>
    <w:multiLevelType w:val="hybridMultilevel"/>
    <w:tmpl w:val="FB9E8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12894624"/>
    <w:multiLevelType w:val="hybridMultilevel"/>
    <w:tmpl w:val="C5560854"/>
    <w:lvl w:ilvl="0" w:tplc="FFE48606">
      <w:start w:val="3"/>
      <w:numFmt w:val="decimal"/>
      <w:lvlText w:val="%1."/>
      <w:lvlJc w:val="left"/>
      <w:pPr>
        <w:ind w:left="108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651E84"/>
    <w:multiLevelType w:val="hybridMultilevel"/>
    <w:tmpl w:val="B1220D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5A2EB6"/>
    <w:multiLevelType w:val="multilevel"/>
    <w:tmpl w:val="520E5A4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F77E9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1E9160C3"/>
    <w:multiLevelType w:val="multilevel"/>
    <w:tmpl w:val="3146A07E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16" w15:restartNumberingAfterBreak="0">
    <w:nsid w:val="236C1B97"/>
    <w:multiLevelType w:val="multilevel"/>
    <w:tmpl w:val="62B8A864"/>
    <w:lvl w:ilvl="0">
      <w:start w:val="3"/>
      <w:numFmt w:val="decimal"/>
      <w:lvlText w:val="%1."/>
      <w:lvlJc w:val="left"/>
      <w:pPr>
        <w:ind w:left="1440" w:hanging="1440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ind w:left="2520" w:hanging="144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3960" w:hanging="180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5040" w:hanging="180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6480" w:hanging="216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7920" w:hanging="252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  <w:sz w:val="32"/>
      </w:rPr>
    </w:lvl>
  </w:abstractNum>
  <w:abstractNum w:abstractNumId="17" w15:restartNumberingAfterBreak="0">
    <w:nsid w:val="268D3641"/>
    <w:multiLevelType w:val="hybridMultilevel"/>
    <w:tmpl w:val="06844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C0232"/>
    <w:multiLevelType w:val="hybridMultilevel"/>
    <w:tmpl w:val="87788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2B3CA4"/>
    <w:multiLevelType w:val="hybridMultilevel"/>
    <w:tmpl w:val="5E6CE81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2F1C701B"/>
    <w:multiLevelType w:val="hybridMultilevel"/>
    <w:tmpl w:val="14A20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3715D0"/>
    <w:multiLevelType w:val="hybridMultilevel"/>
    <w:tmpl w:val="EE64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900D1"/>
    <w:multiLevelType w:val="hybridMultilevel"/>
    <w:tmpl w:val="89785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05152"/>
    <w:multiLevelType w:val="multilevel"/>
    <w:tmpl w:val="F334CA6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 w15:restartNumberingAfterBreak="0">
    <w:nsid w:val="39AA7003"/>
    <w:multiLevelType w:val="hybridMultilevel"/>
    <w:tmpl w:val="C23CEB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46C3762D"/>
    <w:multiLevelType w:val="hybridMultilevel"/>
    <w:tmpl w:val="DB8C10C0"/>
    <w:lvl w:ilvl="0" w:tplc="D9203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904567"/>
    <w:multiLevelType w:val="hybridMultilevel"/>
    <w:tmpl w:val="7556C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25277"/>
    <w:multiLevelType w:val="hybridMultilevel"/>
    <w:tmpl w:val="E9168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47291"/>
    <w:multiLevelType w:val="multilevel"/>
    <w:tmpl w:val="ED74211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5A860E69"/>
    <w:multiLevelType w:val="multilevel"/>
    <w:tmpl w:val="7CB2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B934DE7"/>
    <w:multiLevelType w:val="hybridMultilevel"/>
    <w:tmpl w:val="9A32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B32AF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E0F2970"/>
    <w:multiLevelType w:val="multilevel"/>
    <w:tmpl w:val="7B0CF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B0575B2"/>
    <w:multiLevelType w:val="multilevel"/>
    <w:tmpl w:val="F7E2492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BDA4B48"/>
    <w:multiLevelType w:val="multilevel"/>
    <w:tmpl w:val="889C6A6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3747641"/>
    <w:multiLevelType w:val="multilevel"/>
    <w:tmpl w:val="5C24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6323802"/>
    <w:multiLevelType w:val="hybridMultilevel"/>
    <w:tmpl w:val="62E0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E1373"/>
    <w:multiLevelType w:val="multilevel"/>
    <w:tmpl w:val="021076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8" w15:restartNumberingAfterBreak="0">
    <w:nsid w:val="7A3751B7"/>
    <w:multiLevelType w:val="multilevel"/>
    <w:tmpl w:val="5FAE2F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210A3A"/>
    <w:multiLevelType w:val="hybridMultilevel"/>
    <w:tmpl w:val="E71480D6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0" w15:restartNumberingAfterBreak="0">
    <w:nsid w:val="7E705455"/>
    <w:multiLevelType w:val="hybridMultilevel"/>
    <w:tmpl w:val="32C05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8"/>
  </w:num>
  <w:num w:numId="5">
    <w:abstractNumId w:val="3"/>
  </w:num>
  <w:num w:numId="6">
    <w:abstractNumId w:val="18"/>
  </w:num>
  <w:num w:numId="7">
    <w:abstractNumId w:val="27"/>
  </w:num>
  <w:num w:numId="8">
    <w:abstractNumId w:val="9"/>
  </w:num>
  <w:num w:numId="9">
    <w:abstractNumId w:val="39"/>
  </w:num>
  <w:num w:numId="10">
    <w:abstractNumId w:val="24"/>
  </w:num>
  <w:num w:numId="11">
    <w:abstractNumId w:val="35"/>
  </w:num>
  <w:num w:numId="12">
    <w:abstractNumId w:val="32"/>
  </w:num>
  <w:num w:numId="13">
    <w:abstractNumId w:val="15"/>
  </w:num>
  <w:num w:numId="14">
    <w:abstractNumId w:val="37"/>
  </w:num>
  <w:num w:numId="15">
    <w:abstractNumId w:val="14"/>
  </w:num>
  <w:num w:numId="16">
    <w:abstractNumId w:val="25"/>
  </w:num>
  <w:num w:numId="17">
    <w:abstractNumId w:val="22"/>
  </w:num>
  <w:num w:numId="18">
    <w:abstractNumId w:val="11"/>
  </w:num>
  <w:num w:numId="19">
    <w:abstractNumId w:val="1"/>
  </w:num>
  <w:num w:numId="20">
    <w:abstractNumId w:val="40"/>
  </w:num>
  <w:num w:numId="21">
    <w:abstractNumId w:val="20"/>
  </w:num>
  <w:num w:numId="22">
    <w:abstractNumId w:val="16"/>
  </w:num>
  <w:num w:numId="23">
    <w:abstractNumId w:val="6"/>
  </w:num>
  <w:num w:numId="24">
    <w:abstractNumId w:val="23"/>
  </w:num>
  <w:num w:numId="25">
    <w:abstractNumId w:val="28"/>
  </w:num>
  <w:num w:numId="26">
    <w:abstractNumId w:val="31"/>
  </w:num>
  <w:num w:numId="27">
    <w:abstractNumId w:val="34"/>
  </w:num>
  <w:num w:numId="28">
    <w:abstractNumId w:val="19"/>
  </w:num>
  <w:num w:numId="29">
    <w:abstractNumId w:val="2"/>
  </w:num>
  <w:num w:numId="30">
    <w:abstractNumId w:val="21"/>
  </w:num>
  <w:num w:numId="31">
    <w:abstractNumId w:val="36"/>
  </w:num>
  <w:num w:numId="32">
    <w:abstractNumId w:val="4"/>
  </w:num>
  <w:num w:numId="33">
    <w:abstractNumId w:val="29"/>
  </w:num>
  <w:num w:numId="34">
    <w:abstractNumId w:val="7"/>
  </w:num>
  <w:num w:numId="35">
    <w:abstractNumId w:val="12"/>
  </w:num>
  <w:num w:numId="36">
    <w:abstractNumId w:val="5"/>
  </w:num>
  <w:num w:numId="37">
    <w:abstractNumId w:val="38"/>
  </w:num>
  <w:num w:numId="38">
    <w:abstractNumId w:val="30"/>
  </w:num>
  <w:num w:numId="39">
    <w:abstractNumId w:val="0"/>
  </w:num>
  <w:num w:numId="40">
    <w:abstractNumId w:val="10"/>
  </w:num>
  <w:num w:numId="41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 o:allowincell="f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A5"/>
    <w:rsid w:val="00000025"/>
    <w:rsid w:val="000005B2"/>
    <w:rsid w:val="00000798"/>
    <w:rsid w:val="00000AB8"/>
    <w:rsid w:val="00001D89"/>
    <w:rsid w:val="000020AE"/>
    <w:rsid w:val="000026B0"/>
    <w:rsid w:val="000027C1"/>
    <w:rsid w:val="000033C4"/>
    <w:rsid w:val="0000483E"/>
    <w:rsid w:val="00004990"/>
    <w:rsid w:val="00004D9F"/>
    <w:rsid w:val="000050FD"/>
    <w:rsid w:val="00005644"/>
    <w:rsid w:val="00005A58"/>
    <w:rsid w:val="00006CF0"/>
    <w:rsid w:val="00007549"/>
    <w:rsid w:val="000107A6"/>
    <w:rsid w:val="00010D33"/>
    <w:rsid w:val="00010E9E"/>
    <w:rsid w:val="00012A7A"/>
    <w:rsid w:val="00012EE3"/>
    <w:rsid w:val="00012F0A"/>
    <w:rsid w:val="00013577"/>
    <w:rsid w:val="0001461A"/>
    <w:rsid w:val="000149D1"/>
    <w:rsid w:val="00014EA4"/>
    <w:rsid w:val="000158DA"/>
    <w:rsid w:val="00016A4F"/>
    <w:rsid w:val="00016B00"/>
    <w:rsid w:val="00016C51"/>
    <w:rsid w:val="000171AD"/>
    <w:rsid w:val="00017B41"/>
    <w:rsid w:val="00017E1B"/>
    <w:rsid w:val="00020128"/>
    <w:rsid w:val="000207F7"/>
    <w:rsid w:val="00021157"/>
    <w:rsid w:val="00021914"/>
    <w:rsid w:val="0002270F"/>
    <w:rsid w:val="00022AD4"/>
    <w:rsid w:val="00023B73"/>
    <w:rsid w:val="00023D0F"/>
    <w:rsid w:val="00023D51"/>
    <w:rsid w:val="00024D60"/>
    <w:rsid w:val="00025461"/>
    <w:rsid w:val="000254E3"/>
    <w:rsid w:val="00025CA0"/>
    <w:rsid w:val="00026164"/>
    <w:rsid w:val="00026A22"/>
    <w:rsid w:val="0003088A"/>
    <w:rsid w:val="00030E88"/>
    <w:rsid w:val="00031BF2"/>
    <w:rsid w:val="00032C6B"/>
    <w:rsid w:val="00033DD7"/>
    <w:rsid w:val="00034DDA"/>
    <w:rsid w:val="0003504C"/>
    <w:rsid w:val="00035286"/>
    <w:rsid w:val="000371AC"/>
    <w:rsid w:val="000379D2"/>
    <w:rsid w:val="00037BAB"/>
    <w:rsid w:val="00040B40"/>
    <w:rsid w:val="000421B0"/>
    <w:rsid w:val="00042396"/>
    <w:rsid w:val="000429CE"/>
    <w:rsid w:val="00042F33"/>
    <w:rsid w:val="00043040"/>
    <w:rsid w:val="00043400"/>
    <w:rsid w:val="000434E8"/>
    <w:rsid w:val="0004399C"/>
    <w:rsid w:val="000442D0"/>
    <w:rsid w:val="00044C17"/>
    <w:rsid w:val="00046AB2"/>
    <w:rsid w:val="00046E59"/>
    <w:rsid w:val="000472C8"/>
    <w:rsid w:val="00047345"/>
    <w:rsid w:val="00047382"/>
    <w:rsid w:val="00047ECF"/>
    <w:rsid w:val="00050318"/>
    <w:rsid w:val="00050321"/>
    <w:rsid w:val="000506DE"/>
    <w:rsid w:val="0005188F"/>
    <w:rsid w:val="00051ADD"/>
    <w:rsid w:val="00051C28"/>
    <w:rsid w:val="0005298C"/>
    <w:rsid w:val="00052A7C"/>
    <w:rsid w:val="00052B82"/>
    <w:rsid w:val="0005318C"/>
    <w:rsid w:val="0005382C"/>
    <w:rsid w:val="00053EAB"/>
    <w:rsid w:val="00054714"/>
    <w:rsid w:val="00054C6F"/>
    <w:rsid w:val="00055BC7"/>
    <w:rsid w:val="00055C65"/>
    <w:rsid w:val="00056D12"/>
    <w:rsid w:val="000571E4"/>
    <w:rsid w:val="00057A75"/>
    <w:rsid w:val="00057BAB"/>
    <w:rsid w:val="00060126"/>
    <w:rsid w:val="00060683"/>
    <w:rsid w:val="00060776"/>
    <w:rsid w:val="00061AF8"/>
    <w:rsid w:val="0006295C"/>
    <w:rsid w:val="00062BD4"/>
    <w:rsid w:val="00062E2C"/>
    <w:rsid w:val="0006303B"/>
    <w:rsid w:val="00063BA2"/>
    <w:rsid w:val="000644C7"/>
    <w:rsid w:val="0006458A"/>
    <w:rsid w:val="00064A16"/>
    <w:rsid w:val="00064FF7"/>
    <w:rsid w:val="000650D9"/>
    <w:rsid w:val="00066448"/>
    <w:rsid w:val="00067026"/>
    <w:rsid w:val="000672EA"/>
    <w:rsid w:val="00067C90"/>
    <w:rsid w:val="000707EC"/>
    <w:rsid w:val="00070F13"/>
    <w:rsid w:val="0007119C"/>
    <w:rsid w:val="00071313"/>
    <w:rsid w:val="000719CF"/>
    <w:rsid w:val="00072AFF"/>
    <w:rsid w:val="00073B3C"/>
    <w:rsid w:val="0007414C"/>
    <w:rsid w:val="00074ACA"/>
    <w:rsid w:val="00075727"/>
    <w:rsid w:val="00075F8C"/>
    <w:rsid w:val="000770DA"/>
    <w:rsid w:val="00077378"/>
    <w:rsid w:val="00077604"/>
    <w:rsid w:val="00077D56"/>
    <w:rsid w:val="000802BD"/>
    <w:rsid w:val="00080897"/>
    <w:rsid w:val="00080CE2"/>
    <w:rsid w:val="000820FA"/>
    <w:rsid w:val="00082734"/>
    <w:rsid w:val="0008368A"/>
    <w:rsid w:val="00084142"/>
    <w:rsid w:val="000844DC"/>
    <w:rsid w:val="00084F23"/>
    <w:rsid w:val="00085D02"/>
    <w:rsid w:val="000866DF"/>
    <w:rsid w:val="000868B6"/>
    <w:rsid w:val="00086BAE"/>
    <w:rsid w:val="00087029"/>
    <w:rsid w:val="00087324"/>
    <w:rsid w:val="00087456"/>
    <w:rsid w:val="00087603"/>
    <w:rsid w:val="00087C6F"/>
    <w:rsid w:val="000906D6"/>
    <w:rsid w:val="000912C0"/>
    <w:rsid w:val="00091684"/>
    <w:rsid w:val="0009231B"/>
    <w:rsid w:val="000938D4"/>
    <w:rsid w:val="00094040"/>
    <w:rsid w:val="0009447F"/>
    <w:rsid w:val="0009490C"/>
    <w:rsid w:val="00095B09"/>
    <w:rsid w:val="00095E9F"/>
    <w:rsid w:val="00096F30"/>
    <w:rsid w:val="000974A5"/>
    <w:rsid w:val="00097679"/>
    <w:rsid w:val="000A049E"/>
    <w:rsid w:val="000A0B3B"/>
    <w:rsid w:val="000A1134"/>
    <w:rsid w:val="000A145E"/>
    <w:rsid w:val="000A1BAF"/>
    <w:rsid w:val="000A1CAC"/>
    <w:rsid w:val="000A20BC"/>
    <w:rsid w:val="000A219E"/>
    <w:rsid w:val="000A29EE"/>
    <w:rsid w:val="000A338D"/>
    <w:rsid w:val="000A3A00"/>
    <w:rsid w:val="000A41BC"/>
    <w:rsid w:val="000A49E3"/>
    <w:rsid w:val="000A4E74"/>
    <w:rsid w:val="000A5D8F"/>
    <w:rsid w:val="000A5E90"/>
    <w:rsid w:val="000A6DBC"/>
    <w:rsid w:val="000A7225"/>
    <w:rsid w:val="000A77AD"/>
    <w:rsid w:val="000B0BAC"/>
    <w:rsid w:val="000B0FDD"/>
    <w:rsid w:val="000B1420"/>
    <w:rsid w:val="000B15DB"/>
    <w:rsid w:val="000B1627"/>
    <w:rsid w:val="000B16F1"/>
    <w:rsid w:val="000B26E9"/>
    <w:rsid w:val="000B346B"/>
    <w:rsid w:val="000B3F59"/>
    <w:rsid w:val="000B3F75"/>
    <w:rsid w:val="000B4286"/>
    <w:rsid w:val="000B4D23"/>
    <w:rsid w:val="000B4FFE"/>
    <w:rsid w:val="000B5205"/>
    <w:rsid w:val="000B5367"/>
    <w:rsid w:val="000B53F3"/>
    <w:rsid w:val="000B53F7"/>
    <w:rsid w:val="000B600D"/>
    <w:rsid w:val="000B6501"/>
    <w:rsid w:val="000B67EF"/>
    <w:rsid w:val="000B6C30"/>
    <w:rsid w:val="000B7827"/>
    <w:rsid w:val="000B7B2F"/>
    <w:rsid w:val="000B7E51"/>
    <w:rsid w:val="000C0670"/>
    <w:rsid w:val="000C0780"/>
    <w:rsid w:val="000C0CBD"/>
    <w:rsid w:val="000C0D16"/>
    <w:rsid w:val="000C1B76"/>
    <w:rsid w:val="000C2005"/>
    <w:rsid w:val="000C3DB5"/>
    <w:rsid w:val="000C4194"/>
    <w:rsid w:val="000C589E"/>
    <w:rsid w:val="000C651F"/>
    <w:rsid w:val="000C6C7D"/>
    <w:rsid w:val="000C77FE"/>
    <w:rsid w:val="000C7CF5"/>
    <w:rsid w:val="000D499E"/>
    <w:rsid w:val="000D5142"/>
    <w:rsid w:val="000D5EDE"/>
    <w:rsid w:val="000D62AC"/>
    <w:rsid w:val="000D663D"/>
    <w:rsid w:val="000D6A26"/>
    <w:rsid w:val="000D6DA9"/>
    <w:rsid w:val="000D71F3"/>
    <w:rsid w:val="000D7A93"/>
    <w:rsid w:val="000E098D"/>
    <w:rsid w:val="000E143B"/>
    <w:rsid w:val="000E16A2"/>
    <w:rsid w:val="000E175F"/>
    <w:rsid w:val="000E1898"/>
    <w:rsid w:val="000E1B42"/>
    <w:rsid w:val="000E1BB0"/>
    <w:rsid w:val="000E3114"/>
    <w:rsid w:val="000E3E73"/>
    <w:rsid w:val="000E43CD"/>
    <w:rsid w:val="000E4B3F"/>
    <w:rsid w:val="000E4E04"/>
    <w:rsid w:val="000E5575"/>
    <w:rsid w:val="000E5E76"/>
    <w:rsid w:val="000E6287"/>
    <w:rsid w:val="000E6A68"/>
    <w:rsid w:val="000E7556"/>
    <w:rsid w:val="000E7C9A"/>
    <w:rsid w:val="000F0589"/>
    <w:rsid w:val="000F0942"/>
    <w:rsid w:val="000F118C"/>
    <w:rsid w:val="000F1583"/>
    <w:rsid w:val="000F32D0"/>
    <w:rsid w:val="000F3F1B"/>
    <w:rsid w:val="000F454E"/>
    <w:rsid w:val="000F45C8"/>
    <w:rsid w:val="000F4725"/>
    <w:rsid w:val="000F4C10"/>
    <w:rsid w:val="000F4C73"/>
    <w:rsid w:val="000F4FE7"/>
    <w:rsid w:val="000F51F8"/>
    <w:rsid w:val="000F5F51"/>
    <w:rsid w:val="000F5F89"/>
    <w:rsid w:val="000F6524"/>
    <w:rsid w:val="000F7153"/>
    <w:rsid w:val="000F750D"/>
    <w:rsid w:val="00100031"/>
    <w:rsid w:val="0010011E"/>
    <w:rsid w:val="0010058C"/>
    <w:rsid w:val="00101562"/>
    <w:rsid w:val="00101707"/>
    <w:rsid w:val="00101992"/>
    <w:rsid w:val="0010220E"/>
    <w:rsid w:val="001030C5"/>
    <w:rsid w:val="001030F7"/>
    <w:rsid w:val="001034D1"/>
    <w:rsid w:val="00103C9B"/>
    <w:rsid w:val="00105949"/>
    <w:rsid w:val="0010609F"/>
    <w:rsid w:val="00106298"/>
    <w:rsid w:val="00106CEF"/>
    <w:rsid w:val="00106DFE"/>
    <w:rsid w:val="00106F44"/>
    <w:rsid w:val="00107157"/>
    <w:rsid w:val="00107246"/>
    <w:rsid w:val="0010760E"/>
    <w:rsid w:val="001104FB"/>
    <w:rsid w:val="001107E9"/>
    <w:rsid w:val="00110B43"/>
    <w:rsid w:val="0011114F"/>
    <w:rsid w:val="00111C47"/>
    <w:rsid w:val="00112DB7"/>
    <w:rsid w:val="00113C35"/>
    <w:rsid w:val="00113F17"/>
    <w:rsid w:val="001142ED"/>
    <w:rsid w:val="001145D1"/>
    <w:rsid w:val="00114DC5"/>
    <w:rsid w:val="00115AB2"/>
    <w:rsid w:val="001162FA"/>
    <w:rsid w:val="0011654D"/>
    <w:rsid w:val="00116FA8"/>
    <w:rsid w:val="00120069"/>
    <w:rsid w:val="00120643"/>
    <w:rsid w:val="001217C4"/>
    <w:rsid w:val="00122856"/>
    <w:rsid w:val="00123979"/>
    <w:rsid w:val="00124001"/>
    <w:rsid w:val="00124583"/>
    <w:rsid w:val="00125064"/>
    <w:rsid w:val="001255AC"/>
    <w:rsid w:val="0012636D"/>
    <w:rsid w:val="00126385"/>
    <w:rsid w:val="00126EDE"/>
    <w:rsid w:val="001304ED"/>
    <w:rsid w:val="00130B1C"/>
    <w:rsid w:val="00130E3B"/>
    <w:rsid w:val="001314A9"/>
    <w:rsid w:val="001314DC"/>
    <w:rsid w:val="00131D65"/>
    <w:rsid w:val="001322F1"/>
    <w:rsid w:val="0013372F"/>
    <w:rsid w:val="00133C23"/>
    <w:rsid w:val="001340DC"/>
    <w:rsid w:val="00134E11"/>
    <w:rsid w:val="001409DE"/>
    <w:rsid w:val="0014150F"/>
    <w:rsid w:val="00141DF2"/>
    <w:rsid w:val="001429DD"/>
    <w:rsid w:val="00142EA4"/>
    <w:rsid w:val="00143373"/>
    <w:rsid w:val="00143961"/>
    <w:rsid w:val="00145B48"/>
    <w:rsid w:val="00145BA4"/>
    <w:rsid w:val="00145EA0"/>
    <w:rsid w:val="00146590"/>
    <w:rsid w:val="00146D3D"/>
    <w:rsid w:val="00146D64"/>
    <w:rsid w:val="00150E0C"/>
    <w:rsid w:val="00151692"/>
    <w:rsid w:val="00151D5D"/>
    <w:rsid w:val="001524CB"/>
    <w:rsid w:val="001538FB"/>
    <w:rsid w:val="00153DBB"/>
    <w:rsid w:val="00154D74"/>
    <w:rsid w:val="00155332"/>
    <w:rsid w:val="001555CA"/>
    <w:rsid w:val="0015596C"/>
    <w:rsid w:val="00155B05"/>
    <w:rsid w:val="0015600F"/>
    <w:rsid w:val="001565F1"/>
    <w:rsid w:val="00156722"/>
    <w:rsid w:val="00157252"/>
    <w:rsid w:val="00157792"/>
    <w:rsid w:val="0015779A"/>
    <w:rsid w:val="0016004D"/>
    <w:rsid w:val="00160185"/>
    <w:rsid w:val="001605C6"/>
    <w:rsid w:val="00160B52"/>
    <w:rsid w:val="00161441"/>
    <w:rsid w:val="0016246B"/>
    <w:rsid w:val="00162BBE"/>
    <w:rsid w:val="00162C92"/>
    <w:rsid w:val="00163658"/>
    <w:rsid w:val="00163A35"/>
    <w:rsid w:val="00163DBC"/>
    <w:rsid w:val="00163EBF"/>
    <w:rsid w:val="00164C6A"/>
    <w:rsid w:val="00165C89"/>
    <w:rsid w:val="001667D3"/>
    <w:rsid w:val="00167557"/>
    <w:rsid w:val="00170263"/>
    <w:rsid w:val="00170655"/>
    <w:rsid w:val="001708B3"/>
    <w:rsid w:val="00171C35"/>
    <w:rsid w:val="00171D9C"/>
    <w:rsid w:val="00172DB4"/>
    <w:rsid w:val="0017367A"/>
    <w:rsid w:val="00173833"/>
    <w:rsid w:val="0017446D"/>
    <w:rsid w:val="00175B24"/>
    <w:rsid w:val="00175B9E"/>
    <w:rsid w:val="00175E52"/>
    <w:rsid w:val="00176178"/>
    <w:rsid w:val="00176DEB"/>
    <w:rsid w:val="001773F2"/>
    <w:rsid w:val="001815DA"/>
    <w:rsid w:val="00181983"/>
    <w:rsid w:val="00181C8B"/>
    <w:rsid w:val="00181C9C"/>
    <w:rsid w:val="00181F3B"/>
    <w:rsid w:val="00182108"/>
    <w:rsid w:val="0018273F"/>
    <w:rsid w:val="00182841"/>
    <w:rsid w:val="00183877"/>
    <w:rsid w:val="0018438C"/>
    <w:rsid w:val="00184600"/>
    <w:rsid w:val="00184702"/>
    <w:rsid w:val="0018517A"/>
    <w:rsid w:val="001853FA"/>
    <w:rsid w:val="00185F6A"/>
    <w:rsid w:val="00186072"/>
    <w:rsid w:val="00186CA4"/>
    <w:rsid w:val="00186D58"/>
    <w:rsid w:val="001876F8"/>
    <w:rsid w:val="00187EC5"/>
    <w:rsid w:val="00187F70"/>
    <w:rsid w:val="00191D77"/>
    <w:rsid w:val="00191F90"/>
    <w:rsid w:val="00191FDD"/>
    <w:rsid w:val="001925A9"/>
    <w:rsid w:val="00193847"/>
    <w:rsid w:val="00194213"/>
    <w:rsid w:val="00194FDC"/>
    <w:rsid w:val="00195403"/>
    <w:rsid w:val="00196214"/>
    <w:rsid w:val="00196231"/>
    <w:rsid w:val="0019682B"/>
    <w:rsid w:val="0019685F"/>
    <w:rsid w:val="0019779E"/>
    <w:rsid w:val="001A096E"/>
    <w:rsid w:val="001A0CC3"/>
    <w:rsid w:val="001A0E3B"/>
    <w:rsid w:val="001A12AD"/>
    <w:rsid w:val="001A1AB5"/>
    <w:rsid w:val="001A1C57"/>
    <w:rsid w:val="001A1D4B"/>
    <w:rsid w:val="001A2DD1"/>
    <w:rsid w:val="001A343E"/>
    <w:rsid w:val="001A349A"/>
    <w:rsid w:val="001A3B08"/>
    <w:rsid w:val="001A4D72"/>
    <w:rsid w:val="001A4EE3"/>
    <w:rsid w:val="001A52B1"/>
    <w:rsid w:val="001A6892"/>
    <w:rsid w:val="001A718A"/>
    <w:rsid w:val="001A7C4D"/>
    <w:rsid w:val="001B022F"/>
    <w:rsid w:val="001B02FC"/>
    <w:rsid w:val="001B05FC"/>
    <w:rsid w:val="001B06BB"/>
    <w:rsid w:val="001B1504"/>
    <w:rsid w:val="001B15BB"/>
    <w:rsid w:val="001B31F4"/>
    <w:rsid w:val="001B3297"/>
    <w:rsid w:val="001B52EC"/>
    <w:rsid w:val="001B56B9"/>
    <w:rsid w:val="001B5FFE"/>
    <w:rsid w:val="001B6EC4"/>
    <w:rsid w:val="001B74EF"/>
    <w:rsid w:val="001B7CDC"/>
    <w:rsid w:val="001C0A0E"/>
    <w:rsid w:val="001C1022"/>
    <w:rsid w:val="001C1C9C"/>
    <w:rsid w:val="001C22C9"/>
    <w:rsid w:val="001C22F2"/>
    <w:rsid w:val="001C247A"/>
    <w:rsid w:val="001C264D"/>
    <w:rsid w:val="001C328D"/>
    <w:rsid w:val="001C3E86"/>
    <w:rsid w:val="001C608D"/>
    <w:rsid w:val="001C60D8"/>
    <w:rsid w:val="001C6392"/>
    <w:rsid w:val="001C63DC"/>
    <w:rsid w:val="001D03B3"/>
    <w:rsid w:val="001D14F3"/>
    <w:rsid w:val="001D2397"/>
    <w:rsid w:val="001D2641"/>
    <w:rsid w:val="001D293F"/>
    <w:rsid w:val="001D2FCC"/>
    <w:rsid w:val="001D31AD"/>
    <w:rsid w:val="001D33F4"/>
    <w:rsid w:val="001D3DDD"/>
    <w:rsid w:val="001D3F41"/>
    <w:rsid w:val="001D4EF1"/>
    <w:rsid w:val="001D542A"/>
    <w:rsid w:val="001D6037"/>
    <w:rsid w:val="001D6873"/>
    <w:rsid w:val="001D6B78"/>
    <w:rsid w:val="001D6E6B"/>
    <w:rsid w:val="001E04E5"/>
    <w:rsid w:val="001E080E"/>
    <w:rsid w:val="001E1F99"/>
    <w:rsid w:val="001E2725"/>
    <w:rsid w:val="001E2A35"/>
    <w:rsid w:val="001E3680"/>
    <w:rsid w:val="001E3945"/>
    <w:rsid w:val="001E39BE"/>
    <w:rsid w:val="001E438E"/>
    <w:rsid w:val="001E4694"/>
    <w:rsid w:val="001E5123"/>
    <w:rsid w:val="001E521F"/>
    <w:rsid w:val="001E539C"/>
    <w:rsid w:val="001E5A19"/>
    <w:rsid w:val="001E61DC"/>
    <w:rsid w:val="001E6633"/>
    <w:rsid w:val="001E6654"/>
    <w:rsid w:val="001E6FDC"/>
    <w:rsid w:val="001E7505"/>
    <w:rsid w:val="001E7A4F"/>
    <w:rsid w:val="001F0294"/>
    <w:rsid w:val="001F0383"/>
    <w:rsid w:val="001F0833"/>
    <w:rsid w:val="001F276A"/>
    <w:rsid w:val="001F29A6"/>
    <w:rsid w:val="001F3483"/>
    <w:rsid w:val="001F34CA"/>
    <w:rsid w:val="001F4231"/>
    <w:rsid w:val="001F4CC0"/>
    <w:rsid w:val="001F5925"/>
    <w:rsid w:val="001F65CF"/>
    <w:rsid w:val="00200670"/>
    <w:rsid w:val="002009AD"/>
    <w:rsid w:val="00200EEC"/>
    <w:rsid w:val="00201900"/>
    <w:rsid w:val="00201975"/>
    <w:rsid w:val="00201F80"/>
    <w:rsid w:val="00202560"/>
    <w:rsid w:val="00202B2F"/>
    <w:rsid w:val="002034AE"/>
    <w:rsid w:val="00203EA8"/>
    <w:rsid w:val="002050F6"/>
    <w:rsid w:val="00205304"/>
    <w:rsid w:val="002061CE"/>
    <w:rsid w:val="002066AB"/>
    <w:rsid w:val="0020701F"/>
    <w:rsid w:val="00207D35"/>
    <w:rsid w:val="00207E5E"/>
    <w:rsid w:val="00210F3F"/>
    <w:rsid w:val="002110B1"/>
    <w:rsid w:val="00211279"/>
    <w:rsid w:val="002112BC"/>
    <w:rsid w:val="002112D9"/>
    <w:rsid w:val="00211AF0"/>
    <w:rsid w:val="00214A57"/>
    <w:rsid w:val="00214F60"/>
    <w:rsid w:val="0021502E"/>
    <w:rsid w:val="002162CD"/>
    <w:rsid w:val="00220417"/>
    <w:rsid w:val="00220BC0"/>
    <w:rsid w:val="00220EDD"/>
    <w:rsid w:val="002214E7"/>
    <w:rsid w:val="0022159D"/>
    <w:rsid w:val="00222125"/>
    <w:rsid w:val="002226CE"/>
    <w:rsid w:val="00222958"/>
    <w:rsid w:val="0022526E"/>
    <w:rsid w:val="0022538B"/>
    <w:rsid w:val="00225F26"/>
    <w:rsid w:val="00226861"/>
    <w:rsid w:val="00227131"/>
    <w:rsid w:val="002271ED"/>
    <w:rsid w:val="0022743B"/>
    <w:rsid w:val="00230468"/>
    <w:rsid w:val="00231FA8"/>
    <w:rsid w:val="00232009"/>
    <w:rsid w:val="002321C8"/>
    <w:rsid w:val="00232349"/>
    <w:rsid w:val="0023234A"/>
    <w:rsid w:val="0023243D"/>
    <w:rsid w:val="0023289A"/>
    <w:rsid w:val="00232922"/>
    <w:rsid w:val="00232ADD"/>
    <w:rsid w:val="00233325"/>
    <w:rsid w:val="002333C0"/>
    <w:rsid w:val="00233F0C"/>
    <w:rsid w:val="00234206"/>
    <w:rsid w:val="00234AC6"/>
    <w:rsid w:val="00234CAE"/>
    <w:rsid w:val="00235090"/>
    <w:rsid w:val="00235285"/>
    <w:rsid w:val="002352D0"/>
    <w:rsid w:val="00235605"/>
    <w:rsid w:val="00235657"/>
    <w:rsid w:val="00235A3D"/>
    <w:rsid w:val="00235D31"/>
    <w:rsid w:val="00236B38"/>
    <w:rsid w:val="002370F9"/>
    <w:rsid w:val="00237217"/>
    <w:rsid w:val="00237476"/>
    <w:rsid w:val="002400A2"/>
    <w:rsid w:val="00240554"/>
    <w:rsid w:val="00241230"/>
    <w:rsid w:val="00241EC7"/>
    <w:rsid w:val="002420C4"/>
    <w:rsid w:val="00242B98"/>
    <w:rsid w:val="002434EA"/>
    <w:rsid w:val="00243E41"/>
    <w:rsid w:val="002443F4"/>
    <w:rsid w:val="00244648"/>
    <w:rsid w:val="00245AC6"/>
    <w:rsid w:val="002460A1"/>
    <w:rsid w:val="0024650D"/>
    <w:rsid w:val="00247738"/>
    <w:rsid w:val="00247936"/>
    <w:rsid w:val="002479C8"/>
    <w:rsid w:val="002505D1"/>
    <w:rsid w:val="002509F6"/>
    <w:rsid w:val="0025136B"/>
    <w:rsid w:val="002519B6"/>
    <w:rsid w:val="0025270F"/>
    <w:rsid w:val="00252D4A"/>
    <w:rsid w:val="00252D71"/>
    <w:rsid w:val="0025359D"/>
    <w:rsid w:val="002535ED"/>
    <w:rsid w:val="002536CF"/>
    <w:rsid w:val="00254C67"/>
    <w:rsid w:val="00255170"/>
    <w:rsid w:val="00255587"/>
    <w:rsid w:val="0025558F"/>
    <w:rsid w:val="002560CF"/>
    <w:rsid w:val="00257DA8"/>
    <w:rsid w:val="0026013C"/>
    <w:rsid w:val="002601AC"/>
    <w:rsid w:val="00260429"/>
    <w:rsid w:val="002604F6"/>
    <w:rsid w:val="0026059E"/>
    <w:rsid w:val="00260A2A"/>
    <w:rsid w:val="00261583"/>
    <w:rsid w:val="00261640"/>
    <w:rsid w:val="00262154"/>
    <w:rsid w:val="002626E3"/>
    <w:rsid w:val="00262866"/>
    <w:rsid w:val="00262889"/>
    <w:rsid w:val="00262AF5"/>
    <w:rsid w:val="002630F0"/>
    <w:rsid w:val="002631B6"/>
    <w:rsid w:val="002631CE"/>
    <w:rsid w:val="002637E0"/>
    <w:rsid w:val="0026416B"/>
    <w:rsid w:val="002642BF"/>
    <w:rsid w:val="00265301"/>
    <w:rsid w:val="00265C32"/>
    <w:rsid w:val="0026649E"/>
    <w:rsid w:val="00266D2A"/>
    <w:rsid w:val="002674C2"/>
    <w:rsid w:val="0026791F"/>
    <w:rsid w:val="002679C0"/>
    <w:rsid w:val="00270867"/>
    <w:rsid w:val="00270DFF"/>
    <w:rsid w:val="00270EBE"/>
    <w:rsid w:val="0027143D"/>
    <w:rsid w:val="00271D5A"/>
    <w:rsid w:val="0027260E"/>
    <w:rsid w:val="00272AE0"/>
    <w:rsid w:val="00273472"/>
    <w:rsid w:val="0027446A"/>
    <w:rsid w:val="002745BB"/>
    <w:rsid w:val="00274E2C"/>
    <w:rsid w:val="00274E60"/>
    <w:rsid w:val="00275FA8"/>
    <w:rsid w:val="002765EE"/>
    <w:rsid w:val="00281253"/>
    <w:rsid w:val="00281DFA"/>
    <w:rsid w:val="00283E6C"/>
    <w:rsid w:val="0028495A"/>
    <w:rsid w:val="00284B73"/>
    <w:rsid w:val="00286580"/>
    <w:rsid w:val="00286731"/>
    <w:rsid w:val="0028744D"/>
    <w:rsid w:val="00287DCE"/>
    <w:rsid w:val="00290410"/>
    <w:rsid w:val="00290A46"/>
    <w:rsid w:val="00290A7C"/>
    <w:rsid w:val="00290D8E"/>
    <w:rsid w:val="00291030"/>
    <w:rsid w:val="002917C6"/>
    <w:rsid w:val="002925DF"/>
    <w:rsid w:val="00292C1B"/>
    <w:rsid w:val="002931B3"/>
    <w:rsid w:val="00293B06"/>
    <w:rsid w:val="00294334"/>
    <w:rsid w:val="00294836"/>
    <w:rsid w:val="00294AEB"/>
    <w:rsid w:val="00294B93"/>
    <w:rsid w:val="002957EE"/>
    <w:rsid w:val="00295DA4"/>
    <w:rsid w:val="0029747D"/>
    <w:rsid w:val="002A014B"/>
    <w:rsid w:val="002A07EB"/>
    <w:rsid w:val="002A0C78"/>
    <w:rsid w:val="002A0D54"/>
    <w:rsid w:val="002A10A9"/>
    <w:rsid w:val="002A3C4E"/>
    <w:rsid w:val="002A3DD8"/>
    <w:rsid w:val="002A41F9"/>
    <w:rsid w:val="002A45F1"/>
    <w:rsid w:val="002A4698"/>
    <w:rsid w:val="002A4726"/>
    <w:rsid w:val="002A52D7"/>
    <w:rsid w:val="002A5B1E"/>
    <w:rsid w:val="002A65BA"/>
    <w:rsid w:val="002A6C55"/>
    <w:rsid w:val="002A6DC0"/>
    <w:rsid w:val="002B00C1"/>
    <w:rsid w:val="002B0739"/>
    <w:rsid w:val="002B0C0A"/>
    <w:rsid w:val="002B19A4"/>
    <w:rsid w:val="002B29A9"/>
    <w:rsid w:val="002B2CD7"/>
    <w:rsid w:val="002B31C1"/>
    <w:rsid w:val="002B3371"/>
    <w:rsid w:val="002B4864"/>
    <w:rsid w:val="002B53DC"/>
    <w:rsid w:val="002B572D"/>
    <w:rsid w:val="002B6A91"/>
    <w:rsid w:val="002B726C"/>
    <w:rsid w:val="002B747A"/>
    <w:rsid w:val="002B7518"/>
    <w:rsid w:val="002C0042"/>
    <w:rsid w:val="002C0192"/>
    <w:rsid w:val="002C11C8"/>
    <w:rsid w:val="002C2922"/>
    <w:rsid w:val="002C4793"/>
    <w:rsid w:val="002C5B98"/>
    <w:rsid w:val="002C5F1B"/>
    <w:rsid w:val="002C68EE"/>
    <w:rsid w:val="002C6C2A"/>
    <w:rsid w:val="002C6D84"/>
    <w:rsid w:val="002C70CD"/>
    <w:rsid w:val="002C7529"/>
    <w:rsid w:val="002C795D"/>
    <w:rsid w:val="002D0502"/>
    <w:rsid w:val="002D088C"/>
    <w:rsid w:val="002D0C60"/>
    <w:rsid w:val="002D0E1B"/>
    <w:rsid w:val="002D11C5"/>
    <w:rsid w:val="002D18DD"/>
    <w:rsid w:val="002D2229"/>
    <w:rsid w:val="002D2657"/>
    <w:rsid w:val="002D3161"/>
    <w:rsid w:val="002D3459"/>
    <w:rsid w:val="002D400C"/>
    <w:rsid w:val="002D4814"/>
    <w:rsid w:val="002D5615"/>
    <w:rsid w:val="002D58FF"/>
    <w:rsid w:val="002D6836"/>
    <w:rsid w:val="002D6EB4"/>
    <w:rsid w:val="002D6FBA"/>
    <w:rsid w:val="002D70F1"/>
    <w:rsid w:val="002D716A"/>
    <w:rsid w:val="002D742A"/>
    <w:rsid w:val="002D791D"/>
    <w:rsid w:val="002E01E9"/>
    <w:rsid w:val="002E03F9"/>
    <w:rsid w:val="002E20FF"/>
    <w:rsid w:val="002E2917"/>
    <w:rsid w:val="002E40EF"/>
    <w:rsid w:val="002E4418"/>
    <w:rsid w:val="002E4901"/>
    <w:rsid w:val="002E5263"/>
    <w:rsid w:val="002E5714"/>
    <w:rsid w:val="002E66BF"/>
    <w:rsid w:val="002E700E"/>
    <w:rsid w:val="002E7491"/>
    <w:rsid w:val="002E767B"/>
    <w:rsid w:val="002E7901"/>
    <w:rsid w:val="002F0B15"/>
    <w:rsid w:val="002F0FD3"/>
    <w:rsid w:val="002F238B"/>
    <w:rsid w:val="002F2539"/>
    <w:rsid w:val="002F2863"/>
    <w:rsid w:val="002F3413"/>
    <w:rsid w:val="002F38F6"/>
    <w:rsid w:val="002F49FA"/>
    <w:rsid w:val="002F7037"/>
    <w:rsid w:val="002F73E2"/>
    <w:rsid w:val="002F7CB5"/>
    <w:rsid w:val="00300483"/>
    <w:rsid w:val="00302006"/>
    <w:rsid w:val="00302C76"/>
    <w:rsid w:val="00303FFE"/>
    <w:rsid w:val="00304E79"/>
    <w:rsid w:val="00305578"/>
    <w:rsid w:val="00305815"/>
    <w:rsid w:val="0030598C"/>
    <w:rsid w:val="003063CA"/>
    <w:rsid w:val="0030648E"/>
    <w:rsid w:val="00307B2B"/>
    <w:rsid w:val="003108D8"/>
    <w:rsid w:val="00310915"/>
    <w:rsid w:val="00310ECF"/>
    <w:rsid w:val="00311041"/>
    <w:rsid w:val="00311DB5"/>
    <w:rsid w:val="00311FB8"/>
    <w:rsid w:val="003132E3"/>
    <w:rsid w:val="00313321"/>
    <w:rsid w:val="00315608"/>
    <w:rsid w:val="00316057"/>
    <w:rsid w:val="00316593"/>
    <w:rsid w:val="00316650"/>
    <w:rsid w:val="00317218"/>
    <w:rsid w:val="00317584"/>
    <w:rsid w:val="003178ED"/>
    <w:rsid w:val="00317BA4"/>
    <w:rsid w:val="00320704"/>
    <w:rsid w:val="00321B4F"/>
    <w:rsid w:val="00321CA4"/>
    <w:rsid w:val="00321D15"/>
    <w:rsid w:val="00321D74"/>
    <w:rsid w:val="00321DEF"/>
    <w:rsid w:val="003227F4"/>
    <w:rsid w:val="0032314E"/>
    <w:rsid w:val="00323AC6"/>
    <w:rsid w:val="00324A7A"/>
    <w:rsid w:val="00325099"/>
    <w:rsid w:val="00325200"/>
    <w:rsid w:val="00325C8B"/>
    <w:rsid w:val="00326876"/>
    <w:rsid w:val="003269F1"/>
    <w:rsid w:val="0032760D"/>
    <w:rsid w:val="0032799D"/>
    <w:rsid w:val="00327A85"/>
    <w:rsid w:val="003312F2"/>
    <w:rsid w:val="003318CA"/>
    <w:rsid w:val="00333E10"/>
    <w:rsid w:val="00334358"/>
    <w:rsid w:val="003345FD"/>
    <w:rsid w:val="00334971"/>
    <w:rsid w:val="00334D2B"/>
    <w:rsid w:val="00335F72"/>
    <w:rsid w:val="00336CEA"/>
    <w:rsid w:val="003376F5"/>
    <w:rsid w:val="00337829"/>
    <w:rsid w:val="00337FCD"/>
    <w:rsid w:val="003401FB"/>
    <w:rsid w:val="00341186"/>
    <w:rsid w:val="00342283"/>
    <w:rsid w:val="00342371"/>
    <w:rsid w:val="00342B69"/>
    <w:rsid w:val="00342E60"/>
    <w:rsid w:val="00342FAD"/>
    <w:rsid w:val="0034360A"/>
    <w:rsid w:val="003437C6"/>
    <w:rsid w:val="0034506E"/>
    <w:rsid w:val="003450BB"/>
    <w:rsid w:val="00345473"/>
    <w:rsid w:val="0034587E"/>
    <w:rsid w:val="00346606"/>
    <w:rsid w:val="0034708A"/>
    <w:rsid w:val="003476BD"/>
    <w:rsid w:val="00347E1A"/>
    <w:rsid w:val="00350668"/>
    <w:rsid w:val="00351AE3"/>
    <w:rsid w:val="003526E3"/>
    <w:rsid w:val="00352A92"/>
    <w:rsid w:val="00352B44"/>
    <w:rsid w:val="00353502"/>
    <w:rsid w:val="00353580"/>
    <w:rsid w:val="003539B8"/>
    <w:rsid w:val="00353BD6"/>
    <w:rsid w:val="00353F5F"/>
    <w:rsid w:val="0035478C"/>
    <w:rsid w:val="003547F8"/>
    <w:rsid w:val="00354D1D"/>
    <w:rsid w:val="00355102"/>
    <w:rsid w:val="00355111"/>
    <w:rsid w:val="003560FA"/>
    <w:rsid w:val="00356C50"/>
    <w:rsid w:val="00357AE5"/>
    <w:rsid w:val="00360096"/>
    <w:rsid w:val="00360A62"/>
    <w:rsid w:val="00360B20"/>
    <w:rsid w:val="003615B0"/>
    <w:rsid w:val="0036185A"/>
    <w:rsid w:val="00362545"/>
    <w:rsid w:val="00364212"/>
    <w:rsid w:val="00364848"/>
    <w:rsid w:val="0036561A"/>
    <w:rsid w:val="00365ECC"/>
    <w:rsid w:val="0036706B"/>
    <w:rsid w:val="003708C7"/>
    <w:rsid w:val="00370C36"/>
    <w:rsid w:val="00370F74"/>
    <w:rsid w:val="00371453"/>
    <w:rsid w:val="003725F5"/>
    <w:rsid w:val="00374393"/>
    <w:rsid w:val="0037461F"/>
    <w:rsid w:val="00375C60"/>
    <w:rsid w:val="00380563"/>
    <w:rsid w:val="00381B49"/>
    <w:rsid w:val="00382B45"/>
    <w:rsid w:val="00382B51"/>
    <w:rsid w:val="00382F30"/>
    <w:rsid w:val="00383DE6"/>
    <w:rsid w:val="00383E5A"/>
    <w:rsid w:val="00383FE8"/>
    <w:rsid w:val="00384C95"/>
    <w:rsid w:val="00385364"/>
    <w:rsid w:val="00386B04"/>
    <w:rsid w:val="00386E15"/>
    <w:rsid w:val="003870C8"/>
    <w:rsid w:val="00387148"/>
    <w:rsid w:val="0038743D"/>
    <w:rsid w:val="00390176"/>
    <w:rsid w:val="0039019F"/>
    <w:rsid w:val="00390514"/>
    <w:rsid w:val="00390917"/>
    <w:rsid w:val="003909A4"/>
    <w:rsid w:val="00390BA2"/>
    <w:rsid w:val="003928E0"/>
    <w:rsid w:val="00393F71"/>
    <w:rsid w:val="00393FA0"/>
    <w:rsid w:val="00394AB3"/>
    <w:rsid w:val="00395297"/>
    <w:rsid w:val="00395F99"/>
    <w:rsid w:val="003960D6"/>
    <w:rsid w:val="0039633E"/>
    <w:rsid w:val="0039641F"/>
    <w:rsid w:val="00396A30"/>
    <w:rsid w:val="00397042"/>
    <w:rsid w:val="00397B8C"/>
    <w:rsid w:val="003A0510"/>
    <w:rsid w:val="003A0FDE"/>
    <w:rsid w:val="003A26C9"/>
    <w:rsid w:val="003A3AA5"/>
    <w:rsid w:val="003A3D34"/>
    <w:rsid w:val="003A3F38"/>
    <w:rsid w:val="003A413F"/>
    <w:rsid w:val="003A4250"/>
    <w:rsid w:val="003A4329"/>
    <w:rsid w:val="003A4C79"/>
    <w:rsid w:val="003A534E"/>
    <w:rsid w:val="003A5FFC"/>
    <w:rsid w:val="003A6B5E"/>
    <w:rsid w:val="003A6DC2"/>
    <w:rsid w:val="003A7342"/>
    <w:rsid w:val="003A79E1"/>
    <w:rsid w:val="003A7E8B"/>
    <w:rsid w:val="003B005D"/>
    <w:rsid w:val="003B0122"/>
    <w:rsid w:val="003B0DB5"/>
    <w:rsid w:val="003B1334"/>
    <w:rsid w:val="003B2A37"/>
    <w:rsid w:val="003B2FC4"/>
    <w:rsid w:val="003B3417"/>
    <w:rsid w:val="003B3F61"/>
    <w:rsid w:val="003B440B"/>
    <w:rsid w:val="003B4FBB"/>
    <w:rsid w:val="003B50F3"/>
    <w:rsid w:val="003B5FD4"/>
    <w:rsid w:val="003B652A"/>
    <w:rsid w:val="003B6BF1"/>
    <w:rsid w:val="003B6DD3"/>
    <w:rsid w:val="003B6E5B"/>
    <w:rsid w:val="003C1545"/>
    <w:rsid w:val="003C1F68"/>
    <w:rsid w:val="003C2B69"/>
    <w:rsid w:val="003C34DF"/>
    <w:rsid w:val="003C4161"/>
    <w:rsid w:val="003C44D6"/>
    <w:rsid w:val="003C47EF"/>
    <w:rsid w:val="003C49D8"/>
    <w:rsid w:val="003C4D47"/>
    <w:rsid w:val="003C52A1"/>
    <w:rsid w:val="003C536D"/>
    <w:rsid w:val="003C5871"/>
    <w:rsid w:val="003C7012"/>
    <w:rsid w:val="003C727B"/>
    <w:rsid w:val="003D073D"/>
    <w:rsid w:val="003D1483"/>
    <w:rsid w:val="003D17C8"/>
    <w:rsid w:val="003D1C86"/>
    <w:rsid w:val="003D1C92"/>
    <w:rsid w:val="003D1D60"/>
    <w:rsid w:val="003D239F"/>
    <w:rsid w:val="003D28A4"/>
    <w:rsid w:val="003D2942"/>
    <w:rsid w:val="003D2B75"/>
    <w:rsid w:val="003D2CA1"/>
    <w:rsid w:val="003D2E25"/>
    <w:rsid w:val="003D4530"/>
    <w:rsid w:val="003D514C"/>
    <w:rsid w:val="003D5A5B"/>
    <w:rsid w:val="003D5C7A"/>
    <w:rsid w:val="003D5C7C"/>
    <w:rsid w:val="003D60F2"/>
    <w:rsid w:val="003D6DA3"/>
    <w:rsid w:val="003D7D2F"/>
    <w:rsid w:val="003D7D8D"/>
    <w:rsid w:val="003D7D91"/>
    <w:rsid w:val="003E04F2"/>
    <w:rsid w:val="003E1B3D"/>
    <w:rsid w:val="003E3DFE"/>
    <w:rsid w:val="003E4418"/>
    <w:rsid w:val="003E4711"/>
    <w:rsid w:val="003E4C56"/>
    <w:rsid w:val="003E5894"/>
    <w:rsid w:val="003E6422"/>
    <w:rsid w:val="003E664F"/>
    <w:rsid w:val="003E6A69"/>
    <w:rsid w:val="003E7AD6"/>
    <w:rsid w:val="003F09BC"/>
    <w:rsid w:val="003F0B28"/>
    <w:rsid w:val="003F1E79"/>
    <w:rsid w:val="003F2380"/>
    <w:rsid w:val="003F27C3"/>
    <w:rsid w:val="003F30DD"/>
    <w:rsid w:val="003F35FD"/>
    <w:rsid w:val="003F43BF"/>
    <w:rsid w:val="003F4C43"/>
    <w:rsid w:val="003F5235"/>
    <w:rsid w:val="003F563A"/>
    <w:rsid w:val="003F5E9C"/>
    <w:rsid w:val="003F6068"/>
    <w:rsid w:val="003F786D"/>
    <w:rsid w:val="003F7F28"/>
    <w:rsid w:val="003F7F3E"/>
    <w:rsid w:val="004003C6"/>
    <w:rsid w:val="0040091B"/>
    <w:rsid w:val="00401208"/>
    <w:rsid w:val="00401FB9"/>
    <w:rsid w:val="004036A1"/>
    <w:rsid w:val="00404881"/>
    <w:rsid w:val="00405A6B"/>
    <w:rsid w:val="00405D50"/>
    <w:rsid w:val="00406648"/>
    <w:rsid w:val="00406874"/>
    <w:rsid w:val="00410163"/>
    <w:rsid w:val="00410324"/>
    <w:rsid w:val="00410831"/>
    <w:rsid w:val="004114CC"/>
    <w:rsid w:val="004118A3"/>
    <w:rsid w:val="00411B31"/>
    <w:rsid w:val="00412F75"/>
    <w:rsid w:val="00412FE6"/>
    <w:rsid w:val="00413094"/>
    <w:rsid w:val="0041322A"/>
    <w:rsid w:val="004143C8"/>
    <w:rsid w:val="00414E56"/>
    <w:rsid w:val="0041536A"/>
    <w:rsid w:val="0041542C"/>
    <w:rsid w:val="00415796"/>
    <w:rsid w:val="00416D15"/>
    <w:rsid w:val="00416E27"/>
    <w:rsid w:val="00416E28"/>
    <w:rsid w:val="00420DC5"/>
    <w:rsid w:val="00421390"/>
    <w:rsid w:val="00421584"/>
    <w:rsid w:val="00421FEA"/>
    <w:rsid w:val="004224C2"/>
    <w:rsid w:val="0042277E"/>
    <w:rsid w:val="00423977"/>
    <w:rsid w:val="0042435A"/>
    <w:rsid w:val="00424C6B"/>
    <w:rsid w:val="004260A3"/>
    <w:rsid w:val="00426F72"/>
    <w:rsid w:val="004271AC"/>
    <w:rsid w:val="004272FF"/>
    <w:rsid w:val="00427A44"/>
    <w:rsid w:val="00430FBA"/>
    <w:rsid w:val="004326A0"/>
    <w:rsid w:val="0043280C"/>
    <w:rsid w:val="004330F9"/>
    <w:rsid w:val="004331C5"/>
    <w:rsid w:val="004332B1"/>
    <w:rsid w:val="004333E2"/>
    <w:rsid w:val="00434C19"/>
    <w:rsid w:val="00435E23"/>
    <w:rsid w:val="0043643A"/>
    <w:rsid w:val="00436D6C"/>
    <w:rsid w:val="00437185"/>
    <w:rsid w:val="004374FE"/>
    <w:rsid w:val="0043774F"/>
    <w:rsid w:val="004379DC"/>
    <w:rsid w:val="004379E6"/>
    <w:rsid w:val="00441283"/>
    <w:rsid w:val="004414C4"/>
    <w:rsid w:val="00441754"/>
    <w:rsid w:val="0044175C"/>
    <w:rsid w:val="00441E6C"/>
    <w:rsid w:val="004420E0"/>
    <w:rsid w:val="00443233"/>
    <w:rsid w:val="0044334C"/>
    <w:rsid w:val="00444830"/>
    <w:rsid w:val="00444B42"/>
    <w:rsid w:val="004451FE"/>
    <w:rsid w:val="00445A05"/>
    <w:rsid w:val="00446CD0"/>
    <w:rsid w:val="00450B77"/>
    <w:rsid w:val="004518F5"/>
    <w:rsid w:val="004521BC"/>
    <w:rsid w:val="00452999"/>
    <w:rsid w:val="00452D1A"/>
    <w:rsid w:val="004536DE"/>
    <w:rsid w:val="004543C2"/>
    <w:rsid w:val="0045514C"/>
    <w:rsid w:val="004603BE"/>
    <w:rsid w:val="0046122C"/>
    <w:rsid w:val="004621DC"/>
    <w:rsid w:val="00462265"/>
    <w:rsid w:val="00462DDC"/>
    <w:rsid w:val="00462ED1"/>
    <w:rsid w:val="004630AC"/>
    <w:rsid w:val="004631E3"/>
    <w:rsid w:val="004639B4"/>
    <w:rsid w:val="00463CCF"/>
    <w:rsid w:val="00464B77"/>
    <w:rsid w:val="00465075"/>
    <w:rsid w:val="004652D0"/>
    <w:rsid w:val="00465498"/>
    <w:rsid w:val="0046662A"/>
    <w:rsid w:val="00466EF1"/>
    <w:rsid w:val="004671DF"/>
    <w:rsid w:val="004672BF"/>
    <w:rsid w:val="00467C17"/>
    <w:rsid w:val="00470213"/>
    <w:rsid w:val="004703FC"/>
    <w:rsid w:val="00470A10"/>
    <w:rsid w:val="00471F6D"/>
    <w:rsid w:val="00472202"/>
    <w:rsid w:val="004723A4"/>
    <w:rsid w:val="00472A8B"/>
    <w:rsid w:val="00472C31"/>
    <w:rsid w:val="004736B1"/>
    <w:rsid w:val="00473749"/>
    <w:rsid w:val="0047459D"/>
    <w:rsid w:val="00475084"/>
    <w:rsid w:val="004755A6"/>
    <w:rsid w:val="00475828"/>
    <w:rsid w:val="00475EAC"/>
    <w:rsid w:val="0047603F"/>
    <w:rsid w:val="004764B1"/>
    <w:rsid w:val="00476F12"/>
    <w:rsid w:val="00476F74"/>
    <w:rsid w:val="0047712B"/>
    <w:rsid w:val="004774E5"/>
    <w:rsid w:val="00477A45"/>
    <w:rsid w:val="00480011"/>
    <w:rsid w:val="00481229"/>
    <w:rsid w:val="00481844"/>
    <w:rsid w:val="004819B7"/>
    <w:rsid w:val="00481A63"/>
    <w:rsid w:val="00481B73"/>
    <w:rsid w:val="00481C28"/>
    <w:rsid w:val="00481F90"/>
    <w:rsid w:val="00483F64"/>
    <w:rsid w:val="00484BB0"/>
    <w:rsid w:val="00484DCE"/>
    <w:rsid w:val="00484E3B"/>
    <w:rsid w:val="00485365"/>
    <w:rsid w:val="00485814"/>
    <w:rsid w:val="0048685E"/>
    <w:rsid w:val="00487159"/>
    <w:rsid w:val="00487615"/>
    <w:rsid w:val="00487CC5"/>
    <w:rsid w:val="00487F6C"/>
    <w:rsid w:val="00490D52"/>
    <w:rsid w:val="00491FD0"/>
    <w:rsid w:val="00492251"/>
    <w:rsid w:val="00492920"/>
    <w:rsid w:val="00492BE7"/>
    <w:rsid w:val="0049346F"/>
    <w:rsid w:val="00493DAD"/>
    <w:rsid w:val="004943D8"/>
    <w:rsid w:val="00494D76"/>
    <w:rsid w:val="00497ADF"/>
    <w:rsid w:val="00497C66"/>
    <w:rsid w:val="00497EF6"/>
    <w:rsid w:val="004A01E2"/>
    <w:rsid w:val="004A048E"/>
    <w:rsid w:val="004A04FA"/>
    <w:rsid w:val="004A0A84"/>
    <w:rsid w:val="004A0FF8"/>
    <w:rsid w:val="004A10A0"/>
    <w:rsid w:val="004A193C"/>
    <w:rsid w:val="004A1984"/>
    <w:rsid w:val="004A1CFF"/>
    <w:rsid w:val="004A205B"/>
    <w:rsid w:val="004A3167"/>
    <w:rsid w:val="004A3193"/>
    <w:rsid w:val="004A3D66"/>
    <w:rsid w:val="004A3D8F"/>
    <w:rsid w:val="004A4CD8"/>
    <w:rsid w:val="004A5ED9"/>
    <w:rsid w:val="004A63FF"/>
    <w:rsid w:val="004A6ED2"/>
    <w:rsid w:val="004A7310"/>
    <w:rsid w:val="004B10D0"/>
    <w:rsid w:val="004B114C"/>
    <w:rsid w:val="004B230A"/>
    <w:rsid w:val="004B296A"/>
    <w:rsid w:val="004B29B9"/>
    <w:rsid w:val="004B34A4"/>
    <w:rsid w:val="004B4CD4"/>
    <w:rsid w:val="004B5219"/>
    <w:rsid w:val="004B559C"/>
    <w:rsid w:val="004B5CB3"/>
    <w:rsid w:val="004B6468"/>
    <w:rsid w:val="004B6653"/>
    <w:rsid w:val="004B6AC8"/>
    <w:rsid w:val="004B6ED2"/>
    <w:rsid w:val="004C0075"/>
    <w:rsid w:val="004C071E"/>
    <w:rsid w:val="004C2426"/>
    <w:rsid w:val="004C29A4"/>
    <w:rsid w:val="004C29BE"/>
    <w:rsid w:val="004C2D32"/>
    <w:rsid w:val="004C3505"/>
    <w:rsid w:val="004C5050"/>
    <w:rsid w:val="004C5218"/>
    <w:rsid w:val="004C562E"/>
    <w:rsid w:val="004C70D0"/>
    <w:rsid w:val="004C70FB"/>
    <w:rsid w:val="004C7FEA"/>
    <w:rsid w:val="004D0EE9"/>
    <w:rsid w:val="004D1D52"/>
    <w:rsid w:val="004D2D2D"/>
    <w:rsid w:val="004D3018"/>
    <w:rsid w:val="004D3A5D"/>
    <w:rsid w:val="004D3B3B"/>
    <w:rsid w:val="004D3F26"/>
    <w:rsid w:val="004D4361"/>
    <w:rsid w:val="004D43B2"/>
    <w:rsid w:val="004D44F9"/>
    <w:rsid w:val="004D572C"/>
    <w:rsid w:val="004D6497"/>
    <w:rsid w:val="004D78CF"/>
    <w:rsid w:val="004D7ACC"/>
    <w:rsid w:val="004D7C7A"/>
    <w:rsid w:val="004E1988"/>
    <w:rsid w:val="004E1C58"/>
    <w:rsid w:val="004E203D"/>
    <w:rsid w:val="004E239D"/>
    <w:rsid w:val="004E2927"/>
    <w:rsid w:val="004E2DF4"/>
    <w:rsid w:val="004E313D"/>
    <w:rsid w:val="004E34B5"/>
    <w:rsid w:val="004E34F9"/>
    <w:rsid w:val="004E4503"/>
    <w:rsid w:val="004E4CF6"/>
    <w:rsid w:val="004E4EB0"/>
    <w:rsid w:val="004E5843"/>
    <w:rsid w:val="004E5AD5"/>
    <w:rsid w:val="004E66B0"/>
    <w:rsid w:val="004E69CD"/>
    <w:rsid w:val="004E73DB"/>
    <w:rsid w:val="004E7409"/>
    <w:rsid w:val="004F03E3"/>
    <w:rsid w:val="004F077B"/>
    <w:rsid w:val="004F0B11"/>
    <w:rsid w:val="004F0F4B"/>
    <w:rsid w:val="004F1017"/>
    <w:rsid w:val="004F1487"/>
    <w:rsid w:val="004F17D7"/>
    <w:rsid w:val="004F18EF"/>
    <w:rsid w:val="004F1A41"/>
    <w:rsid w:val="004F1CD5"/>
    <w:rsid w:val="004F1DC0"/>
    <w:rsid w:val="004F203C"/>
    <w:rsid w:val="004F3090"/>
    <w:rsid w:val="004F30F3"/>
    <w:rsid w:val="004F3559"/>
    <w:rsid w:val="004F3A86"/>
    <w:rsid w:val="004F3D03"/>
    <w:rsid w:val="004F5263"/>
    <w:rsid w:val="004F52F1"/>
    <w:rsid w:val="004F580E"/>
    <w:rsid w:val="004F5A45"/>
    <w:rsid w:val="004F78A5"/>
    <w:rsid w:val="004F7965"/>
    <w:rsid w:val="004F7C01"/>
    <w:rsid w:val="00500470"/>
    <w:rsid w:val="00501A0A"/>
    <w:rsid w:val="00501CDA"/>
    <w:rsid w:val="00501F2A"/>
    <w:rsid w:val="0050206C"/>
    <w:rsid w:val="00502489"/>
    <w:rsid w:val="00502ABF"/>
    <w:rsid w:val="00502B42"/>
    <w:rsid w:val="00503FBE"/>
    <w:rsid w:val="005043AF"/>
    <w:rsid w:val="0050446F"/>
    <w:rsid w:val="005044B7"/>
    <w:rsid w:val="00504573"/>
    <w:rsid w:val="00505022"/>
    <w:rsid w:val="00505415"/>
    <w:rsid w:val="00505510"/>
    <w:rsid w:val="00505918"/>
    <w:rsid w:val="00505F2C"/>
    <w:rsid w:val="005069D5"/>
    <w:rsid w:val="00506E58"/>
    <w:rsid w:val="00507394"/>
    <w:rsid w:val="005077FE"/>
    <w:rsid w:val="00507E3E"/>
    <w:rsid w:val="00510241"/>
    <w:rsid w:val="0051159C"/>
    <w:rsid w:val="00511940"/>
    <w:rsid w:val="00512162"/>
    <w:rsid w:val="0051254E"/>
    <w:rsid w:val="005135AC"/>
    <w:rsid w:val="005136B4"/>
    <w:rsid w:val="00513A2D"/>
    <w:rsid w:val="00513A57"/>
    <w:rsid w:val="00514868"/>
    <w:rsid w:val="00514A90"/>
    <w:rsid w:val="00514C41"/>
    <w:rsid w:val="00514E54"/>
    <w:rsid w:val="00515452"/>
    <w:rsid w:val="005163B3"/>
    <w:rsid w:val="00516A85"/>
    <w:rsid w:val="00516F8F"/>
    <w:rsid w:val="00517814"/>
    <w:rsid w:val="00517B85"/>
    <w:rsid w:val="00517E22"/>
    <w:rsid w:val="005204AA"/>
    <w:rsid w:val="00520613"/>
    <w:rsid w:val="00520892"/>
    <w:rsid w:val="00520B2A"/>
    <w:rsid w:val="005219EC"/>
    <w:rsid w:val="00522C0A"/>
    <w:rsid w:val="00523361"/>
    <w:rsid w:val="00524B0F"/>
    <w:rsid w:val="00525107"/>
    <w:rsid w:val="005260A1"/>
    <w:rsid w:val="00526878"/>
    <w:rsid w:val="00526C9B"/>
    <w:rsid w:val="00526DB1"/>
    <w:rsid w:val="00527982"/>
    <w:rsid w:val="005303F7"/>
    <w:rsid w:val="005306B4"/>
    <w:rsid w:val="00530C60"/>
    <w:rsid w:val="00530CB3"/>
    <w:rsid w:val="005316C9"/>
    <w:rsid w:val="00532C00"/>
    <w:rsid w:val="00532C5A"/>
    <w:rsid w:val="00532FAC"/>
    <w:rsid w:val="00533CEE"/>
    <w:rsid w:val="0053406E"/>
    <w:rsid w:val="005345D8"/>
    <w:rsid w:val="0053474B"/>
    <w:rsid w:val="005357EC"/>
    <w:rsid w:val="00535971"/>
    <w:rsid w:val="00536128"/>
    <w:rsid w:val="005367AF"/>
    <w:rsid w:val="00536E3A"/>
    <w:rsid w:val="00536F9F"/>
    <w:rsid w:val="00537066"/>
    <w:rsid w:val="00537381"/>
    <w:rsid w:val="005373EE"/>
    <w:rsid w:val="00537F07"/>
    <w:rsid w:val="0054057B"/>
    <w:rsid w:val="0054140E"/>
    <w:rsid w:val="00541992"/>
    <w:rsid w:val="005432DF"/>
    <w:rsid w:val="00543516"/>
    <w:rsid w:val="005446D4"/>
    <w:rsid w:val="0054479F"/>
    <w:rsid w:val="00544BD0"/>
    <w:rsid w:val="0054538D"/>
    <w:rsid w:val="0054598D"/>
    <w:rsid w:val="00546300"/>
    <w:rsid w:val="005465E9"/>
    <w:rsid w:val="0054670F"/>
    <w:rsid w:val="005472A1"/>
    <w:rsid w:val="005472E0"/>
    <w:rsid w:val="00547368"/>
    <w:rsid w:val="00547881"/>
    <w:rsid w:val="00550466"/>
    <w:rsid w:val="005516AE"/>
    <w:rsid w:val="00551738"/>
    <w:rsid w:val="00551FC9"/>
    <w:rsid w:val="00552507"/>
    <w:rsid w:val="005532D5"/>
    <w:rsid w:val="005545E9"/>
    <w:rsid w:val="005569FA"/>
    <w:rsid w:val="00556B22"/>
    <w:rsid w:val="00556CFD"/>
    <w:rsid w:val="00556E8A"/>
    <w:rsid w:val="00557904"/>
    <w:rsid w:val="005601EC"/>
    <w:rsid w:val="00560EF0"/>
    <w:rsid w:val="00560F18"/>
    <w:rsid w:val="00561E3F"/>
    <w:rsid w:val="00563438"/>
    <w:rsid w:val="0056350F"/>
    <w:rsid w:val="005635B1"/>
    <w:rsid w:val="00564208"/>
    <w:rsid w:val="00564A32"/>
    <w:rsid w:val="005650DA"/>
    <w:rsid w:val="005652D8"/>
    <w:rsid w:val="00565522"/>
    <w:rsid w:val="00566503"/>
    <w:rsid w:val="00566D1E"/>
    <w:rsid w:val="00567FB9"/>
    <w:rsid w:val="005703AE"/>
    <w:rsid w:val="00570746"/>
    <w:rsid w:val="0057117E"/>
    <w:rsid w:val="0057150F"/>
    <w:rsid w:val="00571B9D"/>
    <w:rsid w:val="00571EC8"/>
    <w:rsid w:val="005725EA"/>
    <w:rsid w:val="00572B5A"/>
    <w:rsid w:val="0057382E"/>
    <w:rsid w:val="00574129"/>
    <w:rsid w:val="00574AAB"/>
    <w:rsid w:val="00574BEE"/>
    <w:rsid w:val="00575765"/>
    <w:rsid w:val="00576C9B"/>
    <w:rsid w:val="00577252"/>
    <w:rsid w:val="00577BC3"/>
    <w:rsid w:val="00580025"/>
    <w:rsid w:val="005817F7"/>
    <w:rsid w:val="00582574"/>
    <w:rsid w:val="00582ADA"/>
    <w:rsid w:val="005834BE"/>
    <w:rsid w:val="00584D9E"/>
    <w:rsid w:val="00584F8D"/>
    <w:rsid w:val="00584FFE"/>
    <w:rsid w:val="00585F8F"/>
    <w:rsid w:val="005871A3"/>
    <w:rsid w:val="0059060D"/>
    <w:rsid w:val="00591D0E"/>
    <w:rsid w:val="00592093"/>
    <w:rsid w:val="00592C89"/>
    <w:rsid w:val="00592CA8"/>
    <w:rsid w:val="0059373E"/>
    <w:rsid w:val="00593A11"/>
    <w:rsid w:val="005945CA"/>
    <w:rsid w:val="00594C03"/>
    <w:rsid w:val="00595262"/>
    <w:rsid w:val="0059533F"/>
    <w:rsid w:val="00595BD6"/>
    <w:rsid w:val="005967EC"/>
    <w:rsid w:val="0059714F"/>
    <w:rsid w:val="00597531"/>
    <w:rsid w:val="00597A67"/>
    <w:rsid w:val="00597D97"/>
    <w:rsid w:val="005A05B3"/>
    <w:rsid w:val="005A0C7D"/>
    <w:rsid w:val="005A0EF9"/>
    <w:rsid w:val="005A12EE"/>
    <w:rsid w:val="005A2173"/>
    <w:rsid w:val="005A27AD"/>
    <w:rsid w:val="005A35AD"/>
    <w:rsid w:val="005A3BD4"/>
    <w:rsid w:val="005A49B2"/>
    <w:rsid w:val="005A49CA"/>
    <w:rsid w:val="005A4B33"/>
    <w:rsid w:val="005A5273"/>
    <w:rsid w:val="005A54ED"/>
    <w:rsid w:val="005A54FB"/>
    <w:rsid w:val="005A5FC8"/>
    <w:rsid w:val="005A6079"/>
    <w:rsid w:val="005A67C0"/>
    <w:rsid w:val="005A69B2"/>
    <w:rsid w:val="005A6F89"/>
    <w:rsid w:val="005B0168"/>
    <w:rsid w:val="005B1549"/>
    <w:rsid w:val="005B18D2"/>
    <w:rsid w:val="005B1F1D"/>
    <w:rsid w:val="005B1F4A"/>
    <w:rsid w:val="005B2FA9"/>
    <w:rsid w:val="005B33D0"/>
    <w:rsid w:val="005B3A5E"/>
    <w:rsid w:val="005B429D"/>
    <w:rsid w:val="005B42F5"/>
    <w:rsid w:val="005B4A27"/>
    <w:rsid w:val="005B4CC6"/>
    <w:rsid w:val="005B4D97"/>
    <w:rsid w:val="005B5620"/>
    <w:rsid w:val="005B6670"/>
    <w:rsid w:val="005B6D28"/>
    <w:rsid w:val="005B73CE"/>
    <w:rsid w:val="005B7B7A"/>
    <w:rsid w:val="005C0066"/>
    <w:rsid w:val="005C006F"/>
    <w:rsid w:val="005C0358"/>
    <w:rsid w:val="005C03F9"/>
    <w:rsid w:val="005C05A5"/>
    <w:rsid w:val="005C0CA1"/>
    <w:rsid w:val="005C0E41"/>
    <w:rsid w:val="005C0EA9"/>
    <w:rsid w:val="005C14F9"/>
    <w:rsid w:val="005C187A"/>
    <w:rsid w:val="005C2231"/>
    <w:rsid w:val="005C2A8F"/>
    <w:rsid w:val="005C2BF1"/>
    <w:rsid w:val="005C2D18"/>
    <w:rsid w:val="005C330B"/>
    <w:rsid w:val="005C4844"/>
    <w:rsid w:val="005C4C76"/>
    <w:rsid w:val="005C53E4"/>
    <w:rsid w:val="005C6027"/>
    <w:rsid w:val="005C6381"/>
    <w:rsid w:val="005C68BF"/>
    <w:rsid w:val="005C6EF1"/>
    <w:rsid w:val="005C7748"/>
    <w:rsid w:val="005C7B42"/>
    <w:rsid w:val="005D06AC"/>
    <w:rsid w:val="005D0B75"/>
    <w:rsid w:val="005D14A0"/>
    <w:rsid w:val="005D1F46"/>
    <w:rsid w:val="005D22BD"/>
    <w:rsid w:val="005D36B2"/>
    <w:rsid w:val="005D3D96"/>
    <w:rsid w:val="005D3EEA"/>
    <w:rsid w:val="005D4060"/>
    <w:rsid w:val="005D44BF"/>
    <w:rsid w:val="005D4BBE"/>
    <w:rsid w:val="005D6138"/>
    <w:rsid w:val="005D6EB5"/>
    <w:rsid w:val="005D78F2"/>
    <w:rsid w:val="005E0605"/>
    <w:rsid w:val="005E0965"/>
    <w:rsid w:val="005E0B6B"/>
    <w:rsid w:val="005E206A"/>
    <w:rsid w:val="005E2867"/>
    <w:rsid w:val="005E2EC5"/>
    <w:rsid w:val="005E30D2"/>
    <w:rsid w:val="005E36E3"/>
    <w:rsid w:val="005E36EB"/>
    <w:rsid w:val="005E3DB6"/>
    <w:rsid w:val="005E41CE"/>
    <w:rsid w:val="005E57DB"/>
    <w:rsid w:val="005E662E"/>
    <w:rsid w:val="005E6898"/>
    <w:rsid w:val="005E6C94"/>
    <w:rsid w:val="005E6DE5"/>
    <w:rsid w:val="005E7052"/>
    <w:rsid w:val="005F0059"/>
    <w:rsid w:val="005F0681"/>
    <w:rsid w:val="005F1139"/>
    <w:rsid w:val="005F15D3"/>
    <w:rsid w:val="005F178C"/>
    <w:rsid w:val="005F182F"/>
    <w:rsid w:val="005F217D"/>
    <w:rsid w:val="005F2872"/>
    <w:rsid w:val="005F2BBE"/>
    <w:rsid w:val="005F3A28"/>
    <w:rsid w:val="005F429C"/>
    <w:rsid w:val="005F6921"/>
    <w:rsid w:val="005F6C5D"/>
    <w:rsid w:val="005F761F"/>
    <w:rsid w:val="005F79D7"/>
    <w:rsid w:val="00600422"/>
    <w:rsid w:val="006006B9"/>
    <w:rsid w:val="0060075E"/>
    <w:rsid w:val="006013F3"/>
    <w:rsid w:val="0060160B"/>
    <w:rsid w:val="00601A16"/>
    <w:rsid w:val="00602001"/>
    <w:rsid w:val="00602252"/>
    <w:rsid w:val="006026D9"/>
    <w:rsid w:val="00602892"/>
    <w:rsid w:val="006031E8"/>
    <w:rsid w:val="006033FA"/>
    <w:rsid w:val="0060380B"/>
    <w:rsid w:val="0060409F"/>
    <w:rsid w:val="006048DA"/>
    <w:rsid w:val="0060563F"/>
    <w:rsid w:val="00606377"/>
    <w:rsid w:val="0060648F"/>
    <w:rsid w:val="00606957"/>
    <w:rsid w:val="0060749E"/>
    <w:rsid w:val="006078D9"/>
    <w:rsid w:val="00607A82"/>
    <w:rsid w:val="00607D08"/>
    <w:rsid w:val="00610579"/>
    <w:rsid w:val="00610846"/>
    <w:rsid w:val="00610F81"/>
    <w:rsid w:val="006112DD"/>
    <w:rsid w:val="00611507"/>
    <w:rsid w:val="0061158D"/>
    <w:rsid w:val="00611D33"/>
    <w:rsid w:val="00611DC2"/>
    <w:rsid w:val="0061255D"/>
    <w:rsid w:val="00613502"/>
    <w:rsid w:val="00614650"/>
    <w:rsid w:val="006147B7"/>
    <w:rsid w:val="00614B6F"/>
    <w:rsid w:val="00614F16"/>
    <w:rsid w:val="0061541C"/>
    <w:rsid w:val="006154AE"/>
    <w:rsid w:val="00615510"/>
    <w:rsid w:val="006162BB"/>
    <w:rsid w:val="006168CE"/>
    <w:rsid w:val="00616981"/>
    <w:rsid w:val="00616C3C"/>
    <w:rsid w:val="00617D59"/>
    <w:rsid w:val="00620CDB"/>
    <w:rsid w:val="00621280"/>
    <w:rsid w:val="006213A4"/>
    <w:rsid w:val="00621725"/>
    <w:rsid w:val="0062243D"/>
    <w:rsid w:val="00622DDB"/>
    <w:rsid w:val="006231D5"/>
    <w:rsid w:val="00624125"/>
    <w:rsid w:val="006243BE"/>
    <w:rsid w:val="006250EF"/>
    <w:rsid w:val="0062546E"/>
    <w:rsid w:val="00625C93"/>
    <w:rsid w:val="006260C1"/>
    <w:rsid w:val="00626B6C"/>
    <w:rsid w:val="00627609"/>
    <w:rsid w:val="00630651"/>
    <w:rsid w:val="00630FA3"/>
    <w:rsid w:val="006314D5"/>
    <w:rsid w:val="00632318"/>
    <w:rsid w:val="006327A5"/>
    <w:rsid w:val="00632DD6"/>
    <w:rsid w:val="00633589"/>
    <w:rsid w:val="00633695"/>
    <w:rsid w:val="00634AD5"/>
    <w:rsid w:val="0063505E"/>
    <w:rsid w:val="006353D1"/>
    <w:rsid w:val="006363D9"/>
    <w:rsid w:val="00636BB0"/>
    <w:rsid w:val="00640A97"/>
    <w:rsid w:val="00640BE1"/>
    <w:rsid w:val="00640EF9"/>
    <w:rsid w:val="00641D50"/>
    <w:rsid w:val="00642140"/>
    <w:rsid w:val="00642161"/>
    <w:rsid w:val="00642183"/>
    <w:rsid w:val="00642539"/>
    <w:rsid w:val="00642F8D"/>
    <w:rsid w:val="00643009"/>
    <w:rsid w:val="00643877"/>
    <w:rsid w:val="00643C9D"/>
    <w:rsid w:val="00644452"/>
    <w:rsid w:val="00644E6D"/>
    <w:rsid w:val="00646033"/>
    <w:rsid w:val="006461E7"/>
    <w:rsid w:val="00646606"/>
    <w:rsid w:val="00646B90"/>
    <w:rsid w:val="006474A4"/>
    <w:rsid w:val="0065148B"/>
    <w:rsid w:val="006514F8"/>
    <w:rsid w:val="006517CD"/>
    <w:rsid w:val="00651C6B"/>
    <w:rsid w:val="00651FA5"/>
    <w:rsid w:val="00652528"/>
    <w:rsid w:val="006537FC"/>
    <w:rsid w:val="006540A3"/>
    <w:rsid w:val="00654300"/>
    <w:rsid w:val="00654A42"/>
    <w:rsid w:val="00654D2C"/>
    <w:rsid w:val="00654EDE"/>
    <w:rsid w:val="00655281"/>
    <w:rsid w:val="006555F2"/>
    <w:rsid w:val="006567C7"/>
    <w:rsid w:val="00656BC3"/>
    <w:rsid w:val="00660834"/>
    <w:rsid w:val="00660CF1"/>
    <w:rsid w:val="00661DAC"/>
    <w:rsid w:val="00661E64"/>
    <w:rsid w:val="00662124"/>
    <w:rsid w:val="006624AB"/>
    <w:rsid w:val="00662926"/>
    <w:rsid w:val="00663039"/>
    <w:rsid w:val="00663DDE"/>
    <w:rsid w:val="0066478C"/>
    <w:rsid w:val="00664ABC"/>
    <w:rsid w:val="00665000"/>
    <w:rsid w:val="00665632"/>
    <w:rsid w:val="00665736"/>
    <w:rsid w:val="00665B2B"/>
    <w:rsid w:val="0066635B"/>
    <w:rsid w:val="006666A1"/>
    <w:rsid w:val="0066705F"/>
    <w:rsid w:val="00667136"/>
    <w:rsid w:val="006671D1"/>
    <w:rsid w:val="00667310"/>
    <w:rsid w:val="00670026"/>
    <w:rsid w:val="006704ED"/>
    <w:rsid w:val="00670A4C"/>
    <w:rsid w:val="00670BE7"/>
    <w:rsid w:val="00670FF9"/>
    <w:rsid w:val="006725A0"/>
    <w:rsid w:val="00673D99"/>
    <w:rsid w:val="00675D61"/>
    <w:rsid w:val="00675E2C"/>
    <w:rsid w:val="0067653C"/>
    <w:rsid w:val="006766DB"/>
    <w:rsid w:val="00676AE6"/>
    <w:rsid w:val="00676AF0"/>
    <w:rsid w:val="00677E45"/>
    <w:rsid w:val="00680698"/>
    <w:rsid w:val="0068088E"/>
    <w:rsid w:val="0068103D"/>
    <w:rsid w:val="006822EF"/>
    <w:rsid w:val="00682E31"/>
    <w:rsid w:val="006834DB"/>
    <w:rsid w:val="00683B17"/>
    <w:rsid w:val="00684298"/>
    <w:rsid w:val="006843EA"/>
    <w:rsid w:val="00684676"/>
    <w:rsid w:val="00684A4E"/>
    <w:rsid w:val="00684F97"/>
    <w:rsid w:val="0068532B"/>
    <w:rsid w:val="00686979"/>
    <w:rsid w:val="006871F6"/>
    <w:rsid w:val="006877A3"/>
    <w:rsid w:val="00687EFA"/>
    <w:rsid w:val="0069050F"/>
    <w:rsid w:val="00693E3E"/>
    <w:rsid w:val="00695D44"/>
    <w:rsid w:val="00695DC2"/>
    <w:rsid w:val="0069619A"/>
    <w:rsid w:val="0069650F"/>
    <w:rsid w:val="006A026C"/>
    <w:rsid w:val="006A05D2"/>
    <w:rsid w:val="006A08A2"/>
    <w:rsid w:val="006A1680"/>
    <w:rsid w:val="006A1C93"/>
    <w:rsid w:val="006A286C"/>
    <w:rsid w:val="006A336C"/>
    <w:rsid w:val="006A4B74"/>
    <w:rsid w:val="006A5989"/>
    <w:rsid w:val="006A60DA"/>
    <w:rsid w:val="006A612C"/>
    <w:rsid w:val="006B0063"/>
    <w:rsid w:val="006B01C4"/>
    <w:rsid w:val="006B139F"/>
    <w:rsid w:val="006B1631"/>
    <w:rsid w:val="006B16EB"/>
    <w:rsid w:val="006B18B9"/>
    <w:rsid w:val="006B190F"/>
    <w:rsid w:val="006B1A5B"/>
    <w:rsid w:val="006B23B3"/>
    <w:rsid w:val="006B23CB"/>
    <w:rsid w:val="006B3338"/>
    <w:rsid w:val="006B367C"/>
    <w:rsid w:val="006B3D08"/>
    <w:rsid w:val="006B3DC5"/>
    <w:rsid w:val="006B3F89"/>
    <w:rsid w:val="006B4093"/>
    <w:rsid w:val="006B4151"/>
    <w:rsid w:val="006B486C"/>
    <w:rsid w:val="006B51D6"/>
    <w:rsid w:val="006B52BD"/>
    <w:rsid w:val="006B55C6"/>
    <w:rsid w:val="006B5EC5"/>
    <w:rsid w:val="006B74EB"/>
    <w:rsid w:val="006C018A"/>
    <w:rsid w:val="006C04AC"/>
    <w:rsid w:val="006C08CA"/>
    <w:rsid w:val="006C106B"/>
    <w:rsid w:val="006C18FF"/>
    <w:rsid w:val="006C1ED2"/>
    <w:rsid w:val="006C1F4B"/>
    <w:rsid w:val="006C2308"/>
    <w:rsid w:val="006C2D1D"/>
    <w:rsid w:val="006C2E2D"/>
    <w:rsid w:val="006C30CA"/>
    <w:rsid w:val="006C3532"/>
    <w:rsid w:val="006C3F4E"/>
    <w:rsid w:val="006C4464"/>
    <w:rsid w:val="006C4FDD"/>
    <w:rsid w:val="006C58C5"/>
    <w:rsid w:val="006C5A2C"/>
    <w:rsid w:val="006C6036"/>
    <w:rsid w:val="006C7FD5"/>
    <w:rsid w:val="006D090F"/>
    <w:rsid w:val="006D1F55"/>
    <w:rsid w:val="006D2A58"/>
    <w:rsid w:val="006D2D9E"/>
    <w:rsid w:val="006D34C6"/>
    <w:rsid w:val="006D3875"/>
    <w:rsid w:val="006D5945"/>
    <w:rsid w:val="006D5CB9"/>
    <w:rsid w:val="006D5D9D"/>
    <w:rsid w:val="006D6414"/>
    <w:rsid w:val="006D6DAA"/>
    <w:rsid w:val="006D77BA"/>
    <w:rsid w:val="006D78E8"/>
    <w:rsid w:val="006D7D7E"/>
    <w:rsid w:val="006E0DA7"/>
    <w:rsid w:val="006E1A66"/>
    <w:rsid w:val="006E21ED"/>
    <w:rsid w:val="006E3484"/>
    <w:rsid w:val="006E3C08"/>
    <w:rsid w:val="006E41BA"/>
    <w:rsid w:val="006E423E"/>
    <w:rsid w:val="006E4755"/>
    <w:rsid w:val="006E4BD1"/>
    <w:rsid w:val="006E55AE"/>
    <w:rsid w:val="006E5FD0"/>
    <w:rsid w:val="006E65BE"/>
    <w:rsid w:val="006E6699"/>
    <w:rsid w:val="006E7DE2"/>
    <w:rsid w:val="006E7DF5"/>
    <w:rsid w:val="006E7E3B"/>
    <w:rsid w:val="006F01D2"/>
    <w:rsid w:val="006F08D3"/>
    <w:rsid w:val="006F0EB7"/>
    <w:rsid w:val="006F0FDA"/>
    <w:rsid w:val="006F1DB1"/>
    <w:rsid w:val="006F2FD5"/>
    <w:rsid w:val="006F321C"/>
    <w:rsid w:val="006F4D12"/>
    <w:rsid w:val="006F541F"/>
    <w:rsid w:val="006F6DD2"/>
    <w:rsid w:val="0070039B"/>
    <w:rsid w:val="007003CB"/>
    <w:rsid w:val="00701046"/>
    <w:rsid w:val="0070135D"/>
    <w:rsid w:val="00701AF8"/>
    <w:rsid w:val="00701F86"/>
    <w:rsid w:val="00702810"/>
    <w:rsid w:val="00703CC8"/>
    <w:rsid w:val="00703E80"/>
    <w:rsid w:val="00704F88"/>
    <w:rsid w:val="0070512B"/>
    <w:rsid w:val="00705662"/>
    <w:rsid w:val="0070578E"/>
    <w:rsid w:val="00705C0F"/>
    <w:rsid w:val="00705EAF"/>
    <w:rsid w:val="0070665A"/>
    <w:rsid w:val="0070738D"/>
    <w:rsid w:val="0070755E"/>
    <w:rsid w:val="0071019F"/>
    <w:rsid w:val="00710A4C"/>
    <w:rsid w:val="00711387"/>
    <w:rsid w:val="00711B60"/>
    <w:rsid w:val="00712108"/>
    <w:rsid w:val="007128A8"/>
    <w:rsid w:val="00713093"/>
    <w:rsid w:val="00713C0D"/>
    <w:rsid w:val="00713D8A"/>
    <w:rsid w:val="00713E1C"/>
    <w:rsid w:val="00714200"/>
    <w:rsid w:val="0071491B"/>
    <w:rsid w:val="0071517A"/>
    <w:rsid w:val="00715560"/>
    <w:rsid w:val="00715B22"/>
    <w:rsid w:val="00715C8B"/>
    <w:rsid w:val="00715F31"/>
    <w:rsid w:val="00716CB9"/>
    <w:rsid w:val="00717035"/>
    <w:rsid w:val="00717780"/>
    <w:rsid w:val="007179E4"/>
    <w:rsid w:val="007202EB"/>
    <w:rsid w:val="007212C1"/>
    <w:rsid w:val="00721D8E"/>
    <w:rsid w:val="00722127"/>
    <w:rsid w:val="007245DD"/>
    <w:rsid w:val="00724B13"/>
    <w:rsid w:val="0072518C"/>
    <w:rsid w:val="00725365"/>
    <w:rsid w:val="00725477"/>
    <w:rsid w:val="0072573C"/>
    <w:rsid w:val="0072602A"/>
    <w:rsid w:val="007268B5"/>
    <w:rsid w:val="007305B9"/>
    <w:rsid w:val="00730975"/>
    <w:rsid w:val="00730978"/>
    <w:rsid w:val="00730B6A"/>
    <w:rsid w:val="00730C71"/>
    <w:rsid w:val="00730CA4"/>
    <w:rsid w:val="00730DB1"/>
    <w:rsid w:val="00731B95"/>
    <w:rsid w:val="0073228B"/>
    <w:rsid w:val="0073278C"/>
    <w:rsid w:val="0073279E"/>
    <w:rsid w:val="00733FF8"/>
    <w:rsid w:val="00734226"/>
    <w:rsid w:val="00734CE5"/>
    <w:rsid w:val="00735D09"/>
    <w:rsid w:val="007365E5"/>
    <w:rsid w:val="007366AE"/>
    <w:rsid w:val="0073751A"/>
    <w:rsid w:val="00737D17"/>
    <w:rsid w:val="00737E4E"/>
    <w:rsid w:val="00740045"/>
    <w:rsid w:val="007411F6"/>
    <w:rsid w:val="00741884"/>
    <w:rsid w:val="007419DD"/>
    <w:rsid w:val="00742DEC"/>
    <w:rsid w:val="00742E6A"/>
    <w:rsid w:val="007431D8"/>
    <w:rsid w:val="00743B86"/>
    <w:rsid w:val="007440CE"/>
    <w:rsid w:val="007443EC"/>
    <w:rsid w:val="00745F54"/>
    <w:rsid w:val="00746A83"/>
    <w:rsid w:val="007474CF"/>
    <w:rsid w:val="00747679"/>
    <w:rsid w:val="00747848"/>
    <w:rsid w:val="00750638"/>
    <w:rsid w:val="00750BCC"/>
    <w:rsid w:val="00750E0F"/>
    <w:rsid w:val="007511FA"/>
    <w:rsid w:val="00753001"/>
    <w:rsid w:val="0075431E"/>
    <w:rsid w:val="00754B9E"/>
    <w:rsid w:val="00754ECA"/>
    <w:rsid w:val="00755013"/>
    <w:rsid w:val="00755278"/>
    <w:rsid w:val="00755FFE"/>
    <w:rsid w:val="007562CE"/>
    <w:rsid w:val="00756353"/>
    <w:rsid w:val="00756B7B"/>
    <w:rsid w:val="00757E6D"/>
    <w:rsid w:val="0076018E"/>
    <w:rsid w:val="00760A3C"/>
    <w:rsid w:val="00760A81"/>
    <w:rsid w:val="00760F0B"/>
    <w:rsid w:val="007622E2"/>
    <w:rsid w:val="007638D5"/>
    <w:rsid w:val="007648C5"/>
    <w:rsid w:val="007651D9"/>
    <w:rsid w:val="0076529A"/>
    <w:rsid w:val="007661AF"/>
    <w:rsid w:val="00766FE2"/>
    <w:rsid w:val="0076755B"/>
    <w:rsid w:val="00770A2F"/>
    <w:rsid w:val="00770D3E"/>
    <w:rsid w:val="00771958"/>
    <w:rsid w:val="007722A2"/>
    <w:rsid w:val="007747C3"/>
    <w:rsid w:val="007747C7"/>
    <w:rsid w:val="007751EE"/>
    <w:rsid w:val="0077585A"/>
    <w:rsid w:val="007762DE"/>
    <w:rsid w:val="00776942"/>
    <w:rsid w:val="00777249"/>
    <w:rsid w:val="007772E3"/>
    <w:rsid w:val="00777379"/>
    <w:rsid w:val="0078002D"/>
    <w:rsid w:val="00780140"/>
    <w:rsid w:val="007810B3"/>
    <w:rsid w:val="00781A2A"/>
    <w:rsid w:val="00781A35"/>
    <w:rsid w:val="00781E7B"/>
    <w:rsid w:val="00782C93"/>
    <w:rsid w:val="007835CB"/>
    <w:rsid w:val="007837F4"/>
    <w:rsid w:val="00784157"/>
    <w:rsid w:val="0078441D"/>
    <w:rsid w:val="0078472C"/>
    <w:rsid w:val="0078589E"/>
    <w:rsid w:val="00786EE8"/>
    <w:rsid w:val="00790834"/>
    <w:rsid w:val="00791004"/>
    <w:rsid w:val="00791D4E"/>
    <w:rsid w:val="00791F8A"/>
    <w:rsid w:val="0079201C"/>
    <w:rsid w:val="0079299C"/>
    <w:rsid w:val="007931FE"/>
    <w:rsid w:val="007933E2"/>
    <w:rsid w:val="00793878"/>
    <w:rsid w:val="00794532"/>
    <w:rsid w:val="00794992"/>
    <w:rsid w:val="00794AD9"/>
    <w:rsid w:val="00795BD5"/>
    <w:rsid w:val="00795CAC"/>
    <w:rsid w:val="007965C1"/>
    <w:rsid w:val="00796B3B"/>
    <w:rsid w:val="00796C75"/>
    <w:rsid w:val="00797728"/>
    <w:rsid w:val="00797A00"/>
    <w:rsid w:val="007A0072"/>
    <w:rsid w:val="007A1214"/>
    <w:rsid w:val="007A1239"/>
    <w:rsid w:val="007A1F53"/>
    <w:rsid w:val="007A2150"/>
    <w:rsid w:val="007A29BA"/>
    <w:rsid w:val="007A32ED"/>
    <w:rsid w:val="007A3AAF"/>
    <w:rsid w:val="007A3AF8"/>
    <w:rsid w:val="007A4E0D"/>
    <w:rsid w:val="007A50EC"/>
    <w:rsid w:val="007A7102"/>
    <w:rsid w:val="007A7A7E"/>
    <w:rsid w:val="007A7C8E"/>
    <w:rsid w:val="007B01C1"/>
    <w:rsid w:val="007B01E4"/>
    <w:rsid w:val="007B01FF"/>
    <w:rsid w:val="007B0946"/>
    <w:rsid w:val="007B0C01"/>
    <w:rsid w:val="007B0F6C"/>
    <w:rsid w:val="007B1950"/>
    <w:rsid w:val="007B1A92"/>
    <w:rsid w:val="007B21D9"/>
    <w:rsid w:val="007B2425"/>
    <w:rsid w:val="007B357D"/>
    <w:rsid w:val="007B4D2C"/>
    <w:rsid w:val="007B54D0"/>
    <w:rsid w:val="007B564B"/>
    <w:rsid w:val="007B578A"/>
    <w:rsid w:val="007B5793"/>
    <w:rsid w:val="007B5C5B"/>
    <w:rsid w:val="007B5F60"/>
    <w:rsid w:val="007B699F"/>
    <w:rsid w:val="007C0468"/>
    <w:rsid w:val="007C158D"/>
    <w:rsid w:val="007C2400"/>
    <w:rsid w:val="007C32A8"/>
    <w:rsid w:val="007C32AE"/>
    <w:rsid w:val="007C3603"/>
    <w:rsid w:val="007C3E2A"/>
    <w:rsid w:val="007C5C5C"/>
    <w:rsid w:val="007C6A23"/>
    <w:rsid w:val="007C6D4D"/>
    <w:rsid w:val="007C7249"/>
    <w:rsid w:val="007C7E94"/>
    <w:rsid w:val="007D17AE"/>
    <w:rsid w:val="007D1C22"/>
    <w:rsid w:val="007D1DBF"/>
    <w:rsid w:val="007D24BE"/>
    <w:rsid w:val="007D2722"/>
    <w:rsid w:val="007D3A3A"/>
    <w:rsid w:val="007D421E"/>
    <w:rsid w:val="007D4352"/>
    <w:rsid w:val="007D4D94"/>
    <w:rsid w:val="007D511A"/>
    <w:rsid w:val="007D5553"/>
    <w:rsid w:val="007D5AB8"/>
    <w:rsid w:val="007D6759"/>
    <w:rsid w:val="007D7533"/>
    <w:rsid w:val="007D778F"/>
    <w:rsid w:val="007D7D9E"/>
    <w:rsid w:val="007E0569"/>
    <w:rsid w:val="007E1674"/>
    <w:rsid w:val="007E2051"/>
    <w:rsid w:val="007E252B"/>
    <w:rsid w:val="007E2911"/>
    <w:rsid w:val="007E2C61"/>
    <w:rsid w:val="007E2FA4"/>
    <w:rsid w:val="007E325D"/>
    <w:rsid w:val="007E4284"/>
    <w:rsid w:val="007E4534"/>
    <w:rsid w:val="007E4D26"/>
    <w:rsid w:val="007E4F0B"/>
    <w:rsid w:val="007E5439"/>
    <w:rsid w:val="007E5A81"/>
    <w:rsid w:val="007E63A2"/>
    <w:rsid w:val="007E63C7"/>
    <w:rsid w:val="007E6500"/>
    <w:rsid w:val="007E67B5"/>
    <w:rsid w:val="007E6CA0"/>
    <w:rsid w:val="007E70A9"/>
    <w:rsid w:val="007E7971"/>
    <w:rsid w:val="007E7B40"/>
    <w:rsid w:val="007F029F"/>
    <w:rsid w:val="007F035A"/>
    <w:rsid w:val="007F0887"/>
    <w:rsid w:val="007F1B2C"/>
    <w:rsid w:val="007F3246"/>
    <w:rsid w:val="007F3490"/>
    <w:rsid w:val="007F3593"/>
    <w:rsid w:val="007F3FB4"/>
    <w:rsid w:val="007F470D"/>
    <w:rsid w:val="007F49DD"/>
    <w:rsid w:val="007F4D58"/>
    <w:rsid w:val="007F685C"/>
    <w:rsid w:val="007F73AE"/>
    <w:rsid w:val="007F7790"/>
    <w:rsid w:val="007F7DA3"/>
    <w:rsid w:val="00800FF7"/>
    <w:rsid w:val="00801023"/>
    <w:rsid w:val="00801984"/>
    <w:rsid w:val="00801BDD"/>
    <w:rsid w:val="00801C8F"/>
    <w:rsid w:val="008027D1"/>
    <w:rsid w:val="00802807"/>
    <w:rsid w:val="008034BE"/>
    <w:rsid w:val="008035BA"/>
    <w:rsid w:val="008035FF"/>
    <w:rsid w:val="00803FCE"/>
    <w:rsid w:val="00804705"/>
    <w:rsid w:val="008054B1"/>
    <w:rsid w:val="00805833"/>
    <w:rsid w:val="00805D09"/>
    <w:rsid w:val="00805DB0"/>
    <w:rsid w:val="00805ECC"/>
    <w:rsid w:val="00807718"/>
    <w:rsid w:val="00807AFD"/>
    <w:rsid w:val="00807C3C"/>
    <w:rsid w:val="00807DDE"/>
    <w:rsid w:val="00810161"/>
    <w:rsid w:val="00810766"/>
    <w:rsid w:val="00811B49"/>
    <w:rsid w:val="008120A3"/>
    <w:rsid w:val="00812C1B"/>
    <w:rsid w:val="00812CE9"/>
    <w:rsid w:val="00813437"/>
    <w:rsid w:val="00813A79"/>
    <w:rsid w:val="00814701"/>
    <w:rsid w:val="00814986"/>
    <w:rsid w:val="00815810"/>
    <w:rsid w:val="00815AD6"/>
    <w:rsid w:val="00816251"/>
    <w:rsid w:val="00816401"/>
    <w:rsid w:val="008165D2"/>
    <w:rsid w:val="008179B0"/>
    <w:rsid w:val="00817D01"/>
    <w:rsid w:val="00817D06"/>
    <w:rsid w:val="00820981"/>
    <w:rsid w:val="008215D5"/>
    <w:rsid w:val="00821BAD"/>
    <w:rsid w:val="0082216C"/>
    <w:rsid w:val="0082257A"/>
    <w:rsid w:val="0082274D"/>
    <w:rsid w:val="0082358A"/>
    <w:rsid w:val="00823691"/>
    <w:rsid w:val="00823882"/>
    <w:rsid w:val="00823A8C"/>
    <w:rsid w:val="00823DFF"/>
    <w:rsid w:val="0082428A"/>
    <w:rsid w:val="00825345"/>
    <w:rsid w:val="00825718"/>
    <w:rsid w:val="0082604B"/>
    <w:rsid w:val="008265CA"/>
    <w:rsid w:val="00827020"/>
    <w:rsid w:val="0082739C"/>
    <w:rsid w:val="00827604"/>
    <w:rsid w:val="008279CA"/>
    <w:rsid w:val="008303AD"/>
    <w:rsid w:val="00830673"/>
    <w:rsid w:val="008307FF"/>
    <w:rsid w:val="008313A5"/>
    <w:rsid w:val="00831783"/>
    <w:rsid w:val="00831FF4"/>
    <w:rsid w:val="0083211E"/>
    <w:rsid w:val="00832480"/>
    <w:rsid w:val="00832918"/>
    <w:rsid w:val="008329AF"/>
    <w:rsid w:val="00833988"/>
    <w:rsid w:val="00833D82"/>
    <w:rsid w:val="00834690"/>
    <w:rsid w:val="008359B6"/>
    <w:rsid w:val="00836BBD"/>
    <w:rsid w:val="008370FC"/>
    <w:rsid w:val="00837385"/>
    <w:rsid w:val="00837D66"/>
    <w:rsid w:val="00837F51"/>
    <w:rsid w:val="00840C48"/>
    <w:rsid w:val="00841083"/>
    <w:rsid w:val="00841DF6"/>
    <w:rsid w:val="00842430"/>
    <w:rsid w:val="008428A4"/>
    <w:rsid w:val="00843082"/>
    <w:rsid w:val="0084310C"/>
    <w:rsid w:val="00843460"/>
    <w:rsid w:val="008437F8"/>
    <w:rsid w:val="00845286"/>
    <w:rsid w:val="0084538A"/>
    <w:rsid w:val="008456C3"/>
    <w:rsid w:val="00845863"/>
    <w:rsid w:val="00845AC3"/>
    <w:rsid w:val="00845CD0"/>
    <w:rsid w:val="00846961"/>
    <w:rsid w:val="008475FC"/>
    <w:rsid w:val="008476D9"/>
    <w:rsid w:val="008501E3"/>
    <w:rsid w:val="0085070F"/>
    <w:rsid w:val="00850887"/>
    <w:rsid w:val="00850A04"/>
    <w:rsid w:val="008511B4"/>
    <w:rsid w:val="008519B9"/>
    <w:rsid w:val="00851BB4"/>
    <w:rsid w:val="008528D8"/>
    <w:rsid w:val="00852E57"/>
    <w:rsid w:val="00853403"/>
    <w:rsid w:val="008539CB"/>
    <w:rsid w:val="00853ABA"/>
    <w:rsid w:val="00853DAF"/>
    <w:rsid w:val="00855288"/>
    <w:rsid w:val="008555BD"/>
    <w:rsid w:val="00857530"/>
    <w:rsid w:val="00857C44"/>
    <w:rsid w:val="00860DBD"/>
    <w:rsid w:val="00861204"/>
    <w:rsid w:val="00861709"/>
    <w:rsid w:val="00861FBD"/>
    <w:rsid w:val="0086204B"/>
    <w:rsid w:val="00862CCC"/>
    <w:rsid w:val="00862CE3"/>
    <w:rsid w:val="00862FD6"/>
    <w:rsid w:val="008631C4"/>
    <w:rsid w:val="008635BD"/>
    <w:rsid w:val="00864CB9"/>
    <w:rsid w:val="00865375"/>
    <w:rsid w:val="00865EFD"/>
    <w:rsid w:val="008664DA"/>
    <w:rsid w:val="00866AAB"/>
    <w:rsid w:val="00866D02"/>
    <w:rsid w:val="00866FE6"/>
    <w:rsid w:val="00866FEA"/>
    <w:rsid w:val="0086728E"/>
    <w:rsid w:val="00867A06"/>
    <w:rsid w:val="00867D50"/>
    <w:rsid w:val="00870768"/>
    <w:rsid w:val="00871259"/>
    <w:rsid w:val="008724EA"/>
    <w:rsid w:val="00873092"/>
    <w:rsid w:val="00873D4B"/>
    <w:rsid w:val="008742BD"/>
    <w:rsid w:val="008755DA"/>
    <w:rsid w:val="00875991"/>
    <w:rsid w:val="008759B8"/>
    <w:rsid w:val="00876504"/>
    <w:rsid w:val="00876F05"/>
    <w:rsid w:val="00876FDE"/>
    <w:rsid w:val="00877073"/>
    <w:rsid w:val="00877598"/>
    <w:rsid w:val="008777C4"/>
    <w:rsid w:val="00877851"/>
    <w:rsid w:val="00877957"/>
    <w:rsid w:val="00880691"/>
    <w:rsid w:val="008807BC"/>
    <w:rsid w:val="008807EC"/>
    <w:rsid w:val="00881F28"/>
    <w:rsid w:val="00882E92"/>
    <w:rsid w:val="00883228"/>
    <w:rsid w:val="00883B50"/>
    <w:rsid w:val="00883B5F"/>
    <w:rsid w:val="0088403A"/>
    <w:rsid w:val="00884B06"/>
    <w:rsid w:val="0088530D"/>
    <w:rsid w:val="008856BB"/>
    <w:rsid w:val="00885A64"/>
    <w:rsid w:val="00885A95"/>
    <w:rsid w:val="00885DCF"/>
    <w:rsid w:val="00886513"/>
    <w:rsid w:val="008867AF"/>
    <w:rsid w:val="008868F4"/>
    <w:rsid w:val="008870CB"/>
    <w:rsid w:val="00887760"/>
    <w:rsid w:val="00887C20"/>
    <w:rsid w:val="00890D8D"/>
    <w:rsid w:val="00890E5D"/>
    <w:rsid w:val="008910D1"/>
    <w:rsid w:val="00891501"/>
    <w:rsid w:val="00891D59"/>
    <w:rsid w:val="00894831"/>
    <w:rsid w:val="008957B5"/>
    <w:rsid w:val="008957DE"/>
    <w:rsid w:val="008961CF"/>
    <w:rsid w:val="00896954"/>
    <w:rsid w:val="00896D14"/>
    <w:rsid w:val="008A03C4"/>
    <w:rsid w:val="008A17E2"/>
    <w:rsid w:val="008A1F1F"/>
    <w:rsid w:val="008A2677"/>
    <w:rsid w:val="008A3291"/>
    <w:rsid w:val="008A5876"/>
    <w:rsid w:val="008A59A9"/>
    <w:rsid w:val="008A61BC"/>
    <w:rsid w:val="008A6434"/>
    <w:rsid w:val="008A71D0"/>
    <w:rsid w:val="008A7A21"/>
    <w:rsid w:val="008A7ECF"/>
    <w:rsid w:val="008B1756"/>
    <w:rsid w:val="008B1DD8"/>
    <w:rsid w:val="008B1F74"/>
    <w:rsid w:val="008B2563"/>
    <w:rsid w:val="008B2820"/>
    <w:rsid w:val="008B38F4"/>
    <w:rsid w:val="008B429B"/>
    <w:rsid w:val="008B4BEE"/>
    <w:rsid w:val="008B541E"/>
    <w:rsid w:val="008B764F"/>
    <w:rsid w:val="008B7833"/>
    <w:rsid w:val="008B7B56"/>
    <w:rsid w:val="008C0237"/>
    <w:rsid w:val="008C026F"/>
    <w:rsid w:val="008C05BE"/>
    <w:rsid w:val="008C0B91"/>
    <w:rsid w:val="008C152D"/>
    <w:rsid w:val="008C2DD1"/>
    <w:rsid w:val="008C4089"/>
    <w:rsid w:val="008C44ED"/>
    <w:rsid w:val="008C610E"/>
    <w:rsid w:val="008C627B"/>
    <w:rsid w:val="008C70EB"/>
    <w:rsid w:val="008C7686"/>
    <w:rsid w:val="008C7BCE"/>
    <w:rsid w:val="008D092B"/>
    <w:rsid w:val="008D2128"/>
    <w:rsid w:val="008D255E"/>
    <w:rsid w:val="008D25AE"/>
    <w:rsid w:val="008D2737"/>
    <w:rsid w:val="008D3B03"/>
    <w:rsid w:val="008D4E38"/>
    <w:rsid w:val="008D5244"/>
    <w:rsid w:val="008D56C3"/>
    <w:rsid w:val="008D5820"/>
    <w:rsid w:val="008D595B"/>
    <w:rsid w:val="008D5C1F"/>
    <w:rsid w:val="008D5D96"/>
    <w:rsid w:val="008D656E"/>
    <w:rsid w:val="008D6B57"/>
    <w:rsid w:val="008D70A0"/>
    <w:rsid w:val="008D78FB"/>
    <w:rsid w:val="008E00C5"/>
    <w:rsid w:val="008E036A"/>
    <w:rsid w:val="008E29AD"/>
    <w:rsid w:val="008E38F5"/>
    <w:rsid w:val="008E4ACE"/>
    <w:rsid w:val="008E4AE0"/>
    <w:rsid w:val="008E5794"/>
    <w:rsid w:val="008E5E8D"/>
    <w:rsid w:val="008E616B"/>
    <w:rsid w:val="008E73CD"/>
    <w:rsid w:val="008F0DA3"/>
    <w:rsid w:val="008F1C43"/>
    <w:rsid w:val="008F2507"/>
    <w:rsid w:val="008F2686"/>
    <w:rsid w:val="008F26D8"/>
    <w:rsid w:val="008F2FD1"/>
    <w:rsid w:val="008F3190"/>
    <w:rsid w:val="008F3F39"/>
    <w:rsid w:val="008F599C"/>
    <w:rsid w:val="008F5EFD"/>
    <w:rsid w:val="008F673A"/>
    <w:rsid w:val="008F6887"/>
    <w:rsid w:val="008F6EB2"/>
    <w:rsid w:val="008F701A"/>
    <w:rsid w:val="008F764F"/>
    <w:rsid w:val="008F7A38"/>
    <w:rsid w:val="008F7A87"/>
    <w:rsid w:val="008F7BE6"/>
    <w:rsid w:val="0090127C"/>
    <w:rsid w:val="00901329"/>
    <w:rsid w:val="009016AE"/>
    <w:rsid w:val="00901D34"/>
    <w:rsid w:val="00902BB4"/>
    <w:rsid w:val="00902D6D"/>
    <w:rsid w:val="00903E53"/>
    <w:rsid w:val="00903F14"/>
    <w:rsid w:val="00903FBB"/>
    <w:rsid w:val="00904741"/>
    <w:rsid w:val="009049C4"/>
    <w:rsid w:val="00904ABE"/>
    <w:rsid w:val="009053B2"/>
    <w:rsid w:val="00905970"/>
    <w:rsid w:val="009059D6"/>
    <w:rsid w:val="00906D69"/>
    <w:rsid w:val="00906F26"/>
    <w:rsid w:val="0090725F"/>
    <w:rsid w:val="009076F4"/>
    <w:rsid w:val="00907BDD"/>
    <w:rsid w:val="00911DB0"/>
    <w:rsid w:val="00912313"/>
    <w:rsid w:val="009138D6"/>
    <w:rsid w:val="00913A62"/>
    <w:rsid w:val="00913FA5"/>
    <w:rsid w:val="00914139"/>
    <w:rsid w:val="00914281"/>
    <w:rsid w:val="00914381"/>
    <w:rsid w:val="00914646"/>
    <w:rsid w:val="00914E12"/>
    <w:rsid w:val="009150C5"/>
    <w:rsid w:val="0091588B"/>
    <w:rsid w:val="0091615E"/>
    <w:rsid w:val="00916E9D"/>
    <w:rsid w:val="00916FBA"/>
    <w:rsid w:val="009170BA"/>
    <w:rsid w:val="00917260"/>
    <w:rsid w:val="009202F9"/>
    <w:rsid w:val="009209C6"/>
    <w:rsid w:val="00921362"/>
    <w:rsid w:val="00922B55"/>
    <w:rsid w:val="00923408"/>
    <w:rsid w:val="009237F0"/>
    <w:rsid w:val="00924F4A"/>
    <w:rsid w:val="009256C8"/>
    <w:rsid w:val="00925921"/>
    <w:rsid w:val="00925DBC"/>
    <w:rsid w:val="00925FF9"/>
    <w:rsid w:val="0092767C"/>
    <w:rsid w:val="0092774E"/>
    <w:rsid w:val="0093056A"/>
    <w:rsid w:val="009305F8"/>
    <w:rsid w:val="00930E11"/>
    <w:rsid w:val="0093125C"/>
    <w:rsid w:val="00932427"/>
    <w:rsid w:val="009325F9"/>
    <w:rsid w:val="00932D7A"/>
    <w:rsid w:val="00933A72"/>
    <w:rsid w:val="00933E84"/>
    <w:rsid w:val="009350DA"/>
    <w:rsid w:val="00935380"/>
    <w:rsid w:val="00937E05"/>
    <w:rsid w:val="00941BFA"/>
    <w:rsid w:val="00942610"/>
    <w:rsid w:val="00943183"/>
    <w:rsid w:val="00943D4B"/>
    <w:rsid w:val="00945004"/>
    <w:rsid w:val="0094554A"/>
    <w:rsid w:val="00945CDC"/>
    <w:rsid w:val="009464E1"/>
    <w:rsid w:val="00946FDD"/>
    <w:rsid w:val="00947C44"/>
    <w:rsid w:val="009507D7"/>
    <w:rsid w:val="00950EF1"/>
    <w:rsid w:val="009525C7"/>
    <w:rsid w:val="0095294E"/>
    <w:rsid w:val="00953639"/>
    <w:rsid w:val="00954243"/>
    <w:rsid w:val="009545E7"/>
    <w:rsid w:val="0095574B"/>
    <w:rsid w:val="009603D1"/>
    <w:rsid w:val="00961A29"/>
    <w:rsid w:val="00961E56"/>
    <w:rsid w:val="00962152"/>
    <w:rsid w:val="009628B4"/>
    <w:rsid w:val="009630CD"/>
    <w:rsid w:val="0096338F"/>
    <w:rsid w:val="009634FA"/>
    <w:rsid w:val="0096392D"/>
    <w:rsid w:val="00964766"/>
    <w:rsid w:val="009653FF"/>
    <w:rsid w:val="0096585B"/>
    <w:rsid w:val="00965893"/>
    <w:rsid w:val="00966ED0"/>
    <w:rsid w:val="0096720F"/>
    <w:rsid w:val="00967AE3"/>
    <w:rsid w:val="009702D4"/>
    <w:rsid w:val="00970856"/>
    <w:rsid w:val="00970D6C"/>
    <w:rsid w:val="00971C9A"/>
    <w:rsid w:val="009720CF"/>
    <w:rsid w:val="00972DE8"/>
    <w:rsid w:val="00972E31"/>
    <w:rsid w:val="009732AC"/>
    <w:rsid w:val="00973D29"/>
    <w:rsid w:val="00974EDA"/>
    <w:rsid w:val="00974FDD"/>
    <w:rsid w:val="009750DD"/>
    <w:rsid w:val="00975983"/>
    <w:rsid w:val="00976423"/>
    <w:rsid w:val="0097679A"/>
    <w:rsid w:val="009767B7"/>
    <w:rsid w:val="009773EA"/>
    <w:rsid w:val="009774AC"/>
    <w:rsid w:val="00977B61"/>
    <w:rsid w:val="009802C5"/>
    <w:rsid w:val="009817F1"/>
    <w:rsid w:val="00981852"/>
    <w:rsid w:val="00982469"/>
    <w:rsid w:val="009825AC"/>
    <w:rsid w:val="0098260E"/>
    <w:rsid w:val="00982A0A"/>
    <w:rsid w:val="00983124"/>
    <w:rsid w:val="009840A7"/>
    <w:rsid w:val="00984AB0"/>
    <w:rsid w:val="00985EFB"/>
    <w:rsid w:val="00985F94"/>
    <w:rsid w:val="009861F5"/>
    <w:rsid w:val="00986B05"/>
    <w:rsid w:val="00986E73"/>
    <w:rsid w:val="00986EFB"/>
    <w:rsid w:val="00987040"/>
    <w:rsid w:val="009870B7"/>
    <w:rsid w:val="00987150"/>
    <w:rsid w:val="00987F82"/>
    <w:rsid w:val="00990FE2"/>
    <w:rsid w:val="009910FC"/>
    <w:rsid w:val="00991463"/>
    <w:rsid w:val="0099165A"/>
    <w:rsid w:val="00991908"/>
    <w:rsid w:val="00991A96"/>
    <w:rsid w:val="009921DF"/>
    <w:rsid w:val="00992343"/>
    <w:rsid w:val="009929D4"/>
    <w:rsid w:val="0099329F"/>
    <w:rsid w:val="009934FB"/>
    <w:rsid w:val="009947D8"/>
    <w:rsid w:val="00995F12"/>
    <w:rsid w:val="009968B2"/>
    <w:rsid w:val="009A0897"/>
    <w:rsid w:val="009A17E7"/>
    <w:rsid w:val="009A1E0D"/>
    <w:rsid w:val="009A2184"/>
    <w:rsid w:val="009A2259"/>
    <w:rsid w:val="009A2C05"/>
    <w:rsid w:val="009A50C6"/>
    <w:rsid w:val="009A5CD4"/>
    <w:rsid w:val="009A5FAC"/>
    <w:rsid w:val="009A6A19"/>
    <w:rsid w:val="009A7CD0"/>
    <w:rsid w:val="009B02A3"/>
    <w:rsid w:val="009B02D7"/>
    <w:rsid w:val="009B0DCF"/>
    <w:rsid w:val="009B26FB"/>
    <w:rsid w:val="009B27C9"/>
    <w:rsid w:val="009B3525"/>
    <w:rsid w:val="009B4E32"/>
    <w:rsid w:val="009B62B9"/>
    <w:rsid w:val="009B6BC3"/>
    <w:rsid w:val="009B6CEF"/>
    <w:rsid w:val="009B7E61"/>
    <w:rsid w:val="009C0E25"/>
    <w:rsid w:val="009C1F69"/>
    <w:rsid w:val="009C3967"/>
    <w:rsid w:val="009C424E"/>
    <w:rsid w:val="009C4430"/>
    <w:rsid w:val="009C55A1"/>
    <w:rsid w:val="009C57B6"/>
    <w:rsid w:val="009C60F6"/>
    <w:rsid w:val="009C6382"/>
    <w:rsid w:val="009C78CD"/>
    <w:rsid w:val="009D019D"/>
    <w:rsid w:val="009D02C2"/>
    <w:rsid w:val="009D09FE"/>
    <w:rsid w:val="009D0A76"/>
    <w:rsid w:val="009D27B7"/>
    <w:rsid w:val="009D27D1"/>
    <w:rsid w:val="009D2A7F"/>
    <w:rsid w:val="009D4327"/>
    <w:rsid w:val="009D5229"/>
    <w:rsid w:val="009D553F"/>
    <w:rsid w:val="009D56B4"/>
    <w:rsid w:val="009D5987"/>
    <w:rsid w:val="009D63CF"/>
    <w:rsid w:val="009D6928"/>
    <w:rsid w:val="009D76CC"/>
    <w:rsid w:val="009D7C41"/>
    <w:rsid w:val="009E03CF"/>
    <w:rsid w:val="009E07A4"/>
    <w:rsid w:val="009E07A6"/>
    <w:rsid w:val="009E0877"/>
    <w:rsid w:val="009E0A00"/>
    <w:rsid w:val="009E0EFD"/>
    <w:rsid w:val="009E21A2"/>
    <w:rsid w:val="009E2506"/>
    <w:rsid w:val="009E2520"/>
    <w:rsid w:val="009E278D"/>
    <w:rsid w:val="009E3778"/>
    <w:rsid w:val="009E553E"/>
    <w:rsid w:val="009E5D01"/>
    <w:rsid w:val="009E647C"/>
    <w:rsid w:val="009E6535"/>
    <w:rsid w:val="009E6AA7"/>
    <w:rsid w:val="009E7332"/>
    <w:rsid w:val="009E7382"/>
    <w:rsid w:val="009E7612"/>
    <w:rsid w:val="009F00AF"/>
    <w:rsid w:val="009F01EE"/>
    <w:rsid w:val="009F050A"/>
    <w:rsid w:val="009F1EC6"/>
    <w:rsid w:val="009F228B"/>
    <w:rsid w:val="009F2EC9"/>
    <w:rsid w:val="009F3151"/>
    <w:rsid w:val="009F32DD"/>
    <w:rsid w:val="009F3471"/>
    <w:rsid w:val="009F485D"/>
    <w:rsid w:val="009F4CAD"/>
    <w:rsid w:val="009F53EF"/>
    <w:rsid w:val="009F652A"/>
    <w:rsid w:val="009F6A8B"/>
    <w:rsid w:val="009F6DC6"/>
    <w:rsid w:val="009F75D6"/>
    <w:rsid w:val="009F7F47"/>
    <w:rsid w:val="00A00031"/>
    <w:rsid w:val="00A0103C"/>
    <w:rsid w:val="00A02010"/>
    <w:rsid w:val="00A02C18"/>
    <w:rsid w:val="00A02C75"/>
    <w:rsid w:val="00A0308E"/>
    <w:rsid w:val="00A03F18"/>
    <w:rsid w:val="00A04B84"/>
    <w:rsid w:val="00A0579A"/>
    <w:rsid w:val="00A05DF4"/>
    <w:rsid w:val="00A05F9C"/>
    <w:rsid w:val="00A06C37"/>
    <w:rsid w:val="00A07A65"/>
    <w:rsid w:val="00A07B1F"/>
    <w:rsid w:val="00A111D5"/>
    <w:rsid w:val="00A11D8B"/>
    <w:rsid w:val="00A11FD3"/>
    <w:rsid w:val="00A12332"/>
    <w:rsid w:val="00A12401"/>
    <w:rsid w:val="00A133B6"/>
    <w:rsid w:val="00A13441"/>
    <w:rsid w:val="00A1347C"/>
    <w:rsid w:val="00A1366B"/>
    <w:rsid w:val="00A13C1A"/>
    <w:rsid w:val="00A14639"/>
    <w:rsid w:val="00A14A6D"/>
    <w:rsid w:val="00A14D0E"/>
    <w:rsid w:val="00A15FED"/>
    <w:rsid w:val="00A166AD"/>
    <w:rsid w:val="00A172EB"/>
    <w:rsid w:val="00A17520"/>
    <w:rsid w:val="00A17686"/>
    <w:rsid w:val="00A178B6"/>
    <w:rsid w:val="00A179DF"/>
    <w:rsid w:val="00A17E4F"/>
    <w:rsid w:val="00A20058"/>
    <w:rsid w:val="00A21C39"/>
    <w:rsid w:val="00A21ED4"/>
    <w:rsid w:val="00A236D6"/>
    <w:rsid w:val="00A250D8"/>
    <w:rsid w:val="00A25F30"/>
    <w:rsid w:val="00A2618D"/>
    <w:rsid w:val="00A266AB"/>
    <w:rsid w:val="00A27651"/>
    <w:rsid w:val="00A279AA"/>
    <w:rsid w:val="00A27C78"/>
    <w:rsid w:val="00A31E78"/>
    <w:rsid w:val="00A3260E"/>
    <w:rsid w:val="00A32738"/>
    <w:rsid w:val="00A334D3"/>
    <w:rsid w:val="00A336BE"/>
    <w:rsid w:val="00A33AB9"/>
    <w:rsid w:val="00A33E0C"/>
    <w:rsid w:val="00A34F40"/>
    <w:rsid w:val="00A3530E"/>
    <w:rsid w:val="00A35B1D"/>
    <w:rsid w:val="00A362EA"/>
    <w:rsid w:val="00A365E6"/>
    <w:rsid w:val="00A36B08"/>
    <w:rsid w:val="00A4015F"/>
    <w:rsid w:val="00A403B7"/>
    <w:rsid w:val="00A4090B"/>
    <w:rsid w:val="00A40D70"/>
    <w:rsid w:val="00A4105D"/>
    <w:rsid w:val="00A43695"/>
    <w:rsid w:val="00A43A93"/>
    <w:rsid w:val="00A442C9"/>
    <w:rsid w:val="00A44330"/>
    <w:rsid w:val="00A44521"/>
    <w:rsid w:val="00A455EB"/>
    <w:rsid w:val="00A46400"/>
    <w:rsid w:val="00A46C8B"/>
    <w:rsid w:val="00A46CE5"/>
    <w:rsid w:val="00A470CA"/>
    <w:rsid w:val="00A50774"/>
    <w:rsid w:val="00A509A8"/>
    <w:rsid w:val="00A50C45"/>
    <w:rsid w:val="00A5124E"/>
    <w:rsid w:val="00A518DD"/>
    <w:rsid w:val="00A52381"/>
    <w:rsid w:val="00A52D70"/>
    <w:rsid w:val="00A53972"/>
    <w:rsid w:val="00A53C6A"/>
    <w:rsid w:val="00A54E66"/>
    <w:rsid w:val="00A55441"/>
    <w:rsid w:val="00A5731F"/>
    <w:rsid w:val="00A5740A"/>
    <w:rsid w:val="00A60222"/>
    <w:rsid w:val="00A61425"/>
    <w:rsid w:val="00A61608"/>
    <w:rsid w:val="00A61A8D"/>
    <w:rsid w:val="00A61E67"/>
    <w:rsid w:val="00A61ECD"/>
    <w:rsid w:val="00A62409"/>
    <w:rsid w:val="00A62F1A"/>
    <w:rsid w:val="00A63223"/>
    <w:rsid w:val="00A63235"/>
    <w:rsid w:val="00A6342E"/>
    <w:rsid w:val="00A64C19"/>
    <w:rsid w:val="00A660F0"/>
    <w:rsid w:val="00A66278"/>
    <w:rsid w:val="00A67513"/>
    <w:rsid w:val="00A6799C"/>
    <w:rsid w:val="00A7087B"/>
    <w:rsid w:val="00A71BE5"/>
    <w:rsid w:val="00A722ED"/>
    <w:rsid w:val="00A72B16"/>
    <w:rsid w:val="00A74CD6"/>
    <w:rsid w:val="00A75329"/>
    <w:rsid w:val="00A756D6"/>
    <w:rsid w:val="00A77417"/>
    <w:rsid w:val="00A8006A"/>
    <w:rsid w:val="00A80503"/>
    <w:rsid w:val="00A80F6E"/>
    <w:rsid w:val="00A818BF"/>
    <w:rsid w:val="00A81AB4"/>
    <w:rsid w:val="00A81C77"/>
    <w:rsid w:val="00A83827"/>
    <w:rsid w:val="00A841D0"/>
    <w:rsid w:val="00A848DC"/>
    <w:rsid w:val="00A84ACD"/>
    <w:rsid w:val="00A866D6"/>
    <w:rsid w:val="00A8691A"/>
    <w:rsid w:val="00A869BF"/>
    <w:rsid w:val="00A86D7B"/>
    <w:rsid w:val="00A908F3"/>
    <w:rsid w:val="00A90BE0"/>
    <w:rsid w:val="00A90CF1"/>
    <w:rsid w:val="00A91524"/>
    <w:rsid w:val="00A91CB4"/>
    <w:rsid w:val="00A9211A"/>
    <w:rsid w:val="00A92680"/>
    <w:rsid w:val="00A9324A"/>
    <w:rsid w:val="00A93CFB"/>
    <w:rsid w:val="00A95002"/>
    <w:rsid w:val="00A95493"/>
    <w:rsid w:val="00A95BBF"/>
    <w:rsid w:val="00A96517"/>
    <w:rsid w:val="00A96534"/>
    <w:rsid w:val="00A96FF0"/>
    <w:rsid w:val="00A971B4"/>
    <w:rsid w:val="00A9769D"/>
    <w:rsid w:val="00A976AF"/>
    <w:rsid w:val="00AA086B"/>
    <w:rsid w:val="00AA10DA"/>
    <w:rsid w:val="00AA1BA6"/>
    <w:rsid w:val="00AA3A1F"/>
    <w:rsid w:val="00AA3E12"/>
    <w:rsid w:val="00AA46E0"/>
    <w:rsid w:val="00AA4949"/>
    <w:rsid w:val="00AA5872"/>
    <w:rsid w:val="00AA728F"/>
    <w:rsid w:val="00AA7A35"/>
    <w:rsid w:val="00AA7C4B"/>
    <w:rsid w:val="00AB0D67"/>
    <w:rsid w:val="00AB0DDD"/>
    <w:rsid w:val="00AB1046"/>
    <w:rsid w:val="00AB15C6"/>
    <w:rsid w:val="00AB1DA9"/>
    <w:rsid w:val="00AB2C6D"/>
    <w:rsid w:val="00AB2EE5"/>
    <w:rsid w:val="00AB3BC7"/>
    <w:rsid w:val="00AB47BE"/>
    <w:rsid w:val="00AB4F46"/>
    <w:rsid w:val="00AB5CFB"/>
    <w:rsid w:val="00AB694B"/>
    <w:rsid w:val="00AB7187"/>
    <w:rsid w:val="00AB7568"/>
    <w:rsid w:val="00AB7754"/>
    <w:rsid w:val="00AB7C03"/>
    <w:rsid w:val="00AB7DAE"/>
    <w:rsid w:val="00AC0733"/>
    <w:rsid w:val="00AC0E61"/>
    <w:rsid w:val="00AC13B1"/>
    <w:rsid w:val="00AC2112"/>
    <w:rsid w:val="00AC241C"/>
    <w:rsid w:val="00AC3020"/>
    <w:rsid w:val="00AC380B"/>
    <w:rsid w:val="00AC3F73"/>
    <w:rsid w:val="00AC4CC9"/>
    <w:rsid w:val="00AC5AEE"/>
    <w:rsid w:val="00AC7247"/>
    <w:rsid w:val="00AC75C3"/>
    <w:rsid w:val="00AC7648"/>
    <w:rsid w:val="00AC7AC1"/>
    <w:rsid w:val="00AC7B3D"/>
    <w:rsid w:val="00AD010E"/>
    <w:rsid w:val="00AD0470"/>
    <w:rsid w:val="00AD0581"/>
    <w:rsid w:val="00AD0788"/>
    <w:rsid w:val="00AD19CF"/>
    <w:rsid w:val="00AD19F8"/>
    <w:rsid w:val="00AD1B2B"/>
    <w:rsid w:val="00AD2910"/>
    <w:rsid w:val="00AD4E6A"/>
    <w:rsid w:val="00AD720E"/>
    <w:rsid w:val="00AD7342"/>
    <w:rsid w:val="00AD7C13"/>
    <w:rsid w:val="00AE1694"/>
    <w:rsid w:val="00AE21B2"/>
    <w:rsid w:val="00AE24C6"/>
    <w:rsid w:val="00AE2C24"/>
    <w:rsid w:val="00AE37F0"/>
    <w:rsid w:val="00AE3804"/>
    <w:rsid w:val="00AE471D"/>
    <w:rsid w:val="00AE4B7F"/>
    <w:rsid w:val="00AE5034"/>
    <w:rsid w:val="00AE5E50"/>
    <w:rsid w:val="00AE5FE4"/>
    <w:rsid w:val="00AE6AAB"/>
    <w:rsid w:val="00AE729C"/>
    <w:rsid w:val="00AE7586"/>
    <w:rsid w:val="00AE77E7"/>
    <w:rsid w:val="00AE781C"/>
    <w:rsid w:val="00AF065F"/>
    <w:rsid w:val="00AF0AB7"/>
    <w:rsid w:val="00AF1AD4"/>
    <w:rsid w:val="00AF1BFB"/>
    <w:rsid w:val="00AF1E8D"/>
    <w:rsid w:val="00AF2571"/>
    <w:rsid w:val="00AF2A11"/>
    <w:rsid w:val="00AF2A8F"/>
    <w:rsid w:val="00AF2E02"/>
    <w:rsid w:val="00AF31AD"/>
    <w:rsid w:val="00AF365A"/>
    <w:rsid w:val="00AF42BA"/>
    <w:rsid w:val="00AF48DC"/>
    <w:rsid w:val="00AF4AEB"/>
    <w:rsid w:val="00AF64BC"/>
    <w:rsid w:val="00B001FA"/>
    <w:rsid w:val="00B0075D"/>
    <w:rsid w:val="00B00C11"/>
    <w:rsid w:val="00B00DAC"/>
    <w:rsid w:val="00B01016"/>
    <w:rsid w:val="00B01578"/>
    <w:rsid w:val="00B0202F"/>
    <w:rsid w:val="00B02121"/>
    <w:rsid w:val="00B024FB"/>
    <w:rsid w:val="00B02B47"/>
    <w:rsid w:val="00B02BC9"/>
    <w:rsid w:val="00B03673"/>
    <w:rsid w:val="00B03774"/>
    <w:rsid w:val="00B03AC7"/>
    <w:rsid w:val="00B048A7"/>
    <w:rsid w:val="00B04F80"/>
    <w:rsid w:val="00B050DD"/>
    <w:rsid w:val="00B050F0"/>
    <w:rsid w:val="00B053E1"/>
    <w:rsid w:val="00B056A7"/>
    <w:rsid w:val="00B05A51"/>
    <w:rsid w:val="00B05E41"/>
    <w:rsid w:val="00B05E9A"/>
    <w:rsid w:val="00B064ED"/>
    <w:rsid w:val="00B070AA"/>
    <w:rsid w:val="00B07854"/>
    <w:rsid w:val="00B10021"/>
    <w:rsid w:val="00B10442"/>
    <w:rsid w:val="00B1059C"/>
    <w:rsid w:val="00B10A9B"/>
    <w:rsid w:val="00B10C07"/>
    <w:rsid w:val="00B10E60"/>
    <w:rsid w:val="00B11644"/>
    <w:rsid w:val="00B1175D"/>
    <w:rsid w:val="00B11A36"/>
    <w:rsid w:val="00B11BB8"/>
    <w:rsid w:val="00B12B32"/>
    <w:rsid w:val="00B12BCE"/>
    <w:rsid w:val="00B13162"/>
    <w:rsid w:val="00B131D2"/>
    <w:rsid w:val="00B136EE"/>
    <w:rsid w:val="00B13E0F"/>
    <w:rsid w:val="00B14207"/>
    <w:rsid w:val="00B14382"/>
    <w:rsid w:val="00B150B7"/>
    <w:rsid w:val="00B15469"/>
    <w:rsid w:val="00B15C91"/>
    <w:rsid w:val="00B16C7F"/>
    <w:rsid w:val="00B172DB"/>
    <w:rsid w:val="00B17CD6"/>
    <w:rsid w:val="00B17D84"/>
    <w:rsid w:val="00B20798"/>
    <w:rsid w:val="00B21029"/>
    <w:rsid w:val="00B21AFC"/>
    <w:rsid w:val="00B21E0F"/>
    <w:rsid w:val="00B21F43"/>
    <w:rsid w:val="00B21F77"/>
    <w:rsid w:val="00B2235B"/>
    <w:rsid w:val="00B22B36"/>
    <w:rsid w:val="00B23457"/>
    <w:rsid w:val="00B234CB"/>
    <w:rsid w:val="00B23546"/>
    <w:rsid w:val="00B24287"/>
    <w:rsid w:val="00B24E03"/>
    <w:rsid w:val="00B24F56"/>
    <w:rsid w:val="00B25564"/>
    <w:rsid w:val="00B26B83"/>
    <w:rsid w:val="00B27267"/>
    <w:rsid w:val="00B27F96"/>
    <w:rsid w:val="00B3030A"/>
    <w:rsid w:val="00B30474"/>
    <w:rsid w:val="00B32A8B"/>
    <w:rsid w:val="00B34450"/>
    <w:rsid w:val="00B34BB2"/>
    <w:rsid w:val="00B34DAF"/>
    <w:rsid w:val="00B35DC6"/>
    <w:rsid w:val="00B36492"/>
    <w:rsid w:val="00B367DD"/>
    <w:rsid w:val="00B369BF"/>
    <w:rsid w:val="00B3701A"/>
    <w:rsid w:val="00B37838"/>
    <w:rsid w:val="00B400A2"/>
    <w:rsid w:val="00B40591"/>
    <w:rsid w:val="00B411F3"/>
    <w:rsid w:val="00B414F6"/>
    <w:rsid w:val="00B41EC7"/>
    <w:rsid w:val="00B41F7E"/>
    <w:rsid w:val="00B42E9F"/>
    <w:rsid w:val="00B43C71"/>
    <w:rsid w:val="00B4412A"/>
    <w:rsid w:val="00B44E59"/>
    <w:rsid w:val="00B4683A"/>
    <w:rsid w:val="00B4749C"/>
    <w:rsid w:val="00B47FC1"/>
    <w:rsid w:val="00B503EC"/>
    <w:rsid w:val="00B50489"/>
    <w:rsid w:val="00B504BA"/>
    <w:rsid w:val="00B514FD"/>
    <w:rsid w:val="00B5172E"/>
    <w:rsid w:val="00B51C0A"/>
    <w:rsid w:val="00B51E88"/>
    <w:rsid w:val="00B52131"/>
    <w:rsid w:val="00B5235A"/>
    <w:rsid w:val="00B53ADB"/>
    <w:rsid w:val="00B53BD8"/>
    <w:rsid w:val="00B53E10"/>
    <w:rsid w:val="00B5434D"/>
    <w:rsid w:val="00B546A5"/>
    <w:rsid w:val="00B553DA"/>
    <w:rsid w:val="00B55E11"/>
    <w:rsid w:val="00B56FBA"/>
    <w:rsid w:val="00B5780A"/>
    <w:rsid w:val="00B604BE"/>
    <w:rsid w:val="00B60B14"/>
    <w:rsid w:val="00B615D8"/>
    <w:rsid w:val="00B61698"/>
    <w:rsid w:val="00B63EC8"/>
    <w:rsid w:val="00B64092"/>
    <w:rsid w:val="00B64401"/>
    <w:rsid w:val="00B6458C"/>
    <w:rsid w:val="00B64BAC"/>
    <w:rsid w:val="00B65169"/>
    <w:rsid w:val="00B65221"/>
    <w:rsid w:val="00B65C7F"/>
    <w:rsid w:val="00B65E33"/>
    <w:rsid w:val="00B66974"/>
    <w:rsid w:val="00B66FA1"/>
    <w:rsid w:val="00B6709B"/>
    <w:rsid w:val="00B670FE"/>
    <w:rsid w:val="00B67111"/>
    <w:rsid w:val="00B6751D"/>
    <w:rsid w:val="00B67C5E"/>
    <w:rsid w:val="00B67CD7"/>
    <w:rsid w:val="00B70C10"/>
    <w:rsid w:val="00B71ADD"/>
    <w:rsid w:val="00B725D0"/>
    <w:rsid w:val="00B73D54"/>
    <w:rsid w:val="00B7481E"/>
    <w:rsid w:val="00B759C2"/>
    <w:rsid w:val="00B75C77"/>
    <w:rsid w:val="00B75DA4"/>
    <w:rsid w:val="00B7639E"/>
    <w:rsid w:val="00B76628"/>
    <w:rsid w:val="00B778E1"/>
    <w:rsid w:val="00B80399"/>
    <w:rsid w:val="00B804E0"/>
    <w:rsid w:val="00B806D6"/>
    <w:rsid w:val="00B8195E"/>
    <w:rsid w:val="00B819AF"/>
    <w:rsid w:val="00B826A1"/>
    <w:rsid w:val="00B82B84"/>
    <w:rsid w:val="00B831EC"/>
    <w:rsid w:val="00B83BE3"/>
    <w:rsid w:val="00B84124"/>
    <w:rsid w:val="00B84C61"/>
    <w:rsid w:val="00B856E5"/>
    <w:rsid w:val="00B85DA0"/>
    <w:rsid w:val="00B8628B"/>
    <w:rsid w:val="00B86609"/>
    <w:rsid w:val="00B86DF0"/>
    <w:rsid w:val="00B877CE"/>
    <w:rsid w:val="00B916F3"/>
    <w:rsid w:val="00B91721"/>
    <w:rsid w:val="00B92A08"/>
    <w:rsid w:val="00B92D49"/>
    <w:rsid w:val="00B932A0"/>
    <w:rsid w:val="00B9425E"/>
    <w:rsid w:val="00B9429D"/>
    <w:rsid w:val="00B957B1"/>
    <w:rsid w:val="00B95814"/>
    <w:rsid w:val="00B9595A"/>
    <w:rsid w:val="00B9614F"/>
    <w:rsid w:val="00B96206"/>
    <w:rsid w:val="00BA0255"/>
    <w:rsid w:val="00BA122E"/>
    <w:rsid w:val="00BA246B"/>
    <w:rsid w:val="00BA2DEF"/>
    <w:rsid w:val="00BA30B4"/>
    <w:rsid w:val="00BA3368"/>
    <w:rsid w:val="00BA39BE"/>
    <w:rsid w:val="00BA3B4B"/>
    <w:rsid w:val="00BA43B3"/>
    <w:rsid w:val="00BA4E7D"/>
    <w:rsid w:val="00BA75BA"/>
    <w:rsid w:val="00BB0275"/>
    <w:rsid w:val="00BB0B8E"/>
    <w:rsid w:val="00BB23EA"/>
    <w:rsid w:val="00BB273F"/>
    <w:rsid w:val="00BB2BF7"/>
    <w:rsid w:val="00BB3259"/>
    <w:rsid w:val="00BB52DE"/>
    <w:rsid w:val="00BB5B26"/>
    <w:rsid w:val="00BB649B"/>
    <w:rsid w:val="00BB64B2"/>
    <w:rsid w:val="00BB6667"/>
    <w:rsid w:val="00BB744B"/>
    <w:rsid w:val="00BB75B1"/>
    <w:rsid w:val="00BB798A"/>
    <w:rsid w:val="00BB7B5D"/>
    <w:rsid w:val="00BB7F5B"/>
    <w:rsid w:val="00BC05E0"/>
    <w:rsid w:val="00BC12BE"/>
    <w:rsid w:val="00BC171F"/>
    <w:rsid w:val="00BC1D6D"/>
    <w:rsid w:val="00BC240E"/>
    <w:rsid w:val="00BC283C"/>
    <w:rsid w:val="00BC63F8"/>
    <w:rsid w:val="00BC6BB3"/>
    <w:rsid w:val="00BC762E"/>
    <w:rsid w:val="00BC7A04"/>
    <w:rsid w:val="00BC7F01"/>
    <w:rsid w:val="00BC7F54"/>
    <w:rsid w:val="00BC7FF1"/>
    <w:rsid w:val="00BD0689"/>
    <w:rsid w:val="00BD10E2"/>
    <w:rsid w:val="00BD1269"/>
    <w:rsid w:val="00BD1CBE"/>
    <w:rsid w:val="00BD1E39"/>
    <w:rsid w:val="00BD28A5"/>
    <w:rsid w:val="00BD2911"/>
    <w:rsid w:val="00BD357B"/>
    <w:rsid w:val="00BD45BA"/>
    <w:rsid w:val="00BD4949"/>
    <w:rsid w:val="00BD5672"/>
    <w:rsid w:val="00BD5967"/>
    <w:rsid w:val="00BD703D"/>
    <w:rsid w:val="00BD7EC4"/>
    <w:rsid w:val="00BE052D"/>
    <w:rsid w:val="00BE10DE"/>
    <w:rsid w:val="00BE119D"/>
    <w:rsid w:val="00BE1A94"/>
    <w:rsid w:val="00BE1BBD"/>
    <w:rsid w:val="00BE1FD6"/>
    <w:rsid w:val="00BE23F5"/>
    <w:rsid w:val="00BE2942"/>
    <w:rsid w:val="00BE2CA7"/>
    <w:rsid w:val="00BE3818"/>
    <w:rsid w:val="00BE40C9"/>
    <w:rsid w:val="00BE50FA"/>
    <w:rsid w:val="00BE63A1"/>
    <w:rsid w:val="00BE734B"/>
    <w:rsid w:val="00BF0021"/>
    <w:rsid w:val="00BF152A"/>
    <w:rsid w:val="00BF192D"/>
    <w:rsid w:val="00BF1954"/>
    <w:rsid w:val="00BF1CD3"/>
    <w:rsid w:val="00BF2C0B"/>
    <w:rsid w:val="00BF43D9"/>
    <w:rsid w:val="00BF52CF"/>
    <w:rsid w:val="00BF5B52"/>
    <w:rsid w:val="00BF5F26"/>
    <w:rsid w:val="00BF666D"/>
    <w:rsid w:val="00BF6E73"/>
    <w:rsid w:val="00BF6EE7"/>
    <w:rsid w:val="00BF7967"/>
    <w:rsid w:val="00C005DD"/>
    <w:rsid w:val="00C00653"/>
    <w:rsid w:val="00C0074F"/>
    <w:rsid w:val="00C00DB0"/>
    <w:rsid w:val="00C017CB"/>
    <w:rsid w:val="00C024FE"/>
    <w:rsid w:val="00C02949"/>
    <w:rsid w:val="00C036F9"/>
    <w:rsid w:val="00C03B8E"/>
    <w:rsid w:val="00C04D59"/>
    <w:rsid w:val="00C04FDD"/>
    <w:rsid w:val="00C05E1F"/>
    <w:rsid w:val="00C0608F"/>
    <w:rsid w:val="00C0676E"/>
    <w:rsid w:val="00C07845"/>
    <w:rsid w:val="00C10142"/>
    <w:rsid w:val="00C1110D"/>
    <w:rsid w:val="00C1143C"/>
    <w:rsid w:val="00C1265F"/>
    <w:rsid w:val="00C135D8"/>
    <w:rsid w:val="00C148D4"/>
    <w:rsid w:val="00C16525"/>
    <w:rsid w:val="00C1677E"/>
    <w:rsid w:val="00C168E6"/>
    <w:rsid w:val="00C16B83"/>
    <w:rsid w:val="00C172BB"/>
    <w:rsid w:val="00C178C9"/>
    <w:rsid w:val="00C17B89"/>
    <w:rsid w:val="00C17E55"/>
    <w:rsid w:val="00C20986"/>
    <w:rsid w:val="00C2167B"/>
    <w:rsid w:val="00C216FF"/>
    <w:rsid w:val="00C225EE"/>
    <w:rsid w:val="00C2343E"/>
    <w:rsid w:val="00C234AD"/>
    <w:rsid w:val="00C2399E"/>
    <w:rsid w:val="00C242EF"/>
    <w:rsid w:val="00C24C14"/>
    <w:rsid w:val="00C24F6F"/>
    <w:rsid w:val="00C2506C"/>
    <w:rsid w:val="00C254D1"/>
    <w:rsid w:val="00C259BD"/>
    <w:rsid w:val="00C25F2F"/>
    <w:rsid w:val="00C26559"/>
    <w:rsid w:val="00C26AB6"/>
    <w:rsid w:val="00C26B89"/>
    <w:rsid w:val="00C26D8A"/>
    <w:rsid w:val="00C270B3"/>
    <w:rsid w:val="00C2716D"/>
    <w:rsid w:val="00C27909"/>
    <w:rsid w:val="00C27EA0"/>
    <w:rsid w:val="00C27F78"/>
    <w:rsid w:val="00C30B9A"/>
    <w:rsid w:val="00C317CB"/>
    <w:rsid w:val="00C327DF"/>
    <w:rsid w:val="00C32E2E"/>
    <w:rsid w:val="00C34C53"/>
    <w:rsid w:val="00C3541E"/>
    <w:rsid w:val="00C3590A"/>
    <w:rsid w:val="00C35931"/>
    <w:rsid w:val="00C35F00"/>
    <w:rsid w:val="00C369E0"/>
    <w:rsid w:val="00C374EE"/>
    <w:rsid w:val="00C37AFB"/>
    <w:rsid w:val="00C37B48"/>
    <w:rsid w:val="00C4013C"/>
    <w:rsid w:val="00C40539"/>
    <w:rsid w:val="00C4058E"/>
    <w:rsid w:val="00C41291"/>
    <w:rsid w:val="00C4156D"/>
    <w:rsid w:val="00C41B46"/>
    <w:rsid w:val="00C41C38"/>
    <w:rsid w:val="00C43003"/>
    <w:rsid w:val="00C432C8"/>
    <w:rsid w:val="00C43378"/>
    <w:rsid w:val="00C45B70"/>
    <w:rsid w:val="00C46F54"/>
    <w:rsid w:val="00C473C5"/>
    <w:rsid w:val="00C530AB"/>
    <w:rsid w:val="00C547E4"/>
    <w:rsid w:val="00C54E3D"/>
    <w:rsid w:val="00C54FE1"/>
    <w:rsid w:val="00C55ADB"/>
    <w:rsid w:val="00C56388"/>
    <w:rsid w:val="00C56906"/>
    <w:rsid w:val="00C56C03"/>
    <w:rsid w:val="00C5788E"/>
    <w:rsid w:val="00C57B29"/>
    <w:rsid w:val="00C60FC3"/>
    <w:rsid w:val="00C61541"/>
    <w:rsid w:val="00C61FBA"/>
    <w:rsid w:val="00C622EB"/>
    <w:rsid w:val="00C63446"/>
    <w:rsid w:val="00C6351C"/>
    <w:rsid w:val="00C63F7A"/>
    <w:rsid w:val="00C64F1F"/>
    <w:rsid w:val="00C651F9"/>
    <w:rsid w:val="00C65D92"/>
    <w:rsid w:val="00C66D2F"/>
    <w:rsid w:val="00C67DA8"/>
    <w:rsid w:val="00C67EFE"/>
    <w:rsid w:val="00C70766"/>
    <w:rsid w:val="00C7170C"/>
    <w:rsid w:val="00C71AA9"/>
    <w:rsid w:val="00C72063"/>
    <w:rsid w:val="00C72537"/>
    <w:rsid w:val="00C725DA"/>
    <w:rsid w:val="00C72A61"/>
    <w:rsid w:val="00C741E9"/>
    <w:rsid w:val="00C749D9"/>
    <w:rsid w:val="00C74ACC"/>
    <w:rsid w:val="00C75067"/>
    <w:rsid w:val="00C75A53"/>
    <w:rsid w:val="00C76070"/>
    <w:rsid w:val="00C76E40"/>
    <w:rsid w:val="00C807D3"/>
    <w:rsid w:val="00C80905"/>
    <w:rsid w:val="00C809AF"/>
    <w:rsid w:val="00C81077"/>
    <w:rsid w:val="00C815B0"/>
    <w:rsid w:val="00C81C2B"/>
    <w:rsid w:val="00C82F04"/>
    <w:rsid w:val="00C83A64"/>
    <w:rsid w:val="00C83D91"/>
    <w:rsid w:val="00C83FA8"/>
    <w:rsid w:val="00C843EE"/>
    <w:rsid w:val="00C84DEA"/>
    <w:rsid w:val="00C859EE"/>
    <w:rsid w:val="00C862DB"/>
    <w:rsid w:val="00C864F8"/>
    <w:rsid w:val="00C870C7"/>
    <w:rsid w:val="00C8734F"/>
    <w:rsid w:val="00C87A9F"/>
    <w:rsid w:val="00C90509"/>
    <w:rsid w:val="00C910CB"/>
    <w:rsid w:val="00C91708"/>
    <w:rsid w:val="00C91724"/>
    <w:rsid w:val="00C919AD"/>
    <w:rsid w:val="00C91F6F"/>
    <w:rsid w:val="00C9327C"/>
    <w:rsid w:val="00C932A1"/>
    <w:rsid w:val="00C93597"/>
    <w:rsid w:val="00C948ED"/>
    <w:rsid w:val="00C949AE"/>
    <w:rsid w:val="00C95033"/>
    <w:rsid w:val="00C95305"/>
    <w:rsid w:val="00C95424"/>
    <w:rsid w:val="00C95EB4"/>
    <w:rsid w:val="00C96C08"/>
    <w:rsid w:val="00C974C2"/>
    <w:rsid w:val="00CA067F"/>
    <w:rsid w:val="00CA06B6"/>
    <w:rsid w:val="00CA1A16"/>
    <w:rsid w:val="00CA1B0E"/>
    <w:rsid w:val="00CA1C5A"/>
    <w:rsid w:val="00CA1D74"/>
    <w:rsid w:val="00CA2350"/>
    <w:rsid w:val="00CA3205"/>
    <w:rsid w:val="00CA32B2"/>
    <w:rsid w:val="00CA3BEF"/>
    <w:rsid w:val="00CA44C0"/>
    <w:rsid w:val="00CA47CF"/>
    <w:rsid w:val="00CA4957"/>
    <w:rsid w:val="00CA5296"/>
    <w:rsid w:val="00CA5625"/>
    <w:rsid w:val="00CA5BA0"/>
    <w:rsid w:val="00CA6088"/>
    <w:rsid w:val="00CA69EF"/>
    <w:rsid w:val="00CA6CBE"/>
    <w:rsid w:val="00CA734A"/>
    <w:rsid w:val="00CA7649"/>
    <w:rsid w:val="00CA78DF"/>
    <w:rsid w:val="00CA7D0B"/>
    <w:rsid w:val="00CB0307"/>
    <w:rsid w:val="00CB0C04"/>
    <w:rsid w:val="00CB1016"/>
    <w:rsid w:val="00CB1155"/>
    <w:rsid w:val="00CB148C"/>
    <w:rsid w:val="00CB1A77"/>
    <w:rsid w:val="00CB232C"/>
    <w:rsid w:val="00CB27A5"/>
    <w:rsid w:val="00CB3920"/>
    <w:rsid w:val="00CB3A50"/>
    <w:rsid w:val="00CB699A"/>
    <w:rsid w:val="00CB6D19"/>
    <w:rsid w:val="00CB7579"/>
    <w:rsid w:val="00CC1884"/>
    <w:rsid w:val="00CC245A"/>
    <w:rsid w:val="00CC2669"/>
    <w:rsid w:val="00CC2E91"/>
    <w:rsid w:val="00CC309E"/>
    <w:rsid w:val="00CC3C06"/>
    <w:rsid w:val="00CC3D15"/>
    <w:rsid w:val="00CC3DB4"/>
    <w:rsid w:val="00CC4345"/>
    <w:rsid w:val="00CC515D"/>
    <w:rsid w:val="00CC5782"/>
    <w:rsid w:val="00CC6E94"/>
    <w:rsid w:val="00CC75A2"/>
    <w:rsid w:val="00CC77C3"/>
    <w:rsid w:val="00CD0380"/>
    <w:rsid w:val="00CD0637"/>
    <w:rsid w:val="00CD07F5"/>
    <w:rsid w:val="00CD0A4B"/>
    <w:rsid w:val="00CD1C1A"/>
    <w:rsid w:val="00CD1EA7"/>
    <w:rsid w:val="00CD232D"/>
    <w:rsid w:val="00CD3AD4"/>
    <w:rsid w:val="00CD45F4"/>
    <w:rsid w:val="00CD4C9F"/>
    <w:rsid w:val="00CD568A"/>
    <w:rsid w:val="00CD59B8"/>
    <w:rsid w:val="00CD60D6"/>
    <w:rsid w:val="00CD60F4"/>
    <w:rsid w:val="00CD7023"/>
    <w:rsid w:val="00CD7309"/>
    <w:rsid w:val="00CD7551"/>
    <w:rsid w:val="00CD761A"/>
    <w:rsid w:val="00CD7B7D"/>
    <w:rsid w:val="00CE00E1"/>
    <w:rsid w:val="00CE0724"/>
    <w:rsid w:val="00CE08D4"/>
    <w:rsid w:val="00CE0B04"/>
    <w:rsid w:val="00CE1492"/>
    <w:rsid w:val="00CE202A"/>
    <w:rsid w:val="00CE274D"/>
    <w:rsid w:val="00CE3049"/>
    <w:rsid w:val="00CE3053"/>
    <w:rsid w:val="00CE3BD9"/>
    <w:rsid w:val="00CE4125"/>
    <w:rsid w:val="00CE51F9"/>
    <w:rsid w:val="00CE576A"/>
    <w:rsid w:val="00CE5D8F"/>
    <w:rsid w:val="00CE6437"/>
    <w:rsid w:val="00CE6A6B"/>
    <w:rsid w:val="00CE6F7A"/>
    <w:rsid w:val="00CE71D3"/>
    <w:rsid w:val="00CE7884"/>
    <w:rsid w:val="00CF088C"/>
    <w:rsid w:val="00CF0CAC"/>
    <w:rsid w:val="00CF0E99"/>
    <w:rsid w:val="00CF0F0E"/>
    <w:rsid w:val="00CF15DA"/>
    <w:rsid w:val="00CF2D43"/>
    <w:rsid w:val="00CF2DAE"/>
    <w:rsid w:val="00CF3EA2"/>
    <w:rsid w:val="00CF42FE"/>
    <w:rsid w:val="00CF653D"/>
    <w:rsid w:val="00CF771E"/>
    <w:rsid w:val="00D00013"/>
    <w:rsid w:val="00D002CF"/>
    <w:rsid w:val="00D0033E"/>
    <w:rsid w:val="00D01FB7"/>
    <w:rsid w:val="00D023E4"/>
    <w:rsid w:val="00D027DA"/>
    <w:rsid w:val="00D0401E"/>
    <w:rsid w:val="00D052D0"/>
    <w:rsid w:val="00D06680"/>
    <w:rsid w:val="00D10F10"/>
    <w:rsid w:val="00D10FCD"/>
    <w:rsid w:val="00D11555"/>
    <w:rsid w:val="00D123F2"/>
    <w:rsid w:val="00D12BCC"/>
    <w:rsid w:val="00D12EA5"/>
    <w:rsid w:val="00D12F0C"/>
    <w:rsid w:val="00D13001"/>
    <w:rsid w:val="00D13BA6"/>
    <w:rsid w:val="00D13E42"/>
    <w:rsid w:val="00D13F30"/>
    <w:rsid w:val="00D13FD1"/>
    <w:rsid w:val="00D143C4"/>
    <w:rsid w:val="00D145EE"/>
    <w:rsid w:val="00D15B32"/>
    <w:rsid w:val="00D15F62"/>
    <w:rsid w:val="00D161EC"/>
    <w:rsid w:val="00D16902"/>
    <w:rsid w:val="00D17111"/>
    <w:rsid w:val="00D1742D"/>
    <w:rsid w:val="00D22A8F"/>
    <w:rsid w:val="00D23169"/>
    <w:rsid w:val="00D23887"/>
    <w:rsid w:val="00D239C0"/>
    <w:rsid w:val="00D23F41"/>
    <w:rsid w:val="00D24233"/>
    <w:rsid w:val="00D24264"/>
    <w:rsid w:val="00D2504C"/>
    <w:rsid w:val="00D2515A"/>
    <w:rsid w:val="00D253AD"/>
    <w:rsid w:val="00D25EC7"/>
    <w:rsid w:val="00D27CAA"/>
    <w:rsid w:val="00D30884"/>
    <w:rsid w:val="00D30959"/>
    <w:rsid w:val="00D30AAB"/>
    <w:rsid w:val="00D31B78"/>
    <w:rsid w:val="00D32A7E"/>
    <w:rsid w:val="00D32C06"/>
    <w:rsid w:val="00D32C6D"/>
    <w:rsid w:val="00D33A29"/>
    <w:rsid w:val="00D33A43"/>
    <w:rsid w:val="00D33D1A"/>
    <w:rsid w:val="00D35212"/>
    <w:rsid w:val="00D35491"/>
    <w:rsid w:val="00D37014"/>
    <w:rsid w:val="00D376E9"/>
    <w:rsid w:val="00D37AB0"/>
    <w:rsid w:val="00D40971"/>
    <w:rsid w:val="00D4293C"/>
    <w:rsid w:val="00D43F0D"/>
    <w:rsid w:val="00D45B07"/>
    <w:rsid w:val="00D45CC3"/>
    <w:rsid w:val="00D45D31"/>
    <w:rsid w:val="00D466E3"/>
    <w:rsid w:val="00D50DBA"/>
    <w:rsid w:val="00D50F21"/>
    <w:rsid w:val="00D524B1"/>
    <w:rsid w:val="00D52628"/>
    <w:rsid w:val="00D52D8D"/>
    <w:rsid w:val="00D536D9"/>
    <w:rsid w:val="00D538D7"/>
    <w:rsid w:val="00D542FF"/>
    <w:rsid w:val="00D54750"/>
    <w:rsid w:val="00D54B10"/>
    <w:rsid w:val="00D55660"/>
    <w:rsid w:val="00D558B4"/>
    <w:rsid w:val="00D56837"/>
    <w:rsid w:val="00D5696D"/>
    <w:rsid w:val="00D575AE"/>
    <w:rsid w:val="00D608EB"/>
    <w:rsid w:val="00D61D93"/>
    <w:rsid w:val="00D624A9"/>
    <w:rsid w:val="00D62764"/>
    <w:rsid w:val="00D63594"/>
    <w:rsid w:val="00D64E8D"/>
    <w:rsid w:val="00D65157"/>
    <w:rsid w:val="00D65448"/>
    <w:rsid w:val="00D65C7F"/>
    <w:rsid w:val="00D65E20"/>
    <w:rsid w:val="00D66239"/>
    <w:rsid w:val="00D66F30"/>
    <w:rsid w:val="00D67897"/>
    <w:rsid w:val="00D67BAD"/>
    <w:rsid w:val="00D7023F"/>
    <w:rsid w:val="00D70AF8"/>
    <w:rsid w:val="00D71CAB"/>
    <w:rsid w:val="00D71D87"/>
    <w:rsid w:val="00D720B1"/>
    <w:rsid w:val="00D72387"/>
    <w:rsid w:val="00D724D2"/>
    <w:rsid w:val="00D72EA2"/>
    <w:rsid w:val="00D73A5F"/>
    <w:rsid w:val="00D73D74"/>
    <w:rsid w:val="00D743E3"/>
    <w:rsid w:val="00D74CD4"/>
    <w:rsid w:val="00D74D22"/>
    <w:rsid w:val="00D76B9F"/>
    <w:rsid w:val="00D77119"/>
    <w:rsid w:val="00D77A6C"/>
    <w:rsid w:val="00D806FB"/>
    <w:rsid w:val="00D81A48"/>
    <w:rsid w:val="00D81E39"/>
    <w:rsid w:val="00D83BCD"/>
    <w:rsid w:val="00D83EE7"/>
    <w:rsid w:val="00D84A9B"/>
    <w:rsid w:val="00D850C2"/>
    <w:rsid w:val="00D85937"/>
    <w:rsid w:val="00D86454"/>
    <w:rsid w:val="00D86B0D"/>
    <w:rsid w:val="00D86DB8"/>
    <w:rsid w:val="00D86ED7"/>
    <w:rsid w:val="00D86F84"/>
    <w:rsid w:val="00D87176"/>
    <w:rsid w:val="00D87498"/>
    <w:rsid w:val="00D876CB"/>
    <w:rsid w:val="00D87CD9"/>
    <w:rsid w:val="00D90543"/>
    <w:rsid w:val="00D9057F"/>
    <w:rsid w:val="00D90CD2"/>
    <w:rsid w:val="00D910E4"/>
    <w:rsid w:val="00D91177"/>
    <w:rsid w:val="00D91706"/>
    <w:rsid w:val="00D91718"/>
    <w:rsid w:val="00D92361"/>
    <w:rsid w:val="00D92D70"/>
    <w:rsid w:val="00D936E9"/>
    <w:rsid w:val="00D9374C"/>
    <w:rsid w:val="00D93AA5"/>
    <w:rsid w:val="00D9426A"/>
    <w:rsid w:val="00D94CF6"/>
    <w:rsid w:val="00D94D2A"/>
    <w:rsid w:val="00D95026"/>
    <w:rsid w:val="00D964E4"/>
    <w:rsid w:val="00D97181"/>
    <w:rsid w:val="00D9730B"/>
    <w:rsid w:val="00DA030A"/>
    <w:rsid w:val="00DA0AD4"/>
    <w:rsid w:val="00DA2A01"/>
    <w:rsid w:val="00DA2FE6"/>
    <w:rsid w:val="00DA34E4"/>
    <w:rsid w:val="00DA3AA8"/>
    <w:rsid w:val="00DA41E1"/>
    <w:rsid w:val="00DA4E64"/>
    <w:rsid w:val="00DA550E"/>
    <w:rsid w:val="00DA59E1"/>
    <w:rsid w:val="00DA6F61"/>
    <w:rsid w:val="00DB00AA"/>
    <w:rsid w:val="00DB0A6E"/>
    <w:rsid w:val="00DB0AA5"/>
    <w:rsid w:val="00DB0B3C"/>
    <w:rsid w:val="00DB10DF"/>
    <w:rsid w:val="00DB1210"/>
    <w:rsid w:val="00DB2421"/>
    <w:rsid w:val="00DB2579"/>
    <w:rsid w:val="00DB2ACD"/>
    <w:rsid w:val="00DB3150"/>
    <w:rsid w:val="00DB3A14"/>
    <w:rsid w:val="00DB3E00"/>
    <w:rsid w:val="00DB3EA4"/>
    <w:rsid w:val="00DB5507"/>
    <w:rsid w:val="00DB56D4"/>
    <w:rsid w:val="00DB62DC"/>
    <w:rsid w:val="00DB6414"/>
    <w:rsid w:val="00DB6BE3"/>
    <w:rsid w:val="00DB7520"/>
    <w:rsid w:val="00DB7C56"/>
    <w:rsid w:val="00DB7EBA"/>
    <w:rsid w:val="00DC0A57"/>
    <w:rsid w:val="00DC1116"/>
    <w:rsid w:val="00DC1D33"/>
    <w:rsid w:val="00DC2368"/>
    <w:rsid w:val="00DC29BA"/>
    <w:rsid w:val="00DC2BB8"/>
    <w:rsid w:val="00DC2C9D"/>
    <w:rsid w:val="00DC305D"/>
    <w:rsid w:val="00DC3C68"/>
    <w:rsid w:val="00DC466D"/>
    <w:rsid w:val="00DC4721"/>
    <w:rsid w:val="00DC4BAE"/>
    <w:rsid w:val="00DC6228"/>
    <w:rsid w:val="00DC6299"/>
    <w:rsid w:val="00DC66F9"/>
    <w:rsid w:val="00DC6794"/>
    <w:rsid w:val="00DC71A8"/>
    <w:rsid w:val="00DC7607"/>
    <w:rsid w:val="00DC7968"/>
    <w:rsid w:val="00DC7CD6"/>
    <w:rsid w:val="00DD0176"/>
    <w:rsid w:val="00DD0ED5"/>
    <w:rsid w:val="00DD16B7"/>
    <w:rsid w:val="00DD197B"/>
    <w:rsid w:val="00DD2430"/>
    <w:rsid w:val="00DD2873"/>
    <w:rsid w:val="00DD297E"/>
    <w:rsid w:val="00DD2BFD"/>
    <w:rsid w:val="00DD438A"/>
    <w:rsid w:val="00DD4870"/>
    <w:rsid w:val="00DD48E9"/>
    <w:rsid w:val="00DD4925"/>
    <w:rsid w:val="00DD50E9"/>
    <w:rsid w:val="00DD7ED2"/>
    <w:rsid w:val="00DE07ED"/>
    <w:rsid w:val="00DE1348"/>
    <w:rsid w:val="00DE15E3"/>
    <w:rsid w:val="00DE2DB0"/>
    <w:rsid w:val="00DE2F10"/>
    <w:rsid w:val="00DE42DC"/>
    <w:rsid w:val="00DE4A2C"/>
    <w:rsid w:val="00DE537C"/>
    <w:rsid w:val="00DE5409"/>
    <w:rsid w:val="00DE69F6"/>
    <w:rsid w:val="00DE70EC"/>
    <w:rsid w:val="00DE78D6"/>
    <w:rsid w:val="00DE7BE4"/>
    <w:rsid w:val="00DF0803"/>
    <w:rsid w:val="00DF0950"/>
    <w:rsid w:val="00DF0E85"/>
    <w:rsid w:val="00DF15B9"/>
    <w:rsid w:val="00DF2EE5"/>
    <w:rsid w:val="00DF4950"/>
    <w:rsid w:val="00DF4A88"/>
    <w:rsid w:val="00DF57D8"/>
    <w:rsid w:val="00DF5E90"/>
    <w:rsid w:val="00DF67F4"/>
    <w:rsid w:val="00DF6A37"/>
    <w:rsid w:val="00DF6B2D"/>
    <w:rsid w:val="00DF75AF"/>
    <w:rsid w:val="00DF7DA3"/>
    <w:rsid w:val="00DF7E31"/>
    <w:rsid w:val="00E0070E"/>
    <w:rsid w:val="00E00EED"/>
    <w:rsid w:val="00E0248A"/>
    <w:rsid w:val="00E02AA8"/>
    <w:rsid w:val="00E02F44"/>
    <w:rsid w:val="00E035D7"/>
    <w:rsid w:val="00E03EB4"/>
    <w:rsid w:val="00E043BF"/>
    <w:rsid w:val="00E04825"/>
    <w:rsid w:val="00E04C23"/>
    <w:rsid w:val="00E051FC"/>
    <w:rsid w:val="00E0640C"/>
    <w:rsid w:val="00E0677F"/>
    <w:rsid w:val="00E06BA6"/>
    <w:rsid w:val="00E0721D"/>
    <w:rsid w:val="00E0777B"/>
    <w:rsid w:val="00E0782D"/>
    <w:rsid w:val="00E10377"/>
    <w:rsid w:val="00E10ACE"/>
    <w:rsid w:val="00E112C1"/>
    <w:rsid w:val="00E11C37"/>
    <w:rsid w:val="00E1289C"/>
    <w:rsid w:val="00E13916"/>
    <w:rsid w:val="00E13B64"/>
    <w:rsid w:val="00E14268"/>
    <w:rsid w:val="00E14375"/>
    <w:rsid w:val="00E1480D"/>
    <w:rsid w:val="00E1640A"/>
    <w:rsid w:val="00E1675A"/>
    <w:rsid w:val="00E16D9E"/>
    <w:rsid w:val="00E17A04"/>
    <w:rsid w:val="00E17B62"/>
    <w:rsid w:val="00E20DB2"/>
    <w:rsid w:val="00E213C1"/>
    <w:rsid w:val="00E2229C"/>
    <w:rsid w:val="00E22542"/>
    <w:rsid w:val="00E228A4"/>
    <w:rsid w:val="00E23A76"/>
    <w:rsid w:val="00E23D6D"/>
    <w:rsid w:val="00E24BA8"/>
    <w:rsid w:val="00E25E22"/>
    <w:rsid w:val="00E26646"/>
    <w:rsid w:val="00E26945"/>
    <w:rsid w:val="00E26A44"/>
    <w:rsid w:val="00E26C4E"/>
    <w:rsid w:val="00E26E01"/>
    <w:rsid w:val="00E270BB"/>
    <w:rsid w:val="00E30A69"/>
    <w:rsid w:val="00E30DE7"/>
    <w:rsid w:val="00E30E50"/>
    <w:rsid w:val="00E3151A"/>
    <w:rsid w:val="00E3277B"/>
    <w:rsid w:val="00E336E8"/>
    <w:rsid w:val="00E349A8"/>
    <w:rsid w:val="00E349D5"/>
    <w:rsid w:val="00E35D4C"/>
    <w:rsid w:val="00E3604D"/>
    <w:rsid w:val="00E3606C"/>
    <w:rsid w:val="00E36377"/>
    <w:rsid w:val="00E36E4A"/>
    <w:rsid w:val="00E37228"/>
    <w:rsid w:val="00E373CF"/>
    <w:rsid w:val="00E37582"/>
    <w:rsid w:val="00E37A2B"/>
    <w:rsid w:val="00E37B79"/>
    <w:rsid w:val="00E37E92"/>
    <w:rsid w:val="00E40657"/>
    <w:rsid w:val="00E4099A"/>
    <w:rsid w:val="00E40D11"/>
    <w:rsid w:val="00E42543"/>
    <w:rsid w:val="00E4295E"/>
    <w:rsid w:val="00E42B02"/>
    <w:rsid w:val="00E42CA6"/>
    <w:rsid w:val="00E42D10"/>
    <w:rsid w:val="00E441BB"/>
    <w:rsid w:val="00E44731"/>
    <w:rsid w:val="00E44A40"/>
    <w:rsid w:val="00E45293"/>
    <w:rsid w:val="00E4586E"/>
    <w:rsid w:val="00E47054"/>
    <w:rsid w:val="00E4719D"/>
    <w:rsid w:val="00E47336"/>
    <w:rsid w:val="00E50986"/>
    <w:rsid w:val="00E50DD3"/>
    <w:rsid w:val="00E50E25"/>
    <w:rsid w:val="00E52112"/>
    <w:rsid w:val="00E52142"/>
    <w:rsid w:val="00E52F34"/>
    <w:rsid w:val="00E5416E"/>
    <w:rsid w:val="00E54278"/>
    <w:rsid w:val="00E54D28"/>
    <w:rsid w:val="00E55A09"/>
    <w:rsid w:val="00E55B5C"/>
    <w:rsid w:val="00E56DA7"/>
    <w:rsid w:val="00E60144"/>
    <w:rsid w:val="00E60594"/>
    <w:rsid w:val="00E61A77"/>
    <w:rsid w:val="00E61AC8"/>
    <w:rsid w:val="00E620FE"/>
    <w:rsid w:val="00E622A3"/>
    <w:rsid w:val="00E62C79"/>
    <w:rsid w:val="00E6331D"/>
    <w:rsid w:val="00E63E15"/>
    <w:rsid w:val="00E647A2"/>
    <w:rsid w:val="00E647AD"/>
    <w:rsid w:val="00E65D30"/>
    <w:rsid w:val="00E667DF"/>
    <w:rsid w:val="00E66878"/>
    <w:rsid w:val="00E669C1"/>
    <w:rsid w:val="00E66B68"/>
    <w:rsid w:val="00E6710E"/>
    <w:rsid w:val="00E708C2"/>
    <w:rsid w:val="00E70DD9"/>
    <w:rsid w:val="00E710AC"/>
    <w:rsid w:val="00E713AB"/>
    <w:rsid w:val="00E71C08"/>
    <w:rsid w:val="00E726B2"/>
    <w:rsid w:val="00E72C5A"/>
    <w:rsid w:val="00E72C83"/>
    <w:rsid w:val="00E73895"/>
    <w:rsid w:val="00E743FD"/>
    <w:rsid w:val="00E74B8E"/>
    <w:rsid w:val="00E74C2E"/>
    <w:rsid w:val="00E75E83"/>
    <w:rsid w:val="00E75FFF"/>
    <w:rsid w:val="00E765AB"/>
    <w:rsid w:val="00E76DDA"/>
    <w:rsid w:val="00E76E5F"/>
    <w:rsid w:val="00E77088"/>
    <w:rsid w:val="00E772D9"/>
    <w:rsid w:val="00E77AB1"/>
    <w:rsid w:val="00E8012D"/>
    <w:rsid w:val="00E8176E"/>
    <w:rsid w:val="00E82CFD"/>
    <w:rsid w:val="00E82ECC"/>
    <w:rsid w:val="00E835AB"/>
    <w:rsid w:val="00E83ABA"/>
    <w:rsid w:val="00E84657"/>
    <w:rsid w:val="00E84E81"/>
    <w:rsid w:val="00E8553C"/>
    <w:rsid w:val="00E85F49"/>
    <w:rsid w:val="00E86126"/>
    <w:rsid w:val="00E862DD"/>
    <w:rsid w:val="00E86642"/>
    <w:rsid w:val="00E869DA"/>
    <w:rsid w:val="00E86E3B"/>
    <w:rsid w:val="00E86F6C"/>
    <w:rsid w:val="00E8727A"/>
    <w:rsid w:val="00E87D35"/>
    <w:rsid w:val="00E87E6E"/>
    <w:rsid w:val="00E90B89"/>
    <w:rsid w:val="00E91852"/>
    <w:rsid w:val="00E923F2"/>
    <w:rsid w:val="00E92B07"/>
    <w:rsid w:val="00E930B7"/>
    <w:rsid w:val="00E934FC"/>
    <w:rsid w:val="00E93D12"/>
    <w:rsid w:val="00E948AC"/>
    <w:rsid w:val="00E94F48"/>
    <w:rsid w:val="00E96516"/>
    <w:rsid w:val="00E96A3C"/>
    <w:rsid w:val="00EA2A78"/>
    <w:rsid w:val="00EA31B4"/>
    <w:rsid w:val="00EA4280"/>
    <w:rsid w:val="00EA473D"/>
    <w:rsid w:val="00EA6447"/>
    <w:rsid w:val="00EA674D"/>
    <w:rsid w:val="00EA68E4"/>
    <w:rsid w:val="00EA6CC6"/>
    <w:rsid w:val="00EA7A43"/>
    <w:rsid w:val="00EB02B1"/>
    <w:rsid w:val="00EB0667"/>
    <w:rsid w:val="00EB0972"/>
    <w:rsid w:val="00EB22D8"/>
    <w:rsid w:val="00EB3636"/>
    <w:rsid w:val="00EB423D"/>
    <w:rsid w:val="00EB4CC7"/>
    <w:rsid w:val="00EB4E77"/>
    <w:rsid w:val="00EB51BE"/>
    <w:rsid w:val="00EB5661"/>
    <w:rsid w:val="00EB5F02"/>
    <w:rsid w:val="00EB7A2B"/>
    <w:rsid w:val="00EB7DE1"/>
    <w:rsid w:val="00EC01D4"/>
    <w:rsid w:val="00EC1CEA"/>
    <w:rsid w:val="00EC2B90"/>
    <w:rsid w:val="00EC3276"/>
    <w:rsid w:val="00EC4107"/>
    <w:rsid w:val="00EC4906"/>
    <w:rsid w:val="00EC631B"/>
    <w:rsid w:val="00EC69C2"/>
    <w:rsid w:val="00EC6B93"/>
    <w:rsid w:val="00EC7161"/>
    <w:rsid w:val="00EC72A6"/>
    <w:rsid w:val="00EC7479"/>
    <w:rsid w:val="00EC7684"/>
    <w:rsid w:val="00EC7811"/>
    <w:rsid w:val="00ED0E39"/>
    <w:rsid w:val="00ED14CF"/>
    <w:rsid w:val="00ED1623"/>
    <w:rsid w:val="00ED1D6D"/>
    <w:rsid w:val="00ED2116"/>
    <w:rsid w:val="00ED29A1"/>
    <w:rsid w:val="00ED30A2"/>
    <w:rsid w:val="00ED3504"/>
    <w:rsid w:val="00ED3BA4"/>
    <w:rsid w:val="00ED4691"/>
    <w:rsid w:val="00ED4E19"/>
    <w:rsid w:val="00ED5BC0"/>
    <w:rsid w:val="00ED614F"/>
    <w:rsid w:val="00ED633A"/>
    <w:rsid w:val="00ED69A2"/>
    <w:rsid w:val="00ED710F"/>
    <w:rsid w:val="00ED71D3"/>
    <w:rsid w:val="00EE04A2"/>
    <w:rsid w:val="00EE0569"/>
    <w:rsid w:val="00EE1941"/>
    <w:rsid w:val="00EE1A00"/>
    <w:rsid w:val="00EE2659"/>
    <w:rsid w:val="00EE27DF"/>
    <w:rsid w:val="00EE2D61"/>
    <w:rsid w:val="00EE3D29"/>
    <w:rsid w:val="00EE4712"/>
    <w:rsid w:val="00EE4988"/>
    <w:rsid w:val="00EE4AE0"/>
    <w:rsid w:val="00EE5047"/>
    <w:rsid w:val="00EE512E"/>
    <w:rsid w:val="00EE58DE"/>
    <w:rsid w:val="00EE5A3A"/>
    <w:rsid w:val="00EE6A32"/>
    <w:rsid w:val="00EE6AE9"/>
    <w:rsid w:val="00EE6B82"/>
    <w:rsid w:val="00EE74D6"/>
    <w:rsid w:val="00EE7C34"/>
    <w:rsid w:val="00EF058E"/>
    <w:rsid w:val="00EF09BC"/>
    <w:rsid w:val="00EF1657"/>
    <w:rsid w:val="00EF1CAE"/>
    <w:rsid w:val="00EF2EDF"/>
    <w:rsid w:val="00EF3058"/>
    <w:rsid w:val="00EF438C"/>
    <w:rsid w:val="00EF52BA"/>
    <w:rsid w:val="00EF6148"/>
    <w:rsid w:val="00EF6560"/>
    <w:rsid w:val="00EF7126"/>
    <w:rsid w:val="00F00A8F"/>
    <w:rsid w:val="00F00A93"/>
    <w:rsid w:val="00F00F1F"/>
    <w:rsid w:val="00F012F4"/>
    <w:rsid w:val="00F02168"/>
    <w:rsid w:val="00F0230D"/>
    <w:rsid w:val="00F02502"/>
    <w:rsid w:val="00F03505"/>
    <w:rsid w:val="00F03F61"/>
    <w:rsid w:val="00F053F7"/>
    <w:rsid w:val="00F058E6"/>
    <w:rsid w:val="00F05DBE"/>
    <w:rsid w:val="00F0636B"/>
    <w:rsid w:val="00F06747"/>
    <w:rsid w:val="00F06B58"/>
    <w:rsid w:val="00F078D6"/>
    <w:rsid w:val="00F07A25"/>
    <w:rsid w:val="00F11474"/>
    <w:rsid w:val="00F12268"/>
    <w:rsid w:val="00F12555"/>
    <w:rsid w:val="00F136EA"/>
    <w:rsid w:val="00F14187"/>
    <w:rsid w:val="00F142FD"/>
    <w:rsid w:val="00F1491F"/>
    <w:rsid w:val="00F14D39"/>
    <w:rsid w:val="00F20912"/>
    <w:rsid w:val="00F21754"/>
    <w:rsid w:val="00F21924"/>
    <w:rsid w:val="00F22532"/>
    <w:rsid w:val="00F23B42"/>
    <w:rsid w:val="00F23FA2"/>
    <w:rsid w:val="00F248C5"/>
    <w:rsid w:val="00F24D99"/>
    <w:rsid w:val="00F260D4"/>
    <w:rsid w:val="00F26CBF"/>
    <w:rsid w:val="00F301A2"/>
    <w:rsid w:val="00F3079A"/>
    <w:rsid w:val="00F3109F"/>
    <w:rsid w:val="00F311CC"/>
    <w:rsid w:val="00F3266D"/>
    <w:rsid w:val="00F32ABA"/>
    <w:rsid w:val="00F32B2A"/>
    <w:rsid w:val="00F33CAB"/>
    <w:rsid w:val="00F34101"/>
    <w:rsid w:val="00F34238"/>
    <w:rsid w:val="00F345CE"/>
    <w:rsid w:val="00F34933"/>
    <w:rsid w:val="00F34EFF"/>
    <w:rsid w:val="00F35521"/>
    <w:rsid w:val="00F36455"/>
    <w:rsid w:val="00F36919"/>
    <w:rsid w:val="00F369CB"/>
    <w:rsid w:val="00F36A2E"/>
    <w:rsid w:val="00F36B35"/>
    <w:rsid w:val="00F376FF"/>
    <w:rsid w:val="00F37C12"/>
    <w:rsid w:val="00F406E0"/>
    <w:rsid w:val="00F40A1D"/>
    <w:rsid w:val="00F41CFD"/>
    <w:rsid w:val="00F41E5E"/>
    <w:rsid w:val="00F421A0"/>
    <w:rsid w:val="00F42504"/>
    <w:rsid w:val="00F4267A"/>
    <w:rsid w:val="00F4313A"/>
    <w:rsid w:val="00F43DCE"/>
    <w:rsid w:val="00F44AB6"/>
    <w:rsid w:val="00F45221"/>
    <w:rsid w:val="00F45511"/>
    <w:rsid w:val="00F45D79"/>
    <w:rsid w:val="00F46D06"/>
    <w:rsid w:val="00F47DC8"/>
    <w:rsid w:val="00F47E17"/>
    <w:rsid w:val="00F50A2B"/>
    <w:rsid w:val="00F51E2A"/>
    <w:rsid w:val="00F51F11"/>
    <w:rsid w:val="00F526D5"/>
    <w:rsid w:val="00F528D2"/>
    <w:rsid w:val="00F53330"/>
    <w:rsid w:val="00F53526"/>
    <w:rsid w:val="00F538D6"/>
    <w:rsid w:val="00F540FA"/>
    <w:rsid w:val="00F54262"/>
    <w:rsid w:val="00F5580E"/>
    <w:rsid w:val="00F55C62"/>
    <w:rsid w:val="00F56111"/>
    <w:rsid w:val="00F568C3"/>
    <w:rsid w:val="00F56B40"/>
    <w:rsid w:val="00F5706E"/>
    <w:rsid w:val="00F603C9"/>
    <w:rsid w:val="00F604D2"/>
    <w:rsid w:val="00F60E73"/>
    <w:rsid w:val="00F613F8"/>
    <w:rsid w:val="00F62416"/>
    <w:rsid w:val="00F62B66"/>
    <w:rsid w:val="00F63343"/>
    <w:rsid w:val="00F63DB1"/>
    <w:rsid w:val="00F63DE2"/>
    <w:rsid w:val="00F63E7A"/>
    <w:rsid w:val="00F64BB2"/>
    <w:rsid w:val="00F64E8E"/>
    <w:rsid w:val="00F653AF"/>
    <w:rsid w:val="00F65CD3"/>
    <w:rsid w:val="00F6620F"/>
    <w:rsid w:val="00F67990"/>
    <w:rsid w:val="00F67C74"/>
    <w:rsid w:val="00F7098A"/>
    <w:rsid w:val="00F7177C"/>
    <w:rsid w:val="00F718E4"/>
    <w:rsid w:val="00F71C31"/>
    <w:rsid w:val="00F7390D"/>
    <w:rsid w:val="00F73E87"/>
    <w:rsid w:val="00F753F9"/>
    <w:rsid w:val="00F75623"/>
    <w:rsid w:val="00F75BAC"/>
    <w:rsid w:val="00F76173"/>
    <w:rsid w:val="00F76276"/>
    <w:rsid w:val="00F76708"/>
    <w:rsid w:val="00F771BA"/>
    <w:rsid w:val="00F77E01"/>
    <w:rsid w:val="00F816A0"/>
    <w:rsid w:val="00F82158"/>
    <w:rsid w:val="00F823C2"/>
    <w:rsid w:val="00F83B17"/>
    <w:rsid w:val="00F843DD"/>
    <w:rsid w:val="00F8470B"/>
    <w:rsid w:val="00F84DB6"/>
    <w:rsid w:val="00F85534"/>
    <w:rsid w:val="00F862B4"/>
    <w:rsid w:val="00F8680E"/>
    <w:rsid w:val="00F868DE"/>
    <w:rsid w:val="00F86C1D"/>
    <w:rsid w:val="00F876DF"/>
    <w:rsid w:val="00F87FFA"/>
    <w:rsid w:val="00F9002A"/>
    <w:rsid w:val="00F90256"/>
    <w:rsid w:val="00F9058F"/>
    <w:rsid w:val="00F908B4"/>
    <w:rsid w:val="00F90DE8"/>
    <w:rsid w:val="00F93191"/>
    <w:rsid w:val="00F93E19"/>
    <w:rsid w:val="00F93E46"/>
    <w:rsid w:val="00F9439C"/>
    <w:rsid w:val="00F946EA"/>
    <w:rsid w:val="00F95BC9"/>
    <w:rsid w:val="00F95C61"/>
    <w:rsid w:val="00F9643C"/>
    <w:rsid w:val="00F96ABC"/>
    <w:rsid w:val="00F96C9A"/>
    <w:rsid w:val="00F973CE"/>
    <w:rsid w:val="00FA0005"/>
    <w:rsid w:val="00FA0F15"/>
    <w:rsid w:val="00FA19EF"/>
    <w:rsid w:val="00FA206C"/>
    <w:rsid w:val="00FA2E86"/>
    <w:rsid w:val="00FA3AE3"/>
    <w:rsid w:val="00FA3C84"/>
    <w:rsid w:val="00FA40C0"/>
    <w:rsid w:val="00FA47DA"/>
    <w:rsid w:val="00FA6471"/>
    <w:rsid w:val="00FA6A3F"/>
    <w:rsid w:val="00FA715F"/>
    <w:rsid w:val="00FB064E"/>
    <w:rsid w:val="00FB1CAC"/>
    <w:rsid w:val="00FB1E43"/>
    <w:rsid w:val="00FB3156"/>
    <w:rsid w:val="00FB3CA9"/>
    <w:rsid w:val="00FB46D8"/>
    <w:rsid w:val="00FB4AD2"/>
    <w:rsid w:val="00FB523E"/>
    <w:rsid w:val="00FB550A"/>
    <w:rsid w:val="00FB60EE"/>
    <w:rsid w:val="00FB62A1"/>
    <w:rsid w:val="00FB64F2"/>
    <w:rsid w:val="00FB6B7C"/>
    <w:rsid w:val="00FC0395"/>
    <w:rsid w:val="00FC1395"/>
    <w:rsid w:val="00FC1665"/>
    <w:rsid w:val="00FC2CD9"/>
    <w:rsid w:val="00FC3851"/>
    <w:rsid w:val="00FC3DE1"/>
    <w:rsid w:val="00FC42B4"/>
    <w:rsid w:val="00FC6849"/>
    <w:rsid w:val="00FC68CE"/>
    <w:rsid w:val="00FC6C9C"/>
    <w:rsid w:val="00FC720D"/>
    <w:rsid w:val="00FC7357"/>
    <w:rsid w:val="00FC7761"/>
    <w:rsid w:val="00FD1A21"/>
    <w:rsid w:val="00FD23DB"/>
    <w:rsid w:val="00FD26C0"/>
    <w:rsid w:val="00FD2A7D"/>
    <w:rsid w:val="00FD378E"/>
    <w:rsid w:val="00FD3950"/>
    <w:rsid w:val="00FD6D2F"/>
    <w:rsid w:val="00FD74C0"/>
    <w:rsid w:val="00FD76B7"/>
    <w:rsid w:val="00FD7A13"/>
    <w:rsid w:val="00FE1999"/>
    <w:rsid w:val="00FE1F67"/>
    <w:rsid w:val="00FE2201"/>
    <w:rsid w:val="00FE2475"/>
    <w:rsid w:val="00FE300F"/>
    <w:rsid w:val="00FE3684"/>
    <w:rsid w:val="00FE42FE"/>
    <w:rsid w:val="00FE551D"/>
    <w:rsid w:val="00FE5628"/>
    <w:rsid w:val="00FE5910"/>
    <w:rsid w:val="00FE6CCB"/>
    <w:rsid w:val="00FE7D90"/>
    <w:rsid w:val="00FF1238"/>
    <w:rsid w:val="00FF1820"/>
    <w:rsid w:val="00FF1891"/>
    <w:rsid w:val="00FF28F3"/>
    <w:rsid w:val="00FF4AE4"/>
    <w:rsid w:val="00FF4E42"/>
    <w:rsid w:val="00FF5689"/>
    <w:rsid w:val="00FF61E3"/>
    <w:rsid w:val="00FF688A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="f">
      <v:stroke on="f"/>
    </o:shapedefaults>
    <o:shapelayout v:ext="edit">
      <o:idmap v:ext="edit" data="1"/>
    </o:shapelayout>
  </w:shapeDefaults>
  <w:decimalSymbol w:val="."/>
  <w:listSeparator w:val=","/>
  <w14:docId w14:val="5DE96DCE"/>
  <w15:docId w15:val="{BA995FE2-0913-4681-BD7D-0AFD64E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5C3"/>
    <w:rPr>
      <w:sz w:val="24"/>
      <w:szCs w:val="24"/>
    </w:rPr>
  </w:style>
  <w:style w:type="paragraph" w:styleId="Heading1">
    <w:name w:val="heading 1"/>
    <w:basedOn w:val="Normal"/>
    <w:next w:val="Normal"/>
    <w:qFormat/>
    <w:rsid w:val="004671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7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120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67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F3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D2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F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8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09F"/>
    <w:rPr>
      <w:sz w:val="24"/>
      <w:szCs w:val="24"/>
    </w:rPr>
  </w:style>
  <w:style w:type="paragraph" w:styleId="BodyTextIndent">
    <w:name w:val="Body Text Indent"/>
    <w:basedOn w:val="Normal"/>
    <w:rsid w:val="00861204"/>
    <w:pPr>
      <w:ind w:left="720" w:firstLine="720"/>
      <w:jc w:val="both"/>
    </w:pPr>
  </w:style>
  <w:style w:type="character" w:styleId="PageNumber">
    <w:name w:val="page number"/>
    <w:basedOn w:val="DefaultParagraphFont"/>
    <w:rsid w:val="00D24233"/>
  </w:style>
  <w:style w:type="paragraph" w:styleId="BodyText">
    <w:name w:val="Body Text"/>
    <w:basedOn w:val="Normal"/>
    <w:link w:val="BodyTextChar"/>
    <w:uiPriority w:val="99"/>
    <w:rsid w:val="00F95B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3F30"/>
    <w:rPr>
      <w:sz w:val="24"/>
      <w:szCs w:val="24"/>
    </w:rPr>
  </w:style>
  <w:style w:type="paragraph" w:styleId="Caption">
    <w:name w:val="caption"/>
    <w:basedOn w:val="Normal"/>
    <w:next w:val="Normal"/>
    <w:qFormat/>
    <w:rsid w:val="008755DA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F24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51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3F30"/>
  </w:style>
  <w:style w:type="character" w:styleId="FootnoteReference">
    <w:name w:val="footnote reference"/>
    <w:semiHidden/>
    <w:rsid w:val="003D514C"/>
    <w:rPr>
      <w:vertAlign w:val="superscript"/>
    </w:rPr>
  </w:style>
  <w:style w:type="table" w:styleId="TableGrid">
    <w:name w:val="Table Grid"/>
    <w:basedOn w:val="TableNormal"/>
    <w:rsid w:val="00E7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26158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E34F9"/>
    <w:rPr>
      <w:sz w:val="16"/>
      <w:szCs w:val="16"/>
    </w:rPr>
  </w:style>
  <w:style w:type="paragraph" w:styleId="CommentText">
    <w:name w:val="annotation text"/>
    <w:basedOn w:val="Normal"/>
    <w:semiHidden/>
    <w:rsid w:val="004E34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34F9"/>
    <w:rPr>
      <w:b/>
      <w:bCs/>
    </w:rPr>
  </w:style>
  <w:style w:type="paragraph" w:styleId="BalloonText">
    <w:name w:val="Balloon Text"/>
    <w:basedOn w:val="Normal"/>
    <w:semiHidden/>
    <w:rsid w:val="004E34F9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4C7F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C7F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4C7F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Web2">
    <w:name w:val="Table Web 2"/>
    <w:basedOn w:val="TableNormal"/>
    <w:rsid w:val="004C7F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2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E38F5"/>
    <w:pPr>
      <w:ind w:left="720"/>
    </w:pPr>
  </w:style>
  <w:style w:type="character" w:styleId="Hyperlink">
    <w:name w:val="Hyperlink"/>
    <w:uiPriority w:val="99"/>
    <w:rsid w:val="003A413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443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9C443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C44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24FB"/>
    <w:pPr>
      <w:spacing w:after="100"/>
      <w:ind w:left="240"/>
    </w:pPr>
  </w:style>
  <w:style w:type="character" w:styleId="Emphasis">
    <w:name w:val="Emphasis"/>
    <w:basedOn w:val="DefaultParagraphFont"/>
    <w:qFormat/>
    <w:rsid w:val="000B42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1C0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571867328552803E-2"/>
          <c:y val="7.2978694564587873E-2"/>
          <c:w val="0.80397281937661103"/>
          <c:h val="0.90406877544062858"/>
        </c:manualLayout>
      </c:layout>
      <c:pie3DChart>
        <c:varyColors val="1"/>
        <c:ser>
          <c:idx val="0"/>
          <c:order val="0"/>
          <c:explosion val="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A98-4FA8-A234-F9C56C2117D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A98-4FA8-A234-F9C56C2117D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A98-4FA8-A234-F9C56C2117D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0A98-4FA8-A234-F9C56C2117D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0A98-4FA8-A234-F9C56C2117D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0A98-4FA8-A234-F9C56C2117D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0A98-4FA8-A234-F9C56C2117D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0A98-4FA8-A234-F9C56C2117DE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0A98-4FA8-A234-F9C56C2117DE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0A98-4FA8-A234-F9C56C2117DE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0A98-4FA8-A234-F9C56C2117DE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0A98-4FA8-A234-F9C56C2117DE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0A98-4FA8-A234-F9C56C2117DE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0A98-4FA8-A234-F9C56C2117DE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0A98-4FA8-A234-F9C56C2117DE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0A98-4FA8-A234-F9C56C2117DE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0A98-4FA8-A234-F9C56C2117DE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0A98-4FA8-A234-F9C56C2117DE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0A98-4FA8-A234-F9C56C2117DE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7-0A98-4FA8-A234-F9C56C2117DE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9-0A98-4FA8-A234-F9C56C2117DE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B-0A98-4FA8-A234-F9C56C2117DE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D-0A98-4FA8-A234-F9C56C2117DE}"/>
              </c:ext>
            </c:extLst>
          </c:dPt>
          <c:dPt>
            <c:idx val="23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F-0A98-4FA8-A234-F9C56C2117DE}"/>
              </c:ext>
            </c:extLst>
          </c:dPt>
          <c:dPt>
            <c:idx val="24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1-C52E-478C-8149-99AAF1229199}"/>
              </c:ext>
            </c:extLst>
          </c:dPt>
          <c:dPt>
            <c:idx val="25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3-C52E-478C-8149-99AAF1229199}"/>
              </c:ext>
            </c:extLst>
          </c:dPt>
          <c:dLbls>
            <c:delete val="1"/>
          </c:dLbls>
          <c:cat>
            <c:strRef>
              <c:f>Sheet6!$A$2:$A$27</c:f>
              <c:strCache>
                <c:ptCount val="26"/>
                <c:pt idx="0">
                  <c:v>Kancelarija Gradonačelnika 9%</c:v>
                </c:pt>
                <c:pt idx="1">
                  <c:v>Administracija 12%</c:v>
                </c:pt>
                <c:pt idx="2">
                  <c:v>Evropske Integracije 0%</c:v>
                </c:pt>
                <c:pt idx="3">
                  <c:v>Inspekcija 2%</c:v>
                </c:pt>
                <c:pt idx="4">
                  <c:v>Nabavka 1%</c:v>
                </c:pt>
                <c:pt idx="5">
                  <c:v>Skupština Opštine 4%</c:v>
                </c:pt>
                <c:pt idx="6">
                  <c:v>Budžet i Finansije 4%</c:v>
                </c:pt>
                <c:pt idx="7">
                  <c:v>Javna Infrastruktura 50%</c:v>
                </c:pt>
                <c:pt idx="8">
                  <c:v>Vatrogasci 9%</c:v>
                </c:pt>
                <c:pt idx="9">
                  <c:v>KZP 1%</c:v>
                </c:pt>
                <c:pt idx="10">
                  <c:v>Poljoprivreda 0%</c:v>
                </c:pt>
                <c:pt idx="11">
                  <c:v>Planiranje Ekonomskog Razvoja  0%</c:v>
                </c:pt>
                <c:pt idx="12">
                  <c:v>Katastarke Usluge  1%</c:v>
                </c:pt>
                <c:pt idx="13">
                  <c:v>Prostorno i Regulativno Planiranje 1%</c:v>
                </c:pt>
                <c:pt idx="14">
                  <c:v>Administracija Zdravstva 1%</c:v>
                </c:pt>
                <c:pt idx="15">
                  <c:v>Usluge primarne zdravstvene zaštite 0%</c:v>
                </c:pt>
                <c:pt idx="16">
                  <c:v>Socijalne Usluge 1%</c:v>
                </c:pt>
                <c:pt idx="17">
                  <c:v>Sekundarno Zdravstvo 0%</c:v>
                </c:pt>
                <c:pt idx="18">
                  <c:v>Kulturne Usluge 0%</c:v>
                </c:pt>
                <c:pt idx="19">
                  <c:v>Sport i Rekreacija 1%</c:v>
                </c:pt>
                <c:pt idx="20">
                  <c:v>Administracija Prosvete 0%</c:v>
                </c:pt>
                <c:pt idx="21">
                  <c:v>Predškolsko Obrazovanje 0%</c:v>
                </c:pt>
                <c:pt idx="22">
                  <c:v>Osnovno Obrazovanje 0%</c:v>
                </c:pt>
                <c:pt idx="23">
                  <c:v>Srednje Obrazovanje 0%</c:v>
                </c:pt>
                <c:pt idx="24">
                  <c:v>Sopstveni Prihodi 21 2%</c:v>
                </c:pt>
                <c:pt idx="25">
                  <c:v>Sopstveni Prihodi  22 0%</c:v>
                </c:pt>
              </c:strCache>
            </c:strRef>
          </c:cat>
          <c:val>
            <c:numRef>
              <c:f>Sheet6!$B$2:$B$27</c:f>
              <c:numCache>
                <c:formatCode>_(* #,##0.00_);_(* \(#,##0.00\);_(* "-"??_);_(@_)</c:formatCode>
                <c:ptCount val="26"/>
                <c:pt idx="0">
                  <c:v>131193.24</c:v>
                </c:pt>
                <c:pt idx="1">
                  <c:v>185619.28</c:v>
                </c:pt>
                <c:pt idx="2">
                  <c:v>4903.24</c:v>
                </c:pt>
                <c:pt idx="3">
                  <c:v>29878.880000000001</c:v>
                </c:pt>
                <c:pt idx="4">
                  <c:v>12544.01</c:v>
                </c:pt>
                <c:pt idx="5">
                  <c:v>62064.95</c:v>
                </c:pt>
                <c:pt idx="6">
                  <c:v>50556.97</c:v>
                </c:pt>
                <c:pt idx="7">
                  <c:v>750705.85</c:v>
                </c:pt>
                <c:pt idx="8">
                  <c:v>135208.18</c:v>
                </c:pt>
                <c:pt idx="9">
                  <c:v>9760.619999999999</c:v>
                </c:pt>
                <c:pt idx="10">
                  <c:v>3628.53</c:v>
                </c:pt>
                <c:pt idx="11">
                  <c:v>3561.3</c:v>
                </c:pt>
                <c:pt idx="12">
                  <c:v>20824.41</c:v>
                </c:pt>
                <c:pt idx="13">
                  <c:v>14142.22</c:v>
                </c:pt>
                <c:pt idx="14">
                  <c:v>11245.58</c:v>
                </c:pt>
                <c:pt idx="15">
                  <c:v>0</c:v>
                </c:pt>
                <c:pt idx="16">
                  <c:v>18180.47</c:v>
                </c:pt>
                <c:pt idx="17">
                  <c:v>0</c:v>
                </c:pt>
                <c:pt idx="18">
                  <c:v>5756.68</c:v>
                </c:pt>
                <c:pt idx="19">
                  <c:v>9157.02</c:v>
                </c:pt>
                <c:pt idx="20">
                  <c:v>612.15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 formatCode="#,##0.00">
                  <c:v>27800</c:v>
                </c:pt>
                <c:pt idx="2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0-0A98-4FA8-A234-F9C56C2117DE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2-0A98-4FA8-A234-F9C56C2117D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4-0A98-4FA8-A234-F9C56C2117D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6-0A98-4FA8-A234-F9C56C2117D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8-0A98-4FA8-A234-F9C56C2117D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A-0A98-4FA8-A234-F9C56C2117D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C-0A98-4FA8-A234-F9C56C2117D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E-0A98-4FA8-A234-F9C56C2117D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0-0A98-4FA8-A234-F9C56C2117DE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2-0A98-4FA8-A234-F9C56C2117DE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4-0A98-4FA8-A234-F9C56C2117DE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6-0A98-4FA8-A234-F9C56C2117DE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8-0A98-4FA8-A234-F9C56C2117DE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A-0A98-4FA8-A234-F9C56C2117DE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C-0A98-4FA8-A234-F9C56C2117DE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4E-0A98-4FA8-A234-F9C56C2117DE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0-0A98-4FA8-A234-F9C56C2117DE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2-0A98-4FA8-A234-F9C56C2117DE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4-0A98-4FA8-A234-F9C56C2117DE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6-0A98-4FA8-A234-F9C56C2117DE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8-0A98-4FA8-A234-F9C56C2117DE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A-0A98-4FA8-A234-F9C56C2117DE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C-0A98-4FA8-A234-F9C56C2117DE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5E-0A98-4FA8-A234-F9C56C2117DE}"/>
              </c:ext>
            </c:extLst>
          </c:dPt>
          <c:dPt>
            <c:idx val="23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0-0A98-4FA8-A234-F9C56C2117DE}"/>
              </c:ext>
            </c:extLst>
          </c:dPt>
          <c:dPt>
            <c:idx val="24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5-C52E-478C-8149-99AAF1229199}"/>
              </c:ext>
            </c:extLst>
          </c:dPt>
          <c:dPt>
            <c:idx val="25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7-C52E-478C-8149-99AAF12291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Sheet6!$A$2:$A$27</c:f>
              <c:strCache>
                <c:ptCount val="26"/>
                <c:pt idx="0">
                  <c:v>Kancelarija Gradonačelnika 9%</c:v>
                </c:pt>
                <c:pt idx="1">
                  <c:v>Administracija 12%</c:v>
                </c:pt>
                <c:pt idx="2">
                  <c:v>Evropske Integracije 0%</c:v>
                </c:pt>
                <c:pt idx="3">
                  <c:v>Inspekcija 2%</c:v>
                </c:pt>
                <c:pt idx="4">
                  <c:v>Nabavka 1%</c:v>
                </c:pt>
                <c:pt idx="5">
                  <c:v>Skupština Opštine 4%</c:v>
                </c:pt>
                <c:pt idx="6">
                  <c:v>Budžet i Finansije 4%</c:v>
                </c:pt>
                <c:pt idx="7">
                  <c:v>Javna Infrastruktura 50%</c:v>
                </c:pt>
                <c:pt idx="8">
                  <c:v>Vatrogasci 9%</c:v>
                </c:pt>
                <c:pt idx="9">
                  <c:v>KZP 1%</c:v>
                </c:pt>
                <c:pt idx="10">
                  <c:v>Poljoprivreda 0%</c:v>
                </c:pt>
                <c:pt idx="11">
                  <c:v>Planiranje Ekonomskog Razvoja  0%</c:v>
                </c:pt>
                <c:pt idx="12">
                  <c:v>Katastarke Usluge  1%</c:v>
                </c:pt>
                <c:pt idx="13">
                  <c:v>Prostorno i Regulativno Planiranje 1%</c:v>
                </c:pt>
                <c:pt idx="14">
                  <c:v>Administracija Zdravstva 1%</c:v>
                </c:pt>
                <c:pt idx="15">
                  <c:v>Usluge primarne zdravstvene zaštite 0%</c:v>
                </c:pt>
                <c:pt idx="16">
                  <c:v>Socijalne Usluge 1%</c:v>
                </c:pt>
                <c:pt idx="17">
                  <c:v>Sekundarno Zdravstvo 0%</c:v>
                </c:pt>
                <c:pt idx="18">
                  <c:v>Kulturne Usluge 0%</c:v>
                </c:pt>
                <c:pt idx="19">
                  <c:v>Sport i Rekreacija 1%</c:v>
                </c:pt>
                <c:pt idx="20">
                  <c:v>Administracija Prosvete 0%</c:v>
                </c:pt>
                <c:pt idx="21">
                  <c:v>Predškolsko Obrazovanje 0%</c:v>
                </c:pt>
                <c:pt idx="22">
                  <c:v>Osnovno Obrazovanje 0%</c:v>
                </c:pt>
                <c:pt idx="23">
                  <c:v>Srednje Obrazovanje 0%</c:v>
                </c:pt>
                <c:pt idx="24">
                  <c:v>Sopstveni Prihodi 21 2%</c:v>
                </c:pt>
                <c:pt idx="25">
                  <c:v>Sopstveni Prihodi  22 0%</c:v>
                </c:pt>
              </c:strCache>
            </c:strRef>
          </c:cat>
          <c:val>
            <c:numRef>
              <c:f>Sheet6!$C$2:$C$27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061-0A98-4FA8-A234-F9C56C2117DE}"/>
            </c:ext>
          </c:extLst>
        </c:ser>
        <c:ser>
          <c:idx val="2"/>
          <c:order val="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3-0A98-4FA8-A234-F9C56C2117D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5-0A98-4FA8-A234-F9C56C2117D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7-0A98-4FA8-A234-F9C56C2117D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9-0A98-4FA8-A234-F9C56C2117D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B-0A98-4FA8-A234-F9C56C2117D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D-0A98-4FA8-A234-F9C56C2117D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6F-0A98-4FA8-A234-F9C56C2117D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1-0A98-4FA8-A234-F9C56C2117DE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3-0A98-4FA8-A234-F9C56C2117DE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5-0A98-4FA8-A234-F9C56C2117DE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7-0A98-4FA8-A234-F9C56C2117DE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9-0A98-4FA8-A234-F9C56C2117DE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B-0A98-4FA8-A234-F9C56C2117DE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D-0A98-4FA8-A234-F9C56C2117DE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7F-0A98-4FA8-A234-F9C56C2117DE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1-0A98-4FA8-A234-F9C56C2117DE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3-0A98-4FA8-A234-F9C56C2117DE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5-0A98-4FA8-A234-F9C56C2117DE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7-0A98-4FA8-A234-F9C56C2117DE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9-0A98-4FA8-A234-F9C56C2117DE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B-0A98-4FA8-A234-F9C56C2117DE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D-0A98-4FA8-A234-F9C56C2117DE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8F-0A98-4FA8-A234-F9C56C2117DE}"/>
              </c:ext>
            </c:extLst>
          </c:dPt>
          <c:dPt>
            <c:idx val="23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91-0A98-4FA8-A234-F9C56C2117DE}"/>
              </c:ext>
            </c:extLst>
          </c:dPt>
          <c:dPt>
            <c:idx val="24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99-C52E-478C-8149-99AAF1229199}"/>
              </c:ext>
            </c:extLst>
          </c:dPt>
          <c:dPt>
            <c:idx val="25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Off val="4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lumOff val="4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lumOff val="4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9B-C52E-478C-8149-99AAF12291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Sheet6!$A$2:$A$27</c:f>
              <c:strCache>
                <c:ptCount val="26"/>
                <c:pt idx="0">
                  <c:v>Kancelarija Gradonačelnika 9%</c:v>
                </c:pt>
                <c:pt idx="1">
                  <c:v>Administracija 12%</c:v>
                </c:pt>
                <c:pt idx="2">
                  <c:v>Evropske Integracije 0%</c:v>
                </c:pt>
                <c:pt idx="3">
                  <c:v>Inspekcija 2%</c:v>
                </c:pt>
                <c:pt idx="4">
                  <c:v>Nabavka 1%</c:v>
                </c:pt>
                <c:pt idx="5">
                  <c:v>Skupština Opštine 4%</c:v>
                </c:pt>
                <c:pt idx="6">
                  <c:v>Budžet i Finansije 4%</c:v>
                </c:pt>
                <c:pt idx="7">
                  <c:v>Javna Infrastruktura 50%</c:v>
                </c:pt>
                <c:pt idx="8">
                  <c:v>Vatrogasci 9%</c:v>
                </c:pt>
                <c:pt idx="9">
                  <c:v>KZP 1%</c:v>
                </c:pt>
                <c:pt idx="10">
                  <c:v>Poljoprivreda 0%</c:v>
                </c:pt>
                <c:pt idx="11">
                  <c:v>Planiranje Ekonomskog Razvoja  0%</c:v>
                </c:pt>
                <c:pt idx="12">
                  <c:v>Katastarke Usluge  1%</c:v>
                </c:pt>
                <c:pt idx="13">
                  <c:v>Prostorno i Regulativno Planiranje 1%</c:v>
                </c:pt>
                <c:pt idx="14">
                  <c:v>Administracija Zdravstva 1%</c:v>
                </c:pt>
                <c:pt idx="15">
                  <c:v>Usluge primarne zdravstvene zaštite 0%</c:v>
                </c:pt>
                <c:pt idx="16">
                  <c:v>Socijalne Usluge 1%</c:v>
                </c:pt>
                <c:pt idx="17">
                  <c:v>Sekundarno Zdravstvo 0%</c:v>
                </c:pt>
                <c:pt idx="18">
                  <c:v>Kulturne Usluge 0%</c:v>
                </c:pt>
                <c:pt idx="19">
                  <c:v>Sport i Rekreacija 1%</c:v>
                </c:pt>
                <c:pt idx="20">
                  <c:v>Administracija Prosvete 0%</c:v>
                </c:pt>
                <c:pt idx="21">
                  <c:v>Predškolsko Obrazovanje 0%</c:v>
                </c:pt>
                <c:pt idx="22">
                  <c:v>Osnovno Obrazovanje 0%</c:v>
                </c:pt>
                <c:pt idx="23">
                  <c:v>Srednje Obrazovanje 0%</c:v>
                </c:pt>
                <c:pt idx="24">
                  <c:v>Sopstveni Prihodi 21 2%</c:v>
                </c:pt>
                <c:pt idx="25">
                  <c:v>Sopstveni Prihodi  22 0%</c:v>
                </c:pt>
              </c:strCache>
            </c:strRef>
          </c:cat>
          <c:val>
            <c:numRef>
              <c:f>Sheet6!$D$2:$D$27</c:f>
              <c:numCache>
                <c:formatCode>0%</c:formatCode>
                <c:ptCount val="26"/>
                <c:pt idx="0">
                  <c:v>8.7891623080023462E-2</c:v>
                </c:pt>
                <c:pt idx="1">
                  <c:v>0.12435381422202346</c:v>
                </c:pt>
                <c:pt idx="2">
                  <c:v>3.2848774978870422E-3</c:v>
                </c:pt>
                <c:pt idx="3">
                  <c:v>2.0017062304530719E-2</c:v>
                </c:pt>
                <c:pt idx="4">
                  <c:v>8.4037363421472413E-3</c:v>
                </c:pt>
                <c:pt idx="5">
                  <c:v>4.1579803897521715E-2</c:v>
                </c:pt>
                <c:pt idx="6">
                  <c:v>3.3870145682110255E-2</c:v>
                </c:pt>
                <c:pt idx="7">
                  <c:v>0.50292801376175045</c:v>
                </c:pt>
                <c:pt idx="8">
                  <c:v>9.0581392714258496E-2</c:v>
                </c:pt>
                <c:pt idx="9">
                  <c:v>6.5390315390285239E-3</c:v>
                </c:pt>
                <c:pt idx="10">
                  <c:v>2.4308980485165058E-3</c:v>
                </c:pt>
                <c:pt idx="11">
                  <c:v>2.3858579700820528E-3</c:v>
                </c:pt>
                <c:pt idx="12">
                  <c:v>1.3951109025006712E-2</c:v>
                </c:pt>
                <c:pt idx="13">
                  <c:v>9.4744414403880057E-3</c:v>
                </c:pt>
                <c:pt idx="14">
                  <c:v>7.5338659116601613E-3</c:v>
                </c:pt>
                <c:pt idx="15">
                  <c:v>0</c:v>
                </c:pt>
                <c:pt idx="16">
                  <c:v>1.2179827380264976E-2</c:v>
                </c:pt>
                <c:pt idx="17">
                  <c:v>0</c:v>
                </c:pt>
                <c:pt idx="18">
                  <c:v>3.856631246795258E-3</c:v>
                </c:pt>
                <c:pt idx="19">
                  <c:v>6.1346556451859604E-3</c:v>
                </c:pt>
                <c:pt idx="20">
                  <c:v>4.1010388239848608E-4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1.8624337059018073E-2</c:v>
                </c:pt>
                <c:pt idx="2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2-0A98-4FA8-A234-F9C56C2117D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9D1C-8C7D-4E5E-96EA-A6227252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Mevlyde.Shala@rks-gov.net</dc:creator>
  <cp:keywords/>
  <dc:description/>
  <cp:lastModifiedBy>Mevlyde Shala</cp:lastModifiedBy>
  <cp:revision>9</cp:revision>
  <cp:lastPrinted>2025-07-28T07:58:00Z</cp:lastPrinted>
  <dcterms:created xsi:type="dcterms:W3CDTF">2025-07-10T06:52:00Z</dcterms:created>
  <dcterms:modified xsi:type="dcterms:W3CDTF">2025-07-28T07:59:00Z</dcterms:modified>
</cp:coreProperties>
</file>