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5409" w14:textId="4EDF08AA" w:rsidR="00FC7761" w:rsidRDefault="00AA62A4" w:rsidP="00FC7761">
      <w:pPr>
        <w:tabs>
          <w:tab w:val="center" w:pos="4860"/>
        </w:tabs>
        <w:ind w:right="540"/>
        <w:rPr>
          <w:rFonts w:ascii="Book Antiqua" w:hAnsi="Book Antiqua" w:cs="Book Antiqua"/>
          <w:bCs/>
          <w:i/>
          <w:noProof/>
        </w:rPr>
      </w:pPr>
      <w:bookmarkStart w:id="0" w:name="_Hlk171411672"/>
      <w:bookmarkEnd w:id="0"/>
      <w:r>
        <w:rPr>
          <w:rFonts w:ascii="Book Antiqua" w:hAnsi="Book Antiqua" w:cs="Book Antiqua"/>
          <w:b/>
          <w:bCs/>
          <w:noProof/>
          <w:sz w:val="40"/>
          <w:szCs w:val="40"/>
        </w:rPr>
        <w:object w:dxaOrig="1440" w:dyaOrig="1440" w14:anchorId="1A79A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0" type="#_x0000_t75" style="position:absolute;margin-left:207pt;margin-top:-3.45pt;width:73.1pt;height:72.85pt;z-index:-251657728">
            <v:imagedata r:id="rId8" o:title=""/>
          </v:shape>
          <o:OLEObject Type="Embed" ProgID="CorelDRAW.Graphic.13" ShapeID="_x0000_s1300" DrawAspect="Content" ObjectID="_1837681137" r:id="rId9"/>
        </w:object>
      </w:r>
      <w:r w:rsidR="00FC7761">
        <w:rPr>
          <w:rFonts w:ascii="Book Antiqua" w:hAnsi="Book Antiqua" w:cs="Book Antiqua"/>
          <w:bCs/>
          <w:i/>
          <w:noProof/>
        </w:rPr>
        <w:tab/>
      </w:r>
    </w:p>
    <w:p w14:paraId="5EE6BF3B" w14:textId="7D194E55" w:rsidR="00FC7761" w:rsidRDefault="00FC7761" w:rsidP="00FC7761">
      <w:pPr>
        <w:tabs>
          <w:tab w:val="left" w:pos="630"/>
          <w:tab w:val="center" w:pos="4860"/>
        </w:tabs>
        <w:ind w:right="540"/>
        <w:rPr>
          <w:rFonts w:ascii="Book Antiqua" w:hAnsi="Book Antiqua" w:cs="Book Antiqua"/>
          <w:b/>
          <w:bCs/>
          <w:sz w:val="40"/>
          <w:szCs w:val="40"/>
          <w:lang w:val="sv-SE"/>
        </w:rPr>
      </w:pP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  <w:r w:rsidR="007B21D9"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</w:t>
      </w:r>
    </w:p>
    <w:p w14:paraId="39D8729F" w14:textId="77777777" w:rsidR="00FC7761" w:rsidRDefault="00FC7761" w:rsidP="00E349D5">
      <w:pPr>
        <w:tabs>
          <w:tab w:val="center" w:pos="4874"/>
        </w:tabs>
        <w:ind w:right="540"/>
        <w:rPr>
          <w:rFonts w:ascii="Book Antiqua" w:hAnsi="Book Antiqua" w:cs="Book Antiqua"/>
          <w:b/>
          <w:bCs/>
          <w:sz w:val="40"/>
          <w:szCs w:val="40"/>
          <w:lang w:val="sv-SE"/>
        </w:rPr>
      </w:pPr>
    </w:p>
    <w:p w14:paraId="3FB1FE5A" w14:textId="77777777" w:rsidR="00FC7761" w:rsidRDefault="00FC7761" w:rsidP="00C27F78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sv-SE"/>
        </w:rPr>
      </w:pPr>
    </w:p>
    <w:p w14:paraId="78B37C74" w14:textId="55431938" w:rsidR="00D13F30" w:rsidRPr="0078002D" w:rsidRDefault="00663DDE" w:rsidP="00C27F78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w w:val="99"/>
          <w:sz w:val="40"/>
          <w:szCs w:val="40"/>
          <w:lang w:val="sv-SE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</w:t>
      </w:r>
      <w:r w:rsidR="002D0E1B"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</w:t>
      </w:r>
      <w:r w:rsidR="00D13F30"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>Republika e Kosovës</w:t>
      </w:r>
    </w:p>
    <w:p w14:paraId="18BA6115" w14:textId="77777777" w:rsidR="00D13F30" w:rsidRPr="0078002D" w:rsidRDefault="0021502E" w:rsidP="0021502E">
      <w:pPr>
        <w:tabs>
          <w:tab w:val="left" w:pos="1230"/>
          <w:tab w:val="center" w:pos="4860"/>
          <w:tab w:val="left" w:pos="8895"/>
        </w:tabs>
        <w:spacing w:after="240"/>
        <w:ind w:right="540"/>
        <w:rPr>
          <w:rFonts w:ascii="Book Antiqua" w:hAnsi="Book Antiqua" w:cs="Book Antiqua"/>
          <w:bCs/>
          <w:i/>
          <w:lang w:val="sv-SE"/>
        </w:rPr>
      </w:pPr>
      <w:r w:rsidRPr="0078002D">
        <w:rPr>
          <w:rFonts w:ascii="Book Antiqua" w:hAnsi="Book Antiqua" w:cs="Book Antiqua"/>
          <w:bCs/>
          <w:i/>
          <w:lang w:val="sv-SE"/>
        </w:rPr>
        <w:tab/>
      </w:r>
      <w:r w:rsidRPr="0078002D">
        <w:rPr>
          <w:rFonts w:ascii="Book Antiqua" w:hAnsi="Book Antiqua" w:cs="Book Antiqua"/>
          <w:bCs/>
          <w:i/>
          <w:lang w:val="sv-SE"/>
        </w:rPr>
        <w:tab/>
      </w:r>
      <w:r w:rsidR="00D13F30" w:rsidRPr="0078002D">
        <w:rPr>
          <w:rFonts w:ascii="Book Antiqua" w:hAnsi="Book Antiqua" w:cs="Book Antiqua"/>
          <w:bCs/>
          <w:i/>
          <w:lang w:val="sv-SE"/>
        </w:rPr>
        <w:t>Republika Kosova – Republic of Kosovo</w:t>
      </w:r>
      <w:r w:rsidRPr="0078002D">
        <w:rPr>
          <w:rFonts w:ascii="Book Antiqua" w:hAnsi="Book Antiqua" w:cs="Book Antiqua"/>
          <w:bCs/>
          <w:i/>
          <w:lang w:val="sv-SE"/>
        </w:rPr>
        <w:tab/>
      </w:r>
    </w:p>
    <w:p w14:paraId="412B2EAE" w14:textId="721C237C" w:rsidR="00D13F30" w:rsidRPr="0078002D" w:rsidRDefault="00D13F30" w:rsidP="00C27F78">
      <w:pPr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it-IT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Ko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>mu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na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e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Mitrovicës</w:t>
      </w:r>
      <w:r w:rsidR="00FC7761">
        <w:rPr>
          <w:rFonts w:ascii="Book Antiqua" w:hAnsi="Book Antiqua" w:cs="Book Antiqua"/>
          <w:b/>
          <w:bCs/>
          <w:sz w:val="40"/>
          <w:szCs w:val="40"/>
          <w:lang w:val="it-IT"/>
        </w:rPr>
        <w:t xml:space="preserve"> Veriore</w:t>
      </w:r>
    </w:p>
    <w:p w14:paraId="3866883E" w14:textId="3AD8A297" w:rsidR="00D13F30" w:rsidRPr="00E349D5" w:rsidRDefault="00D13F30" w:rsidP="00E349D5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it-IT"/>
        </w:rPr>
      </w:pPr>
      <w:r w:rsidRPr="0078002D">
        <w:rPr>
          <w:rFonts w:ascii="Book Antiqua" w:hAnsi="Book Antiqua" w:cs="Book Antiqua"/>
          <w:bCs/>
          <w:i/>
          <w:szCs w:val="22"/>
          <w:lang w:val="it-IT"/>
        </w:rPr>
        <w:t>Opština</w:t>
      </w:r>
      <w:r w:rsidRPr="0078002D"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 </w:t>
      </w:r>
      <w:r w:rsidR="00FC7761"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Severna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Mitrovica</w:t>
      </w:r>
      <w:r w:rsidRPr="0078002D">
        <w:rPr>
          <w:rFonts w:ascii="Book Antiqua" w:hAnsi="Book Antiqua" w:cs="Book Antiqua"/>
          <w:bCs/>
          <w:i/>
          <w:spacing w:val="-7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– Municipality</w:t>
      </w:r>
      <w:r w:rsidRPr="0078002D">
        <w:rPr>
          <w:rFonts w:ascii="Book Antiqua" w:hAnsi="Book Antiqua" w:cs="Book Antiqua"/>
          <w:bCs/>
          <w:i/>
          <w:spacing w:val="-14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of</w:t>
      </w:r>
      <w:r w:rsidRPr="0078002D"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 </w:t>
      </w:r>
      <w:r w:rsidR="00FC7761"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North </w:t>
      </w:r>
      <w:r w:rsidRPr="0078002D">
        <w:rPr>
          <w:rFonts w:ascii="Book Antiqua" w:hAnsi="Book Antiqua" w:cs="Book Antiqua"/>
          <w:bCs/>
          <w:i/>
          <w:w w:val="99"/>
          <w:szCs w:val="22"/>
          <w:lang w:val="it-IT"/>
        </w:rPr>
        <w:t>Mitrovica</w:t>
      </w:r>
    </w:p>
    <w:p w14:paraId="2C16781A" w14:textId="77777777" w:rsidR="00D13F30" w:rsidRDefault="00D13F30" w:rsidP="00C27F78">
      <w:pPr>
        <w:ind w:right="540"/>
        <w:rPr>
          <w:b/>
        </w:rPr>
      </w:pPr>
    </w:p>
    <w:p w14:paraId="58AE4FC4" w14:textId="77777777" w:rsidR="0079299C" w:rsidRPr="0078002D" w:rsidRDefault="0079299C" w:rsidP="00C27F78">
      <w:pPr>
        <w:ind w:right="540"/>
      </w:pPr>
    </w:p>
    <w:p w14:paraId="750A356A" w14:textId="77777777" w:rsidR="00D13F30" w:rsidRPr="0078002D" w:rsidRDefault="00B725D0" w:rsidP="00C27F78">
      <w:pPr>
        <w:ind w:right="540"/>
        <w:jc w:val="center"/>
        <w:rPr>
          <w:sz w:val="20"/>
          <w:szCs w:val="20"/>
        </w:rPr>
      </w:pPr>
      <w:r w:rsidRPr="0078002D">
        <w:rPr>
          <w:rFonts w:ascii="Arial Black" w:hAnsi="Arial Black" w:cs="Arial"/>
          <w:bCs/>
          <w:i/>
          <w:noProof/>
          <w:sz w:val="56"/>
          <w:szCs w:val="56"/>
        </w:rPr>
        <mc:AlternateContent>
          <mc:Choice Requires="wps">
            <w:drawing>
              <wp:inline distT="0" distB="0" distL="0" distR="0" wp14:anchorId="73653EAE" wp14:editId="0E228B68">
                <wp:extent cx="4648200" cy="600075"/>
                <wp:effectExtent l="9525" t="28575" r="25400" b="13335"/>
                <wp:docPr id="92574889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82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156D4" w14:textId="77777777" w:rsidR="00E349D5" w:rsidRPr="00023D51" w:rsidRDefault="00E349D5" w:rsidP="00B725D0">
                            <w:pPr>
                              <w:jc w:val="center"/>
                              <w:rPr>
                                <w:rFonts w:ascii="Impact" w:hAnsi="Impact"/>
                                <w:color w:val="003399"/>
                                <w:sz w:val="72"/>
                                <w:szCs w:val="72"/>
                                <w14:shadow w14:blurRad="0" w14:dist="35941" w14:dir="189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23D51">
                              <w:rPr>
                                <w:rFonts w:ascii="Impact" w:hAnsi="Impact"/>
                                <w:color w:val="003399"/>
                                <w:sz w:val="72"/>
                                <w:szCs w:val="72"/>
                                <w14:shadow w14:blurRad="0" w14:dist="35941" w14:dir="189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RAPORT  FINANCIAR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653EA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66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" filled="f" stroked="f">
                <o:lock v:ext="edit" shapetype="t"/>
                <v:textbox style="mso-fit-shape-to-text:t">
                  <w:txbxContent>
                    <w:p w14:paraId="42F156D4" w14:textId="77777777" w:rsidR="00E349D5" w:rsidRPr="00023D51" w:rsidRDefault="00E349D5" w:rsidP="00B725D0">
                      <w:pPr>
                        <w:jc w:val="center"/>
                        <w:rPr>
                          <w:rFonts w:ascii="Impact" w:hAnsi="Impact"/>
                          <w:color w:val="003399"/>
                          <w:sz w:val="72"/>
                          <w:szCs w:val="72"/>
                          <w14:shadow w14:blurRad="0" w14:dist="35941" w14:dir="189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23D51">
                        <w:rPr>
                          <w:rFonts w:ascii="Impact" w:hAnsi="Impact"/>
                          <w:color w:val="003399"/>
                          <w:sz w:val="72"/>
                          <w:szCs w:val="72"/>
                          <w14:shadow w14:blurRad="0" w14:dist="35941" w14:dir="189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RAPORT  FINANCIAR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E051C1E" w14:textId="78E0B21D" w:rsidR="009F00AF" w:rsidRPr="0078002D" w:rsidRDefault="00D13F30" w:rsidP="00382B51">
      <w:pPr>
        <w:pStyle w:val="BodyText"/>
        <w:widowControl w:val="0"/>
        <w:ind w:right="540"/>
        <w:jc w:val="center"/>
        <w:rPr>
          <w:b/>
          <w:sz w:val="28"/>
        </w:rPr>
      </w:pPr>
      <w:r w:rsidRPr="0078002D">
        <w:rPr>
          <w:b/>
          <w:bCs/>
          <w:sz w:val="28"/>
        </w:rPr>
        <w:t>JANAR –</w:t>
      </w:r>
      <w:r w:rsidR="003F27C3">
        <w:rPr>
          <w:b/>
          <w:bCs/>
          <w:sz w:val="28"/>
        </w:rPr>
        <w:t xml:space="preserve"> </w:t>
      </w:r>
      <w:r w:rsidR="00C907D9">
        <w:rPr>
          <w:b/>
          <w:sz w:val="28"/>
        </w:rPr>
        <w:t>MARS</w:t>
      </w:r>
    </w:p>
    <w:p w14:paraId="64B60506" w14:textId="748214C5" w:rsidR="00B5235A" w:rsidRDefault="00382B51" w:rsidP="00382B51">
      <w:pPr>
        <w:pStyle w:val="BodyText"/>
        <w:widowControl w:val="0"/>
        <w:ind w:right="54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 w:rsidR="008D0AB3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 w:rsidR="00227131" w:rsidRPr="0078002D">
        <w:rPr>
          <w:b/>
          <w:sz w:val="28"/>
        </w:rPr>
        <w:t>202</w:t>
      </w:r>
      <w:r w:rsidR="004F7ECF">
        <w:rPr>
          <w:b/>
          <w:sz w:val="28"/>
        </w:rPr>
        <w:t>6</w:t>
      </w:r>
    </w:p>
    <w:p w14:paraId="693058A6" w14:textId="77777777" w:rsidR="00FF61E3" w:rsidRPr="00E349D5" w:rsidRDefault="00FF61E3" w:rsidP="00E349D5">
      <w:pPr>
        <w:pStyle w:val="BodyText"/>
        <w:widowControl w:val="0"/>
        <w:ind w:right="540"/>
        <w:jc w:val="center"/>
        <w:rPr>
          <w:b/>
          <w:sz w:val="28"/>
        </w:rPr>
      </w:pPr>
    </w:p>
    <w:p w14:paraId="35EB9E48" w14:textId="718009DB" w:rsidR="00D13F30" w:rsidRPr="0078002D" w:rsidRDefault="00FF61E3" w:rsidP="00FF61E3">
      <w:pPr>
        <w:tabs>
          <w:tab w:val="left" w:pos="5700"/>
        </w:tabs>
        <w:ind w:right="540"/>
        <w:jc w:val="center"/>
      </w:pPr>
      <w:r w:rsidRPr="00FF61E3">
        <w:rPr>
          <w:noProof/>
        </w:rPr>
        <w:drawing>
          <wp:inline distT="0" distB="0" distL="0" distR="0" wp14:anchorId="7C50F3B1" wp14:editId="3BA9D399">
            <wp:extent cx="5503252" cy="3484264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809" cy="355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2D35" w14:textId="77777777" w:rsidR="00D13F30" w:rsidRPr="0078002D" w:rsidRDefault="00D13F30" w:rsidP="00E349D5">
      <w:pPr>
        <w:ind w:right="540"/>
      </w:pPr>
    </w:p>
    <w:p w14:paraId="778512C8" w14:textId="77777777" w:rsidR="00D13F30" w:rsidRPr="0078002D" w:rsidRDefault="00D13F30" w:rsidP="00C27F78">
      <w:pPr>
        <w:ind w:right="540"/>
      </w:pPr>
    </w:p>
    <w:p w14:paraId="472E7C44" w14:textId="77777777" w:rsidR="00D13F30" w:rsidRPr="0078002D" w:rsidRDefault="00D13F30" w:rsidP="00C27F78">
      <w:pPr>
        <w:ind w:right="540"/>
      </w:pPr>
    </w:p>
    <w:p w14:paraId="5C868247" w14:textId="77777777" w:rsidR="00D13F30" w:rsidRPr="0078002D" w:rsidRDefault="00D13F30" w:rsidP="00C27F78">
      <w:pPr>
        <w:ind w:right="540"/>
      </w:pPr>
    </w:p>
    <w:p w14:paraId="2F40C50C" w14:textId="04388BDE" w:rsidR="00E86126" w:rsidRDefault="00C907D9" w:rsidP="003A79E1">
      <w:pPr>
        <w:ind w:right="540"/>
        <w:jc w:val="center"/>
      </w:pPr>
      <w:r>
        <w:t>MARS, 2026</w:t>
      </w:r>
    </w:p>
    <w:p w14:paraId="01760D8A" w14:textId="77777777" w:rsidR="00FF61E3" w:rsidRDefault="00FF61E3" w:rsidP="003A79E1">
      <w:pPr>
        <w:ind w:right="540"/>
        <w:jc w:val="center"/>
      </w:pPr>
    </w:p>
    <w:p w14:paraId="28F20ED9" w14:textId="77777777" w:rsidR="00FF61E3" w:rsidRPr="0078002D" w:rsidRDefault="00FF61E3" w:rsidP="003A79E1">
      <w:pPr>
        <w:ind w:right="540"/>
        <w:jc w:val="center"/>
      </w:pPr>
    </w:p>
    <w:p w14:paraId="4542744B" w14:textId="77777777" w:rsidR="00912A51" w:rsidRPr="0078002D" w:rsidRDefault="00912A51" w:rsidP="00912A51">
      <w:pPr>
        <w:jc w:val="center"/>
        <w:rPr>
          <w:b/>
          <w:sz w:val="14"/>
        </w:rPr>
      </w:pPr>
      <w:r w:rsidRPr="0078002D">
        <w:rPr>
          <w:b/>
          <w:sz w:val="32"/>
          <w:szCs w:val="52"/>
        </w:rPr>
        <w:lastRenderedPageBreak/>
        <w:t>PËRMBAJTJA</w:t>
      </w:r>
    </w:p>
    <w:p w14:paraId="7E515F7F" w14:textId="77777777" w:rsidR="006E41BA" w:rsidRPr="0078002D" w:rsidRDefault="006E41BA" w:rsidP="005725EA">
      <w:pPr>
        <w:rPr>
          <w:sz w:val="22"/>
        </w:rPr>
      </w:pPr>
    </w:p>
    <w:p w14:paraId="12C97610" w14:textId="77777777" w:rsidR="00D30959" w:rsidRPr="0078002D" w:rsidRDefault="00D30959" w:rsidP="005725EA">
      <w:pPr>
        <w:rPr>
          <w:sz w:val="22"/>
        </w:rPr>
      </w:pPr>
    </w:p>
    <w:sdt>
      <w:sdtPr>
        <w:id w:val="-796527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0B7548" w14:textId="1AEAB7A4" w:rsidR="00F92D2F" w:rsidRDefault="00F92D2F" w:rsidP="00F92D2F">
          <w:pPr>
            <w:pStyle w:val="TOC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8002D">
            <w:fldChar w:fldCharType="begin"/>
          </w:r>
          <w:r w:rsidRPr="0078002D">
            <w:instrText xml:space="preserve"> TOC \o "1-3" \h \z \u </w:instrText>
          </w:r>
          <w:r w:rsidRPr="0078002D">
            <w:fldChar w:fldCharType="separate"/>
          </w:r>
          <w:hyperlink w:anchor="_Toc210381976" w:history="1">
            <w:r w:rsidRPr="003A0E83">
              <w:rPr>
                <w:rStyle w:val="Hyperlink"/>
                <w:noProof/>
              </w:rPr>
              <w:t>HYRJE</w:t>
            </w:r>
            <w:r>
              <w:rPr>
                <w:noProof/>
                <w:webHidden/>
              </w:rPr>
              <w:tab/>
              <w:t>………………………………………………………………………………………………...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A62A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F1C3B" w14:textId="6E1D34C8" w:rsidR="00F92D2F" w:rsidRDefault="00AA62A4" w:rsidP="00F92D2F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77" w:history="1">
            <w:r w:rsidR="00F92D2F" w:rsidRPr="003A0E83">
              <w:rPr>
                <w:rStyle w:val="Hyperlink"/>
                <w:noProof/>
              </w:rPr>
              <w:t>1.</w:t>
            </w:r>
            <w:r w:rsidR="00F92D2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  <w:t xml:space="preserve"> </w:t>
            </w:r>
            <w:r w:rsidR="00F92D2F" w:rsidRPr="003A0E83">
              <w:rPr>
                <w:rStyle w:val="Hyperlink"/>
                <w:noProof/>
              </w:rPr>
              <w:t>TË HYRAT VETANAKE</w:t>
            </w:r>
            <w:r w:rsidR="00F92D2F">
              <w:rPr>
                <w:noProof/>
                <w:webHidden/>
              </w:rPr>
              <w:tab/>
              <w:t>………………………………………………………………………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_Toc210381977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4A0ACB70" w14:textId="267C48AE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78" w:history="1">
            <w:r w:rsidR="00F92D2F" w:rsidRPr="003A0E83">
              <w:rPr>
                <w:rStyle w:val="Hyperlink"/>
                <w:noProof/>
              </w:rPr>
              <w:t>1.1 Planifikimi dhe realizimi i të hyrave vetanake komunale</w:t>
            </w:r>
            <w:r w:rsidR="00F92D2F">
              <w:rPr>
                <w:noProof/>
                <w:webHidden/>
              </w:rPr>
              <w:tab/>
              <w:t>……………………………………...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_Toc210381978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1B2B76E2" w14:textId="5D3F7820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79" w:history="1">
            <w:r w:rsidR="00F92D2F" w:rsidRPr="003A0E83">
              <w:rPr>
                <w:rStyle w:val="Hyperlink"/>
                <w:noProof/>
              </w:rPr>
              <w:t>1.2 Të hyrat vetanake, indeks 2023-2024-2025</w:t>
            </w:r>
            <w:r w:rsidR="00F92D2F">
              <w:rPr>
                <w:noProof/>
                <w:webHidden/>
              </w:rPr>
              <w:tab/>
              <w:t>……………………………………………………5</w:t>
            </w:r>
          </w:hyperlink>
        </w:p>
        <w:p w14:paraId="6D7C84DB" w14:textId="33B9DCD9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0" w:history="1">
            <w:r w:rsidR="00F92D2F" w:rsidRPr="003A0E83">
              <w:rPr>
                <w:rStyle w:val="Hyperlink"/>
                <w:noProof/>
              </w:rPr>
              <w:t>1.3 Të Hyrat Vetanake komunale dhe shpalosja e tyre</w:t>
            </w:r>
            <w:r w:rsidR="00F92D2F">
              <w:rPr>
                <w:noProof/>
                <w:webHidden/>
              </w:rPr>
              <w:tab/>
              <w:t>…………………………………………….6</w:t>
            </w:r>
          </w:hyperlink>
        </w:p>
        <w:p w14:paraId="5D01ADB5" w14:textId="6CCA8BAC" w:rsidR="00F92D2F" w:rsidRDefault="00AA62A4" w:rsidP="00F92D2F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1" w:history="1">
            <w:r w:rsidR="00F92D2F" w:rsidRPr="003A0E83">
              <w:rPr>
                <w:rStyle w:val="Hyperlink"/>
                <w:noProof/>
              </w:rPr>
              <w:t>2.</w:t>
            </w:r>
            <w:r w:rsidR="00F92D2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  <w:t xml:space="preserve">   </w:t>
            </w:r>
            <w:r w:rsidR="00F92D2F" w:rsidRPr="003A0E83">
              <w:rPr>
                <w:rStyle w:val="Hyperlink"/>
                <w:noProof/>
              </w:rPr>
              <w:t>BUXHETI DHE SHPENZIMET</w:t>
            </w:r>
            <w:r w:rsidR="00F92D2F">
              <w:rPr>
                <w:noProof/>
                <w:webHidden/>
              </w:rPr>
              <w:tab/>
              <w:t>……………………………………………………………...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_Toc210381981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2471E52D" w14:textId="610B10E9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2" w:history="1">
            <w:r w:rsidR="00F92D2F" w:rsidRPr="003A0E83">
              <w:rPr>
                <w:rStyle w:val="Hyperlink"/>
                <w:noProof/>
              </w:rPr>
              <w:t>2.1 Shpalosja e Buxhetit për vitin 2025</w:t>
            </w:r>
            <w:r w:rsidR="00F92D2F">
              <w:rPr>
                <w:noProof/>
                <w:webHidden/>
              </w:rPr>
              <w:tab/>
              <w:t>…………………………………………………………....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_Toc210381982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4071C2D1" w14:textId="5EFD0B9F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3" w:history="1">
            <w:r w:rsidR="00F92D2F" w:rsidRPr="003A0E83">
              <w:rPr>
                <w:rStyle w:val="Hyperlink"/>
                <w:noProof/>
                <w:lang w:val="sq-AL"/>
              </w:rPr>
              <w:t>2.2 Pasqyra e pranimeve dhe pagesave</w:t>
            </w:r>
            <w:r w:rsidR="00F92D2F">
              <w:rPr>
                <w:noProof/>
                <w:webHidden/>
              </w:rPr>
              <w:tab/>
              <w:t>………………………………………………………….…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_Toc210381983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674BB31A" w14:textId="062E2530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4" w:history="1">
            <w:r w:rsidR="00F92D2F" w:rsidRPr="003A0E83">
              <w:rPr>
                <w:rStyle w:val="Hyperlink"/>
                <w:noProof/>
                <w:lang w:val="sq-AL"/>
              </w:rPr>
              <w:t>2.3 Shpalosja e shpenzimeve sipas programeve/nëprogrameve në kategori ekonomike</w:t>
            </w:r>
            <w:r w:rsidR="00F92D2F">
              <w:rPr>
                <w:noProof/>
                <w:webHidden/>
              </w:rPr>
              <w:tab/>
              <w:t>………....11</w:t>
            </w:r>
          </w:hyperlink>
        </w:p>
        <w:p w14:paraId="5E22CADA" w14:textId="5C690BEA" w:rsidR="00F92D2F" w:rsidRDefault="00AA62A4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5" w:history="1">
            <w:r w:rsidR="00F92D2F" w:rsidRPr="003A0E83">
              <w:rPr>
                <w:rStyle w:val="Hyperlink"/>
                <w:noProof/>
              </w:rPr>
              <w:t>2.4 Paraqitja grafike e shpenzimeve të buxhetit sipas programeve/nënprogrameve buxhetore</w:t>
            </w:r>
            <w:r w:rsidR="00F92D2F">
              <w:rPr>
                <w:rStyle w:val="Hyperlink"/>
                <w:noProof/>
              </w:rPr>
              <w:t>…</w:t>
            </w:r>
            <w:r w:rsidR="00F92D2F">
              <w:rPr>
                <w:noProof/>
                <w:webHidden/>
              </w:rPr>
              <w:tab/>
              <w:t>.12</w:t>
            </w:r>
          </w:hyperlink>
        </w:p>
        <w:p w14:paraId="132FDD27" w14:textId="0FC45C86" w:rsidR="009C4430" w:rsidRPr="0078002D" w:rsidRDefault="00F92D2F" w:rsidP="00F92D2F">
          <w:pPr>
            <w:pStyle w:val="TOCHeading"/>
            <w:rPr>
              <w:color w:val="auto"/>
            </w:rPr>
          </w:pPr>
          <w:r w:rsidRPr="0078002D">
            <w:rPr>
              <w:b/>
              <w:bCs/>
              <w:noProof/>
            </w:rPr>
            <w:fldChar w:fldCharType="end"/>
          </w:r>
        </w:p>
        <w:p w14:paraId="3A45494C" w14:textId="0BC25D33" w:rsidR="00F92D2F" w:rsidRPr="00317584" w:rsidRDefault="009C4430" w:rsidP="00F92D2F">
          <w:pPr>
            <w:pStyle w:val="TOC1"/>
            <w:tabs>
              <w:tab w:val="right" w:leader="dot" w:pos="9019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17584">
            <w:fldChar w:fldCharType="begin"/>
          </w:r>
          <w:r w:rsidRPr="00317584">
            <w:instrText xml:space="preserve"> TOC \o "1-3" \h \z \u </w:instrText>
          </w:r>
          <w:r w:rsidRPr="00317584">
            <w:fldChar w:fldCharType="separate"/>
          </w:r>
        </w:p>
        <w:p w14:paraId="7498000F" w14:textId="00006F04" w:rsidR="00317584" w:rsidRPr="00317584" w:rsidRDefault="00317584" w:rsidP="00F92D2F">
          <w:pPr>
            <w:pStyle w:val="TOC1"/>
            <w:tabs>
              <w:tab w:val="right" w:leader="dot" w:pos="99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</w:p>
        <w:p w14:paraId="2E43CC2E" w14:textId="445929D1" w:rsidR="009C4430" w:rsidRPr="0078002D" w:rsidRDefault="009C4430">
          <w:r w:rsidRPr="00317584">
            <w:rPr>
              <w:b/>
              <w:bCs/>
              <w:noProof/>
            </w:rPr>
            <w:fldChar w:fldCharType="end"/>
          </w:r>
        </w:p>
      </w:sdtContent>
    </w:sdt>
    <w:p w14:paraId="6A381C74" w14:textId="77777777" w:rsidR="00E667DF" w:rsidRPr="0078002D" w:rsidRDefault="00E667DF" w:rsidP="002D18DD">
      <w:pPr>
        <w:ind w:right="360"/>
        <w:rPr>
          <w:sz w:val="28"/>
          <w:szCs w:val="28"/>
        </w:rPr>
      </w:pPr>
    </w:p>
    <w:p w14:paraId="05A8802F" w14:textId="77777777" w:rsidR="00E667DF" w:rsidRPr="0078002D" w:rsidRDefault="00E667DF" w:rsidP="005725EA">
      <w:pPr>
        <w:rPr>
          <w:sz w:val="28"/>
          <w:szCs w:val="28"/>
        </w:rPr>
      </w:pPr>
    </w:p>
    <w:p w14:paraId="2C4A5016" w14:textId="77777777" w:rsidR="008A7A21" w:rsidRPr="0078002D" w:rsidRDefault="008A7A21" w:rsidP="005725EA">
      <w:pPr>
        <w:rPr>
          <w:sz w:val="28"/>
          <w:szCs w:val="28"/>
        </w:rPr>
      </w:pPr>
    </w:p>
    <w:p w14:paraId="39EF1AA2" w14:textId="77777777" w:rsidR="00E86E3B" w:rsidRPr="0078002D" w:rsidRDefault="00E86E3B" w:rsidP="005725EA">
      <w:pPr>
        <w:rPr>
          <w:sz w:val="28"/>
          <w:szCs w:val="28"/>
        </w:rPr>
      </w:pPr>
    </w:p>
    <w:p w14:paraId="24DD8CFF" w14:textId="77777777" w:rsidR="00911DB0" w:rsidRPr="0078002D" w:rsidRDefault="00911DB0" w:rsidP="005725EA">
      <w:pPr>
        <w:rPr>
          <w:sz w:val="28"/>
          <w:szCs w:val="28"/>
        </w:rPr>
      </w:pPr>
    </w:p>
    <w:p w14:paraId="6276EBCD" w14:textId="77777777" w:rsidR="00241EC7" w:rsidRPr="0078002D" w:rsidRDefault="00241EC7" w:rsidP="005725EA">
      <w:pPr>
        <w:rPr>
          <w:sz w:val="28"/>
          <w:szCs w:val="28"/>
        </w:rPr>
      </w:pPr>
    </w:p>
    <w:p w14:paraId="0740F729" w14:textId="77777777" w:rsidR="006C2D1D" w:rsidRPr="0078002D" w:rsidRDefault="006C2D1D" w:rsidP="005725EA">
      <w:pPr>
        <w:rPr>
          <w:sz w:val="28"/>
          <w:szCs w:val="28"/>
        </w:rPr>
      </w:pPr>
    </w:p>
    <w:p w14:paraId="625691A5" w14:textId="77777777" w:rsidR="008A7A21" w:rsidRPr="0078002D" w:rsidRDefault="008A7A21" w:rsidP="005725EA">
      <w:pPr>
        <w:rPr>
          <w:sz w:val="28"/>
          <w:szCs w:val="28"/>
        </w:rPr>
      </w:pPr>
    </w:p>
    <w:p w14:paraId="71C56BA3" w14:textId="77777777" w:rsidR="009C4430" w:rsidRPr="0078002D" w:rsidRDefault="009C4430" w:rsidP="005725EA">
      <w:pPr>
        <w:rPr>
          <w:sz w:val="28"/>
          <w:szCs w:val="28"/>
        </w:rPr>
      </w:pPr>
    </w:p>
    <w:p w14:paraId="6F67B0AB" w14:textId="77777777" w:rsidR="009C4430" w:rsidRPr="0078002D" w:rsidRDefault="009C4430" w:rsidP="005725EA">
      <w:pPr>
        <w:rPr>
          <w:sz w:val="28"/>
          <w:szCs w:val="28"/>
        </w:rPr>
      </w:pPr>
    </w:p>
    <w:p w14:paraId="04CB24E9" w14:textId="77777777" w:rsidR="009C4430" w:rsidRPr="0078002D" w:rsidRDefault="009C4430" w:rsidP="005725EA">
      <w:pPr>
        <w:rPr>
          <w:sz w:val="28"/>
          <w:szCs w:val="28"/>
        </w:rPr>
      </w:pPr>
    </w:p>
    <w:p w14:paraId="28520500" w14:textId="77777777" w:rsidR="009C4430" w:rsidRPr="0078002D" w:rsidRDefault="009C4430" w:rsidP="005725EA">
      <w:pPr>
        <w:rPr>
          <w:sz w:val="28"/>
          <w:szCs w:val="28"/>
        </w:rPr>
      </w:pPr>
    </w:p>
    <w:p w14:paraId="46E8A864" w14:textId="77777777" w:rsidR="009C4430" w:rsidRPr="0078002D" w:rsidRDefault="009C4430" w:rsidP="005725EA">
      <w:pPr>
        <w:rPr>
          <w:sz w:val="28"/>
          <w:szCs w:val="28"/>
        </w:rPr>
      </w:pPr>
    </w:p>
    <w:p w14:paraId="5CD07E80" w14:textId="77777777" w:rsidR="009C4430" w:rsidRPr="0078002D" w:rsidRDefault="009C4430" w:rsidP="005725EA">
      <w:pPr>
        <w:rPr>
          <w:sz w:val="28"/>
          <w:szCs w:val="28"/>
        </w:rPr>
      </w:pPr>
    </w:p>
    <w:p w14:paraId="5AD6E48B" w14:textId="77777777" w:rsidR="009C4430" w:rsidRDefault="009C4430" w:rsidP="005725EA">
      <w:pPr>
        <w:rPr>
          <w:sz w:val="28"/>
          <w:szCs w:val="28"/>
        </w:rPr>
      </w:pPr>
    </w:p>
    <w:p w14:paraId="1CD0514B" w14:textId="77777777" w:rsidR="00E76DDA" w:rsidRDefault="00E76DDA" w:rsidP="005725EA">
      <w:pPr>
        <w:rPr>
          <w:sz w:val="28"/>
          <w:szCs w:val="28"/>
        </w:rPr>
      </w:pPr>
    </w:p>
    <w:p w14:paraId="7ECB746C" w14:textId="77777777" w:rsidR="00E76DDA" w:rsidRDefault="00E76DDA" w:rsidP="005725EA">
      <w:pPr>
        <w:rPr>
          <w:sz w:val="28"/>
          <w:szCs w:val="28"/>
        </w:rPr>
      </w:pPr>
    </w:p>
    <w:p w14:paraId="5E3E4CB1" w14:textId="77777777" w:rsidR="00E76DDA" w:rsidRPr="0078002D" w:rsidRDefault="00E76DDA" w:rsidP="005725EA">
      <w:pPr>
        <w:rPr>
          <w:sz w:val="28"/>
          <w:szCs w:val="28"/>
        </w:rPr>
      </w:pPr>
    </w:p>
    <w:p w14:paraId="0D0E59B5" w14:textId="77777777" w:rsidR="009C4430" w:rsidRPr="0078002D" w:rsidRDefault="009C4430" w:rsidP="005725EA">
      <w:pPr>
        <w:rPr>
          <w:sz w:val="28"/>
          <w:szCs w:val="28"/>
        </w:rPr>
      </w:pPr>
    </w:p>
    <w:p w14:paraId="22FA640A" w14:textId="77777777" w:rsidR="009C4430" w:rsidRPr="0078002D" w:rsidRDefault="009C4430" w:rsidP="005725EA">
      <w:pPr>
        <w:rPr>
          <w:sz w:val="28"/>
          <w:szCs w:val="28"/>
        </w:rPr>
      </w:pPr>
    </w:p>
    <w:p w14:paraId="5FB92F5C" w14:textId="77777777" w:rsidR="009C4430" w:rsidRPr="0078002D" w:rsidRDefault="009C4430" w:rsidP="005725EA">
      <w:pPr>
        <w:rPr>
          <w:sz w:val="28"/>
          <w:szCs w:val="28"/>
        </w:rPr>
      </w:pPr>
    </w:p>
    <w:p w14:paraId="007D6736" w14:textId="77777777" w:rsidR="009C55A1" w:rsidRDefault="009C55A1" w:rsidP="00B024FB">
      <w:pPr>
        <w:pStyle w:val="Heading1"/>
      </w:pPr>
    </w:p>
    <w:p w14:paraId="1B201F4F" w14:textId="77777777" w:rsidR="00926B7C" w:rsidRPr="00DA750A" w:rsidRDefault="00926B7C" w:rsidP="00926B7C">
      <w:pPr>
        <w:pStyle w:val="Heading1"/>
        <w:jc w:val="both"/>
        <w:rPr>
          <w:color w:val="000000" w:themeColor="text1"/>
        </w:rPr>
      </w:pPr>
      <w:bookmarkStart w:id="1" w:name="_Toc210381976"/>
      <w:r w:rsidRPr="00DA750A">
        <w:rPr>
          <w:color w:val="000000" w:themeColor="text1"/>
        </w:rPr>
        <w:t>HYRJE</w:t>
      </w:r>
      <w:bookmarkEnd w:id="1"/>
    </w:p>
    <w:p w14:paraId="441E251B" w14:textId="77777777" w:rsidR="00D13F30" w:rsidRPr="006033FA" w:rsidRDefault="00D13F30" w:rsidP="00D13F30">
      <w:pPr>
        <w:jc w:val="both"/>
        <w:rPr>
          <w:color w:val="1F497D" w:themeColor="text2"/>
        </w:rPr>
      </w:pPr>
    </w:p>
    <w:p w14:paraId="65ED2C5A" w14:textId="77777777" w:rsidR="009C55A1" w:rsidRPr="006033FA" w:rsidRDefault="009C55A1" w:rsidP="00D13F30">
      <w:pPr>
        <w:jc w:val="both"/>
        <w:rPr>
          <w:color w:val="1F497D" w:themeColor="text2"/>
        </w:rPr>
      </w:pPr>
    </w:p>
    <w:p w14:paraId="25A77F22" w14:textId="77777777" w:rsidR="00EE2659" w:rsidRPr="006033FA" w:rsidRDefault="00EE2659" w:rsidP="00D13F30">
      <w:pPr>
        <w:jc w:val="both"/>
        <w:rPr>
          <w:color w:val="1F497D" w:themeColor="text2"/>
        </w:rPr>
      </w:pPr>
    </w:p>
    <w:p w14:paraId="28B2FB5A" w14:textId="77777777" w:rsidR="00E71C08" w:rsidRDefault="00E71C08" w:rsidP="005B4CC6">
      <w:pPr>
        <w:pStyle w:val="NormalWeb"/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pajtim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Nr. 03/L-048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Përgjegjësitë</w:t>
      </w:r>
      <w:proofErr w:type="spellEnd"/>
      <w:r>
        <w:t xml:space="preserve"> (LMFPP), </w:t>
      </w:r>
      <w:proofErr w:type="spellStart"/>
      <w:r>
        <w:t>neni</w:t>
      </w:r>
      <w:proofErr w:type="spellEnd"/>
      <w:r>
        <w:t xml:space="preserve"> 45 </w:t>
      </w:r>
      <w:proofErr w:type="spellStart"/>
      <w:r>
        <w:t>paragrafi</w:t>
      </w:r>
      <w:proofErr w:type="spellEnd"/>
      <w:r>
        <w:t xml:space="preserve"> 4, </w:t>
      </w:r>
      <w:proofErr w:type="spellStart"/>
      <w:r>
        <w:t>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obligim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t’ia</w:t>
      </w:r>
      <w:proofErr w:type="spellEnd"/>
      <w:r>
        <w:t xml:space="preserve"> </w:t>
      </w:r>
      <w:proofErr w:type="spellStart"/>
      <w:r>
        <w:t>dorëzojë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komunal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periodike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mbulojnë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fiskal</w:t>
      </w:r>
      <w:proofErr w:type="spellEnd"/>
      <w:r>
        <w:t>.</w:t>
      </w:r>
    </w:p>
    <w:p w14:paraId="75616876" w14:textId="77777777" w:rsidR="00E71C08" w:rsidRDefault="00E71C08" w:rsidP="005B4CC6">
      <w:pPr>
        <w:pStyle w:val="NormalWeb"/>
        <w:jc w:val="both"/>
      </w:pPr>
      <w:r>
        <w:t xml:space="preserve">Ky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kontribuon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transparencë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llogaridhënie</w:t>
      </w:r>
      <w:proofErr w:type="spellEnd"/>
      <w:r>
        <w:t xml:space="preserve">, duke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palët</w:t>
      </w:r>
      <w:proofErr w:type="spellEnd"/>
      <w:r>
        <w:t xml:space="preserve"> e </w:t>
      </w:r>
      <w:proofErr w:type="spellStart"/>
      <w:r>
        <w:t>interesuara</w:t>
      </w:r>
      <w:proofErr w:type="spellEnd"/>
      <w:r>
        <w:t xml:space="preserve"> –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drejtuesit</w:t>
      </w:r>
      <w:proofErr w:type="spellEnd"/>
      <w:r>
        <w:t xml:space="preserve"> </w:t>
      </w:r>
      <w:proofErr w:type="spellStart"/>
      <w:r>
        <w:t>komunalë</w:t>
      </w:r>
      <w:proofErr w:type="spellEnd"/>
      <w:r>
        <w:t xml:space="preserve">, </w:t>
      </w:r>
      <w:proofErr w:type="spellStart"/>
      <w:r>
        <w:t>anëtarët</w:t>
      </w:r>
      <w:proofErr w:type="spellEnd"/>
      <w:r>
        <w:t xml:space="preserve"> e </w:t>
      </w:r>
      <w:proofErr w:type="spellStart"/>
      <w:r>
        <w:t>kuvendit</w:t>
      </w:r>
      <w:proofErr w:type="spellEnd"/>
      <w:r>
        <w:t xml:space="preserve">, </w:t>
      </w:r>
      <w:proofErr w:type="spellStart"/>
      <w:r>
        <w:t>mediat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qytetarët</w:t>
      </w:r>
      <w:proofErr w:type="spellEnd"/>
      <w:r>
        <w:t xml:space="preserve"> –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qasje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detajuara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besueshme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>.</w:t>
      </w:r>
    </w:p>
    <w:p w14:paraId="34F15C9F" w14:textId="04356E88" w:rsidR="00E71C08" w:rsidRDefault="00E71C08" w:rsidP="005B4CC6">
      <w:pPr>
        <w:pStyle w:val="NormalWeb"/>
        <w:jc w:val="both"/>
      </w:pPr>
      <w:proofErr w:type="spellStart"/>
      <w:r>
        <w:t>Buxheti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</w:t>
      </w:r>
      <w:r w:rsidR="000F4687">
        <w:t>6</w:t>
      </w:r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hartuar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bazën</w:t>
      </w:r>
      <w:proofErr w:type="spellEnd"/>
      <w:r>
        <w:t xml:space="preserve"> e </w:t>
      </w:r>
      <w:proofErr w:type="spellStart"/>
      <w:r>
        <w:t>Ligjit</w:t>
      </w:r>
      <w:proofErr w:type="spellEnd"/>
      <w:r>
        <w:t xml:space="preserve"> Nr. </w:t>
      </w:r>
      <w:r w:rsidR="00B25143">
        <w:t xml:space="preserve">10/L-001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Ndarjet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Buxhetin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</w:t>
      </w:r>
      <w:r w:rsidR="000F4687">
        <w:t>6</w:t>
      </w:r>
      <w:r>
        <w:t>.</w:t>
      </w:r>
    </w:p>
    <w:p w14:paraId="2A7B0D04" w14:textId="77777777" w:rsidR="00E71C08" w:rsidRDefault="00E71C08" w:rsidP="005B4CC6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gjeneruar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Informativ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(SIMFK), duke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pasqyrë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paanshme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financat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transaksionet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Mitrovicës</w:t>
      </w:r>
      <w:proofErr w:type="spellEnd"/>
      <w:r>
        <w:t xml:space="preserve"> </w:t>
      </w:r>
      <w:proofErr w:type="spellStart"/>
      <w:r>
        <w:t>Veriore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raportuese</w:t>
      </w:r>
      <w:proofErr w:type="spellEnd"/>
      <w:r>
        <w:t>.</w:t>
      </w:r>
    </w:p>
    <w:p w14:paraId="75B2F371" w14:textId="77777777" w:rsidR="00421584" w:rsidRDefault="00421584" w:rsidP="005B4CC6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2A4BEDDA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DF07E1E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4E230809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0F81185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7C4E366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221F8932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CDC29E7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70D1948B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B6C20F2" w14:textId="77777777" w:rsidR="00421584" w:rsidRPr="0078002D" w:rsidRDefault="00421584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7156D0A5" w14:textId="349C20E5" w:rsidR="005817F7" w:rsidRDefault="005D14A0" w:rsidP="00ED4E19">
      <w:pPr>
        <w:tabs>
          <w:tab w:val="center" w:pos="4874"/>
        </w:tabs>
        <w:spacing w:line="276" w:lineRule="auto"/>
        <w:rPr>
          <w:lang w:val="fi-FI"/>
        </w:rPr>
      </w:pPr>
      <w:r>
        <w:rPr>
          <w:lang w:val="fi-FI"/>
        </w:rPr>
        <w:t xml:space="preserve">  </w:t>
      </w:r>
      <w:r w:rsidR="00FC7761">
        <w:rPr>
          <w:lang w:val="fi-FI"/>
        </w:rPr>
        <w:t>Drejtore e D</w:t>
      </w:r>
      <w:r w:rsidR="00AA62A4">
        <w:rPr>
          <w:lang w:val="fi-FI"/>
        </w:rPr>
        <w:t>BF</w:t>
      </w:r>
      <w:r w:rsidR="00FC7761">
        <w:rPr>
          <w:lang w:val="fi-FI"/>
        </w:rPr>
        <w:t xml:space="preserve">                                                                    </w:t>
      </w:r>
      <w:r w:rsidR="00AA62A4">
        <w:rPr>
          <w:lang w:val="fi-FI"/>
        </w:rPr>
        <w:t xml:space="preserve">        </w:t>
      </w:r>
      <w:r w:rsidR="002E700E">
        <w:rPr>
          <w:lang w:val="fi-FI"/>
        </w:rPr>
        <w:t>Udhëheqës</w:t>
      </w:r>
      <w:r w:rsidR="00FC7761">
        <w:rPr>
          <w:lang w:val="fi-FI"/>
        </w:rPr>
        <w:t>e e</w:t>
      </w:r>
      <w:r w:rsidR="002E700E">
        <w:rPr>
          <w:lang w:val="fi-FI"/>
        </w:rPr>
        <w:t xml:space="preserve"> Sektorit për </w:t>
      </w:r>
      <w:r w:rsidR="00FC7761">
        <w:rPr>
          <w:lang w:val="fi-FI"/>
        </w:rPr>
        <w:t>BF /ZKF</w:t>
      </w:r>
    </w:p>
    <w:p w14:paraId="2EDF0554" w14:textId="77777777" w:rsidR="009F01EE" w:rsidRPr="0078002D" w:rsidRDefault="009F01EE" w:rsidP="00ED4E19">
      <w:pPr>
        <w:tabs>
          <w:tab w:val="center" w:pos="4874"/>
        </w:tabs>
        <w:spacing w:line="276" w:lineRule="auto"/>
        <w:rPr>
          <w:lang w:val="fi-FI"/>
        </w:rPr>
      </w:pPr>
    </w:p>
    <w:p w14:paraId="74BD2106" w14:textId="2112725A" w:rsidR="00421584" w:rsidRPr="0078002D" w:rsidRDefault="00FC7761" w:rsidP="00A518DD">
      <w:pPr>
        <w:tabs>
          <w:tab w:val="center" w:pos="4874"/>
        </w:tabs>
        <w:spacing w:line="276" w:lineRule="auto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9A735" wp14:editId="6C50F69D">
                <wp:simplePos x="0" y="0"/>
                <wp:positionH relativeFrom="column">
                  <wp:posOffset>4019550</wp:posOffset>
                </wp:positionH>
                <wp:positionV relativeFrom="paragraph">
                  <wp:posOffset>100965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A96F1" id="Straight Connector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7.95pt" to="478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66B7C" wp14:editId="50F6D051">
                <wp:simplePos x="0" y="0"/>
                <wp:positionH relativeFrom="column">
                  <wp:posOffset>0</wp:posOffset>
                </wp:positionH>
                <wp:positionV relativeFrom="paragraph">
                  <wp:posOffset>167639</wp:posOffset>
                </wp:positionV>
                <wp:extent cx="2028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9B8BF" id="Straight Connector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2pt" to="15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" strokecolor="#4579b8 [3044]"/>
            </w:pict>
          </mc:Fallback>
        </mc:AlternateContent>
      </w:r>
    </w:p>
    <w:p w14:paraId="354AE8E1" w14:textId="77777777" w:rsidR="005D14A0" w:rsidRDefault="005817F7" w:rsidP="00421584">
      <w:pPr>
        <w:spacing w:line="276" w:lineRule="auto"/>
        <w:jc w:val="both"/>
        <w:rPr>
          <w:lang w:val="fi-FI"/>
        </w:rPr>
      </w:pPr>
      <w:r w:rsidRPr="0078002D">
        <w:rPr>
          <w:lang w:val="fi-FI"/>
        </w:rPr>
        <w:t xml:space="preserve"> </w:t>
      </w:r>
    </w:p>
    <w:p w14:paraId="17603707" w14:textId="22253D5F" w:rsidR="005817F7" w:rsidRPr="005D14A0" w:rsidRDefault="00B25143" w:rsidP="00421584">
      <w:pPr>
        <w:spacing w:line="276" w:lineRule="auto"/>
        <w:jc w:val="both"/>
        <w:rPr>
          <w:lang w:val="fi-FI"/>
        </w:rPr>
      </w:pPr>
      <w:r>
        <w:rPr>
          <w:lang w:val="fi-FI"/>
        </w:rPr>
        <w:t xml:space="preserve"> </w:t>
      </w:r>
      <w:r w:rsidR="005817F7" w:rsidRPr="0078002D">
        <w:rPr>
          <w:lang w:val="fi-FI"/>
        </w:rPr>
        <w:t xml:space="preserve"> </w:t>
      </w:r>
      <w:r>
        <w:rPr>
          <w:lang w:val="fi-FI"/>
        </w:rPr>
        <w:t xml:space="preserve"> </w:t>
      </w:r>
      <w:r w:rsidRPr="00B25143">
        <w:rPr>
          <w:lang w:val="fi-FI"/>
        </w:rPr>
        <w:t>Vladimir Jovanovic</w:t>
      </w:r>
      <w:r w:rsidR="00421584">
        <w:rPr>
          <w:lang w:val="fi-FI"/>
        </w:rPr>
        <w:t xml:space="preserve">                 </w:t>
      </w:r>
      <w:r w:rsidR="00FC7761">
        <w:rPr>
          <w:lang w:val="fi-FI"/>
        </w:rPr>
        <w:t xml:space="preserve">                    </w:t>
      </w:r>
      <w:r w:rsidR="00421584">
        <w:rPr>
          <w:lang w:val="fi-FI"/>
        </w:rPr>
        <w:t xml:space="preserve">                        </w:t>
      </w:r>
      <w:r w:rsidR="005817F7" w:rsidRPr="0078002D">
        <w:rPr>
          <w:lang w:val="fi-FI"/>
        </w:rPr>
        <w:t xml:space="preserve"> </w:t>
      </w:r>
      <w:r w:rsidR="00FC7761">
        <w:rPr>
          <w:lang w:val="fi-FI"/>
        </w:rPr>
        <w:t xml:space="preserve">    </w:t>
      </w:r>
      <w:r>
        <w:rPr>
          <w:lang w:val="fi-FI"/>
        </w:rPr>
        <w:t xml:space="preserve">                 </w:t>
      </w:r>
      <w:r w:rsidR="005817F7" w:rsidRPr="0078002D">
        <w:rPr>
          <w:lang w:val="fi-FI"/>
        </w:rPr>
        <w:t xml:space="preserve"> </w:t>
      </w:r>
      <w:r w:rsidR="00FC7761">
        <w:rPr>
          <w:lang w:val="fi-FI"/>
        </w:rPr>
        <w:t>Albina S</w:t>
      </w:r>
      <w:r>
        <w:rPr>
          <w:lang w:val="fi-FI"/>
        </w:rPr>
        <w:t>yla Mustafa</w:t>
      </w:r>
      <w:r w:rsidR="005817F7" w:rsidRPr="0078002D">
        <w:rPr>
          <w:lang w:val="fi-FI"/>
        </w:rPr>
        <w:t xml:space="preserve"> </w:t>
      </w:r>
    </w:p>
    <w:p w14:paraId="612BCF79" w14:textId="77777777" w:rsidR="005817F7" w:rsidRPr="0078002D" w:rsidRDefault="005817F7" w:rsidP="00D13F30">
      <w:pPr>
        <w:spacing w:line="360" w:lineRule="auto"/>
        <w:jc w:val="both"/>
        <w:rPr>
          <w:sz w:val="23"/>
          <w:szCs w:val="23"/>
        </w:rPr>
        <w:sectPr w:rsidR="005817F7" w:rsidRPr="0078002D" w:rsidSect="00F92D2F"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 w:code="9"/>
          <w:pgMar w:top="900" w:right="749" w:bottom="1080" w:left="1080" w:header="720" w:footer="720" w:gutter="0"/>
          <w:paperSrc w:first="14"/>
          <w:cols w:space="720"/>
          <w:titlePg/>
          <w:docGrid w:linePitch="360"/>
        </w:sectPr>
      </w:pPr>
    </w:p>
    <w:p w14:paraId="549C92C0" w14:textId="77777777" w:rsidR="0008794C" w:rsidRPr="00DA750A" w:rsidRDefault="0008794C" w:rsidP="0008794C">
      <w:pPr>
        <w:pStyle w:val="Heading1"/>
        <w:numPr>
          <w:ilvl w:val="0"/>
          <w:numId w:val="12"/>
        </w:numPr>
        <w:jc w:val="both"/>
        <w:rPr>
          <w:rFonts w:cs="Times New Roman"/>
          <w:color w:val="000000" w:themeColor="text1"/>
        </w:rPr>
      </w:pPr>
      <w:bookmarkStart w:id="2" w:name="_Toc210381977"/>
      <w:r w:rsidRPr="00DA750A">
        <w:rPr>
          <w:rFonts w:cs="Times New Roman"/>
          <w:color w:val="000000" w:themeColor="text1"/>
        </w:rPr>
        <w:lastRenderedPageBreak/>
        <w:t>TË HYRAT VETANAKE</w:t>
      </w:r>
      <w:bookmarkEnd w:id="2"/>
    </w:p>
    <w:p w14:paraId="15B6B6EE" w14:textId="77777777" w:rsidR="0008794C" w:rsidRPr="00D444D5" w:rsidRDefault="0008794C" w:rsidP="0008794C"/>
    <w:p w14:paraId="1D948082" w14:textId="77777777" w:rsidR="0008794C" w:rsidRPr="00DA750A" w:rsidRDefault="0008794C" w:rsidP="0008794C">
      <w:pPr>
        <w:pStyle w:val="Heading2"/>
        <w:numPr>
          <w:ilvl w:val="1"/>
          <w:numId w:val="37"/>
        </w:numPr>
        <w:ind w:left="1080" w:hanging="720"/>
        <w:jc w:val="both"/>
        <w:rPr>
          <w:rFonts w:cs="Times New Roman"/>
          <w:color w:val="000000" w:themeColor="text1"/>
        </w:rPr>
      </w:pPr>
      <w:bookmarkStart w:id="3" w:name="_Toc210381978"/>
      <w:proofErr w:type="spellStart"/>
      <w:r w:rsidRPr="00DA750A">
        <w:rPr>
          <w:rFonts w:cs="Times New Roman"/>
          <w:color w:val="000000" w:themeColor="text1"/>
        </w:rPr>
        <w:t>Planifikimi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dhe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realizimi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i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të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hyrave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vetanake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komunale</w:t>
      </w:r>
      <w:bookmarkEnd w:id="3"/>
      <w:proofErr w:type="spellEnd"/>
      <w:r w:rsidRPr="00DA750A">
        <w:rPr>
          <w:rFonts w:cs="Times New Roman"/>
          <w:color w:val="000000" w:themeColor="text1"/>
        </w:rPr>
        <w:t xml:space="preserve"> </w:t>
      </w:r>
    </w:p>
    <w:p w14:paraId="79ECAC83" w14:textId="77777777" w:rsidR="00505F2C" w:rsidRPr="00BE052D" w:rsidRDefault="00505F2C" w:rsidP="00505F2C">
      <w:pPr>
        <w:pStyle w:val="ListParagraph"/>
        <w:ind w:left="90"/>
        <w:rPr>
          <w:rFonts w:ascii="Sylfaen" w:hAnsi="Sylfaen"/>
          <w:b/>
          <w:color w:val="1F497D" w:themeColor="text2"/>
          <w:szCs w:val="32"/>
        </w:rPr>
      </w:pPr>
    </w:p>
    <w:p w14:paraId="1625C0E7" w14:textId="1C5B59E7" w:rsidR="0008794C" w:rsidRPr="00DA750A" w:rsidRDefault="0008794C" w:rsidP="0008794C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fiskal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</w:t>
      </w:r>
      <w:r w:rsidR="000F4687">
        <w:rPr>
          <w:rStyle w:val="Strong"/>
          <w:b w:val="0"/>
          <w:bCs w:val="0"/>
          <w:color w:val="000000" w:themeColor="text1"/>
        </w:rPr>
        <w:t>6</w:t>
      </w:r>
      <w:r w:rsidRPr="00DA750A">
        <w:rPr>
          <w:rStyle w:val="Strong"/>
          <w:b w:val="0"/>
          <w:bCs w:val="0"/>
          <w:color w:val="000000" w:themeColor="text1"/>
        </w:rPr>
        <w:t xml:space="preserve">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planifikimi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hyrave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Mitrovicës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Veriore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është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përcaktuar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shumën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prej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r w:rsidR="000F4687">
        <w:rPr>
          <w:rStyle w:val="Strong"/>
          <w:b w:val="0"/>
          <w:bCs w:val="0"/>
          <w:color w:val="000000" w:themeColor="text1"/>
        </w:rPr>
        <w:t>135,700</w:t>
      </w:r>
      <w:r w:rsidRPr="00DA750A">
        <w:rPr>
          <w:rStyle w:val="Strong"/>
          <w:b w:val="0"/>
          <w:bCs w:val="0"/>
          <w:color w:val="000000" w:themeColor="text1"/>
        </w:rPr>
        <w:t>.00 €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sipas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Nr. </w:t>
      </w:r>
      <w:r w:rsidR="007F7346">
        <w:t xml:space="preserve">10/L-001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mbi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Ndarjet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Buxhetore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</w:t>
      </w:r>
      <w:r w:rsidR="000F4687">
        <w:rPr>
          <w:rStyle w:val="Strong"/>
          <w:b w:val="0"/>
          <w:bCs w:val="0"/>
          <w:color w:val="000000" w:themeColor="text1"/>
        </w:rPr>
        <w:t>6</w:t>
      </w:r>
      <w:r w:rsidRPr="00DA750A">
        <w:rPr>
          <w:color w:val="000000" w:themeColor="text1"/>
        </w:rPr>
        <w:t xml:space="preserve">. Ky </w:t>
      </w:r>
      <w:proofErr w:type="spellStart"/>
      <w:r w:rsidRPr="00DA750A">
        <w:rPr>
          <w:color w:val="000000" w:themeColor="text1"/>
        </w:rPr>
        <w:t>planifikim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reflekton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pritjet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siguruar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ardhura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burimet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saj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brendshme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mbulimin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pjese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shpenzimeve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>.</w:t>
      </w:r>
    </w:p>
    <w:p w14:paraId="416614D7" w14:textId="54B2F498" w:rsidR="0008794C" w:rsidRPr="00DA750A" w:rsidRDefault="0008794C" w:rsidP="0008794C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përbëjnë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element </w:t>
      </w:r>
      <w:proofErr w:type="spellStart"/>
      <w:r w:rsidRPr="00DA750A">
        <w:rPr>
          <w:color w:val="000000" w:themeColor="text1"/>
        </w:rPr>
        <w:t>thelbësor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qëndrueshmërisë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pasi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ato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krijohen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aktivitetet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saj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direkte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taksat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lokale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tarifat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ardhurat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asetet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 xml:space="preserve">. </w:t>
      </w:r>
      <w:proofErr w:type="spellStart"/>
      <w:r w:rsidRPr="00DA750A">
        <w:rPr>
          <w:color w:val="000000" w:themeColor="text1"/>
        </w:rPr>
        <w:t>Shuma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parashikuar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</w:t>
      </w:r>
      <w:r w:rsidR="000F4687">
        <w:rPr>
          <w:color w:val="000000" w:themeColor="text1"/>
        </w:rPr>
        <w:t>135,700</w:t>
      </w:r>
      <w:r w:rsidRPr="00DA750A">
        <w:rPr>
          <w:color w:val="000000" w:themeColor="text1"/>
        </w:rPr>
        <w:t xml:space="preserve">.00 €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projektuar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përputhje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kapacitetin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aktual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administratës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potencialin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>.</w:t>
      </w:r>
    </w:p>
    <w:p w14:paraId="043A5B6B" w14:textId="6A69CF2E" w:rsidR="0008794C" w:rsidRPr="00DA750A" w:rsidRDefault="0008794C" w:rsidP="0008794C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risi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</w:t>
      </w:r>
      <w:r w:rsidR="000F4687">
        <w:rPr>
          <w:color w:val="000000" w:themeColor="text1"/>
        </w:rPr>
        <w:t>6</w:t>
      </w:r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se </w:t>
      </w:r>
      <w:proofErr w:type="spellStart"/>
      <w:r w:rsidRPr="00DA750A">
        <w:rPr>
          <w:color w:val="000000" w:themeColor="text1"/>
        </w:rPr>
        <w:t>komuna</w:t>
      </w:r>
      <w:proofErr w:type="spellEnd"/>
      <w:r w:rsidRPr="00DA750A">
        <w:rPr>
          <w:color w:val="000000" w:themeColor="text1"/>
        </w:rPr>
        <w:t xml:space="preserve"> do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ketë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inkasim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tatimi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pronë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dhe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tokë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përfaqëson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burim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qëndrueshëm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afatgjatë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 xml:space="preserve">. Ky </w:t>
      </w:r>
      <w:proofErr w:type="spellStart"/>
      <w:r w:rsidRPr="00DA750A">
        <w:rPr>
          <w:color w:val="000000" w:themeColor="text1"/>
        </w:rPr>
        <w:t>zhvillim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pritet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kontribuojë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graduale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krijojë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mundësi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shtesë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projekteve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interes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qytetarëve</w:t>
      </w:r>
      <w:proofErr w:type="spellEnd"/>
      <w:r w:rsidRPr="00DA750A">
        <w:rPr>
          <w:color w:val="000000" w:themeColor="text1"/>
        </w:rPr>
        <w:t>.</w:t>
      </w:r>
    </w:p>
    <w:p w14:paraId="4DD1CD25" w14:textId="449309E2" w:rsidR="0008794C" w:rsidRPr="00DA750A" w:rsidRDefault="0008794C" w:rsidP="0008794C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Nëse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krahasohet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paraprak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ky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nivel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planifikimi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paraqet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rritje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vitit</w:t>
      </w:r>
      <w:proofErr w:type="spellEnd"/>
      <w:r w:rsidRPr="00DA750A">
        <w:rPr>
          <w:color w:val="000000" w:themeColor="text1"/>
        </w:rPr>
        <w:t xml:space="preserve"> 202</w:t>
      </w:r>
      <w:r w:rsidR="00B25143">
        <w:rPr>
          <w:color w:val="000000" w:themeColor="text1"/>
        </w:rPr>
        <w:t>6</w:t>
      </w:r>
      <w:r w:rsidRPr="00DA750A">
        <w:rPr>
          <w:color w:val="000000" w:themeColor="text1"/>
        </w:rPr>
        <w:t xml:space="preserve">, duke </w:t>
      </w:r>
      <w:proofErr w:type="spellStart"/>
      <w:r w:rsidRPr="00DA750A">
        <w:rPr>
          <w:color w:val="000000" w:themeColor="text1"/>
        </w:rPr>
        <w:t>reflektuar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përpjekjet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forcimin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administrimit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zgjerimin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burimeve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kapaciteteve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ofrimin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shërbimeve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cilësore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qytetarët</w:t>
      </w:r>
      <w:proofErr w:type="spellEnd"/>
      <w:r w:rsidRPr="00DA750A">
        <w:rPr>
          <w:color w:val="000000" w:themeColor="text1"/>
        </w:rPr>
        <w:t>.</w:t>
      </w:r>
    </w:p>
    <w:p w14:paraId="07A31E18" w14:textId="3CF97C0C" w:rsidR="00D13F30" w:rsidRDefault="00D13F30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A18B0ED" w14:textId="30484266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F2815C6" w14:textId="5BF5F0CF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05241C9B" w14:textId="4DD40B7F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AC9E1A6" w14:textId="179EC250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091231F" w14:textId="4379DC3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350245E8" w14:textId="4D35B18B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FE8EE99" w14:textId="794A11CE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99A152E" w14:textId="6479EA6C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34231C28" w14:textId="3023B934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584CE57" w14:textId="5FB0F56E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2C46D48" w14:textId="6C38126E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3E2809C3" w14:textId="6FB32383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66647C9" w14:textId="5CDCB2C6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9C33E15" w14:textId="7231718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DDD80AA" w14:textId="77777777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6449B93" w14:textId="77777777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0530EEE8" w14:textId="2A24D151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17ED80E" w14:textId="0948CDA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9067D8C" w14:textId="49C33CAB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1FB5851" w14:textId="03E60A13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B1D1BF3" w14:textId="16C5F0BA" w:rsidR="000A6158" w:rsidRDefault="000A6158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2B0D2EE" w14:textId="1498D99E" w:rsidR="000A6158" w:rsidRDefault="000A6158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6E13E1E" w14:textId="450B3058" w:rsidR="000A6158" w:rsidRDefault="000A6158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94A66A0" w14:textId="164FECFB" w:rsidR="006B7D27" w:rsidRDefault="006B7D27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3431F65" w14:textId="111820BD" w:rsidR="006B7D27" w:rsidRDefault="006B7D27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5ACAB3B" w14:textId="77777777" w:rsidR="006B7D27" w:rsidRDefault="006B7D27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94C9AF1" w14:textId="19A88113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706C66C1" w14:textId="2E25FB45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022555DE" w14:textId="461B76F7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6AFB008" w14:textId="5793B63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8C2A011" w14:textId="77777777" w:rsidR="0008794C" w:rsidRPr="00BE052D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5DE597F" w14:textId="48A5136F" w:rsidR="0008794C" w:rsidRPr="006B7D27" w:rsidRDefault="0008794C" w:rsidP="0008794C">
      <w:pPr>
        <w:pStyle w:val="Heading2"/>
        <w:numPr>
          <w:ilvl w:val="1"/>
          <w:numId w:val="37"/>
        </w:numPr>
        <w:rPr>
          <w:rFonts w:ascii="Times New Roman" w:hAnsi="Times New Roman" w:cs="Times New Roman"/>
        </w:rPr>
      </w:pPr>
      <w:proofErr w:type="spellStart"/>
      <w:r w:rsidRPr="006B7D27">
        <w:rPr>
          <w:rFonts w:ascii="Times New Roman" w:hAnsi="Times New Roman" w:cs="Times New Roman"/>
        </w:rPr>
        <w:lastRenderedPageBreak/>
        <w:t>Të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hyrat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vetanake</w:t>
      </w:r>
      <w:proofErr w:type="spellEnd"/>
      <w:r w:rsidRPr="006B7D27">
        <w:rPr>
          <w:rFonts w:ascii="Times New Roman" w:hAnsi="Times New Roman" w:cs="Times New Roman"/>
        </w:rPr>
        <w:t xml:space="preserve">, </w:t>
      </w:r>
      <w:proofErr w:type="spellStart"/>
      <w:r w:rsidRPr="006B7D27">
        <w:rPr>
          <w:rFonts w:ascii="Times New Roman" w:hAnsi="Times New Roman" w:cs="Times New Roman"/>
        </w:rPr>
        <w:t>indeks</w:t>
      </w:r>
      <w:proofErr w:type="spellEnd"/>
      <w:r w:rsidRPr="006B7D27">
        <w:rPr>
          <w:rFonts w:ascii="Times New Roman" w:hAnsi="Times New Roman" w:cs="Times New Roman"/>
        </w:rPr>
        <w:t xml:space="preserve"> 2024-2025-2026</w:t>
      </w:r>
    </w:p>
    <w:p w14:paraId="1BA849DF" w14:textId="7FB42D36" w:rsidR="0008794C" w:rsidRDefault="0008794C" w:rsidP="0008794C"/>
    <w:p w14:paraId="3E37710B" w14:textId="77777777" w:rsidR="0008794C" w:rsidRPr="0008794C" w:rsidRDefault="0008794C" w:rsidP="0008794C"/>
    <w:tbl>
      <w:tblPr>
        <w:tblW w:w="9890" w:type="dxa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890"/>
      </w:tblGrid>
      <w:tr w:rsidR="0008794C" w:rsidRPr="0008794C" w14:paraId="1F0760EF" w14:textId="77777777" w:rsidTr="0008794C">
        <w:trPr>
          <w:trHeight w:val="55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B8AE72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Muaji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09009E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695F86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2025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82856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2026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438AB8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% e </w:t>
            </w: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Realizimit</w:t>
            </w:r>
            <w:proofErr w:type="spellEnd"/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F2D7C53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Krahasimi</w:t>
            </w:r>
            <w:proofErr w:type="spellEnd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26/25</w:t>
            </w:r>
          </w:p>
        </w:tc>
      </w:tr>
      <w:tr w:rsidR="0008794C" w:rsidRPr="0008794C" w14:paraId="2BA51363" w14:textId="77777777" w:rsidTr="0008794C">
        <w:trPr>
          <w:trHeight w:val="522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700F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FB58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3,279.00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173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4,996.00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68CF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7,238.90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AB63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B4C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45%</w:t>
            </w:r>
          </w:p>
        </w:tc>
      </w:tr>
      <w:tr w:rsidR="0008794C" w:rsidRPr="0008794C" w14:paraId="1A939707" w14:textId="77777777" w:rsidTr="0008794C">
        <w:trPr>
          <w:trHeight w:val="495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AA1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Shkurt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5F22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4,624.00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83E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7,355.45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112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9,245.83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FEB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354E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26%</w:t>
            </w:r>
          </w:p>
        </w:tc>
      </w:tr>
      <w:tr w:rsidR="0008794C" w:rsidRPr="0008794C" w14:paraId="4AEDE261" w14:textId="77777777" w:rsidTr="0008794C">
        <w:trPr>
          <w:trHeight w:val="54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A908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684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8,679.00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4E5A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10,734.87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C09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12,817.32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32DC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FE416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19%</w:t>
            </w:r>
          </w:p>
        </w:tc>
      </w:tr>
      <w:tr w:rsidR="0008794C" w:rsidRPr="0008794C" w14:paraId="30E3F9F3" w14:textId="77777777" w:rsidTr="0008794C">
        <w:trPr>
          <w:trHeight w:val="612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127A88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Totali</w:t>
            </w:r>
            <w:proofErr w:type="spellEnd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F37E56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16,582.00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42754C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23,086.32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9AA61A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29,302.05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E2DD7B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3578DB3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27%</w:t>
            </w:r>
          </w:p>
        </w:tc>
      </w:tr>
      <w:tr w:rsidR="0008794C" w:rsidRPr="0008794C" w14:paraId="41FA9202" w14:textId="77777777" w:rsidTr="0008794C">
        <w:trPr>
          <w:trHeight w:val="576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4F8A4A9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Planifikimi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D1C8E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141F47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106,157.00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700C1D5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135,700.00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18D674" w14:textId="77777777" w:rsidR="0008794C" w:rsidRPr="0008794C" w:rsidRDefault="0008794C" w:rsidP="000879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94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E80452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28%</w:t>
            </w:r>
          </w:p>
        </w:tc>
      </w:tr>
    </w:tbl>
    <w:p w14:paraId="5492BCC8" w14:textId="52CAF384" w:rsidR="00597A67" w:rsidRPr="0078002D" w:rsidRDefault="0008794C" w:rsidP="0008794C">
      <w:pPr>
        <w:rPr>
          <w:i/>
          <w:sz w:val="20"/>
          <w:lang w:val="fi-FI"/>
        </w:rPr>
      </w:pPr>
      <w:bookmarkStart w:id="4" w:name="_MON_1711522782"/>
      <w:bookmarkStart w:id="5" w:name="_MON_1710333272"/>
      <w:bookmarkStart w:id="6" w:name="_MON_1709709641"/>
      <w:bookmarkStart w:id="7" w:name="_MON_1710333133"/>
      <w:bookmarkEnd w:id="4"/>
      <w:bookmarkEnd w:id="5"/>
      <w:bookmarkEnd w:id="6"/>
      <w:bookmarkEnd w:id="7"/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     </w:t>
      </w:r>
      <w:r w:rsidR="005B33D0" w:rsidRPr="0078002D">
        <w:rPr>
          <w:i/>
          <w:sz w:val="20"/>
          <w:lang w:val="fi-FI"/>
        </w:rPr>
        <w:t xml:space="preserve">Tabela </w:t>
      </w:r>
      <w:r w:rsidR="00E17B62" w:rsidRPr="0078002D">
        <w:rPr>
          <w:i/>
          <w:sz w:val="20"/>
          <w:lang w:val="fi-FI"/>
        </w:rPr>
        <w:t>1</w:t>
      </w:r>
    </w:p>
    <w:p w14:paraId="1C612B16" w14:textId="17AE30EA" w:rsidR="0044334C" w:rsidRDefault="0044334C" w:rsidP="0044334C">
      <w:pPr>
        <w:ind w:left="-540"/>
        <w:jc w:val="right"/>
        <w:rPr>
          <w:i/>
          <w:sz w:val="20"/>
          <w:lang w:val="fi-FI"/>
        </w:rPr>
      </w:pPr>
    </w:p>
    <w:p w14:paraId="109736E2" w14:textId="14214695" w:rsidR="0008794C" w:rsidRDefault="0008794C" w:rsidP="0044334C">
      <w:pPr>
        <w:ind w:left="-540"/>
        <w:jc w:val="right"/>
        <w:rPr>
          <w:i/>
          <w:sz w:val="20"/>
          <w:lang w:val="fi-FI"/>
        </w:rPr>
      </w:pPr>
    </w:p>
    <w:p w14:paraId="5B9D8ABC" w14:textId="77777777" w:rsidR="0008794C" w:rsidRPr="0078002D" w:rsidRDefault="0008794C" w:rsidP="0044334C">
      <w:pPr>
        <w:ind w:left="-540"/>
        <w:jc w:val="right"/>
        <w:rPr>
          <w:i/>
          <w:sz w:val="20"/>
          <w:lang w:val="fi-FI"/>
        </w:rPr>
      </w:pPr>
    </w:p>
    <w:p w14:paraId="109B61F5" w14:textId="35FB79E5" w:rsidR="002F73E2" w:rsidRDefault="002F73E2" w:rsidP="00EF77DC">
      <w:pPr>
        <w:tabs>
          <w:tab w:val="left" w:pos="6840"/>
        </w:tabs>
        <w:rPr>
          <w:lang w:val="fi-FI"/>
        </w:rPr>
      </w:pPr>
    </w:p>
    <w:p w14:paraId="0B80152B" w14:textId="4BB8D754" w:rsidR="00F61ED3" w:rsidRDefault="00F61ED3" w:rsidP="00EF77DC">
      <w:pPr>
        <w:tabs>
          <w:tab w:val="left" w:pos="6840"/>
        </w:tabs>
        <w:rPr>
          <w:lang w:val="fi-FI"/>
        </w:rPr>
      </w:pPr>
    </w:p>
    <w:p w14:paraId="0D29A103" w14:textId="7E4E4111" w:rsidR="00F61ED3" w:rsidRDefault="0008794C" w:rsidP="00EF77DC">
      <w:pPr>
        <w:tabs>
          <w:tab w:val="left" w:pos="6840"/>
        </w:tabs>
        <w:rPr>
          <w:lang w:val="fi-FI"/>
        </w:rPr>
      </w:pPr>
      <w:r>
        <w:rPr>
          <w:noProof/>
        </w:rPr>
        <w:drawing>
          <wp:inline distT="0" distB="0" distL="0" distR="0" wp14:anchorId="1B231D3E" wp14:editId="526D3E97">
            <wp:extent cx="6305107" cy="2726690"/>
            <wp:effectExtent l="0" t="0" r="635" b="1651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8BB7754-661D-4362-B5F1-4B03A56571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C3D2A2" w14:textId="3D8BE7A6" w:rsidR="00F61ED3" w:rsidRDefault="00F61ED3" w:rsidP="00EF77DC">
      <w:pPr>
        <w:tabs>
          <w:tab w:val="left" w:pos="6840"/>
        </w:tabs>
        <w:rPr>
          <w:lang w:val="fi-FI"/>
        </w:rPr>
      </w:pPr>
    </w:p>
    <w:p w14:paraId="3B429C3A" w14:textId="08301955" w:rsidR="00F61ED3" w:rsidRDefault="00F61ED3" w:rsidP="00EF77DC">
      <w:pPr>
        <w:tabs>
          <w:tab w:val="left" w:pos="6840"/>
        </w:tabs>
        <w:rPr>
          <w:lang w:val="fi-FI"/>
        </w:rPr>
      </w:pPr>
    </w:p>
    <w:p w14:paraId="3C6CC777" w14:textId="342CF713" w:rsidR="0008794C" w:rsidRDefault="0008794C" w:rsidP="00EF77DC">
      <w:pPr>
        <w:tabs>
          <w:tab w:val="left" w:pos="6840"/>
        </w:tabs>
        <w:rPr>
          <w:lang w:val="fi-FI"/>
        </w:rPr>
      </w:pPr>
    </w:p>
    <w:p w14:paraId="3C0F5B62" w14:textId="5BF78940" w:rsidR="0008794C" w:rsidRDefault="0008794C" w:rsidP="00EF77DC">
      <w:pPr>
        <w:tabs>
          <w:tab w:val="left" w:pos="6840"/>
        </w:tabs>
        <w:rPr>
          <w:lang w:val="fi-FI"/>
        </w:rPr>
      </w:pPr>
    </w:p>
    <w:p w14:paraId="6D1E798B" w14:textId="17AB4324" w:rsidR="0008794C" w:rsidRDefault="0008794C" w:rsidP="0008794C">
      <w:pPr>
        <w:tabs>
          <w:tab w:val="left" w:pos="6840"/>
          <w:tab w:val="left" w:pos="10080"/>
        </w:tabs>
        <w:rPr>
          <w:lang w:val="fi-FI"/>
        </w:rPr>
      </w:pPr>
    </w:p>
    <w:p w14:paraId="6F9EA499" w14:textId="341D7CEA" w:rsidR="0008794C" w:rsidRDefault="0008794C" w:rsidP="00EF77DC">
      <w:pPr>
        <w:tabs>
          <w:tab w:val="left" w:pos="6840"/>
        </w:tabs>
        <w:rPr>
          <w:lang w:val="fi-FI"/>
        </w:rPr>
      </w:pPr>
    </w:p>
    <w:p w14:paraId="5FB2E5CA" w14:textId="60A31E3A" w:rsidR="0008794C" w:rsidRDefault="0008794C" w:rsidP="00EF77DC">
      <w:pPr>
        <w:tabs>
          <w:tab w:val="left" w:pos="6840"/>
        </w:tabs>
        <w:rPr>
          <w:lang w:val="fi-FI"/>
        </w:rPr>
      </w:pPr>
    </w:p>
    <w:p w14:paraId="6CCB90AD" w14:textId="587A357B" w:rsidR="000A6158" w:rsidRDefault="000A6158" w:rsidP="00EF77DC">
      <w:pPr>
        <w:tabs>
          <w:tab w:val="left" w:pos="6840"/>
        </w:tabs>
        <w:rPr>
          <w:lang w:val="fi-FI"/>
        </w:rPr>
      </w:pPr>
    </w:p>
    <w:p w14:paraId="63629A9B" w14:textId="58D20DDD" w:rsidR="000A6158" w:rsidRDefault="000A6158" w:rsidP="00EF77DC">
      <w:pPr>
        <w:tabs>
          <w:tab w:val="left" w:pos="6840"/>
        </w:tabs>
        <w:rPr>
          <w:lang w:val="fi-FI"/>
        </w:rPr>
      </w:pPr>
    </w:p>
    <w:p w14:paraId="0D6AC429" w14:textId="53F40972" w:rsidR="000A6158" w:rsidRDefault="000A6158" w:rsidP="00EF77DC">
      <w:pPr>
        <w:tabs>
          <w:tab w:val="left" w:pos="6840"/>
        </w:tabs>
        <w:rPr>
          <w:lang w:val="fi-FI"/>
        </w:rPr>
      </w:pPr>
    </w:p>
    <w:p w14:paraId="541B4F3A" w14:textId="36BB44BB" w:rsidR="000A6158" w:rsidRDefault="000A6158" w:rsidP="00EF77DC">
      <w:pPr>
        <w:tabs>
          <w:tab w:val="left" w:pos="6840"/>
        </w:tabs>
        <w:rPr>
          <w:lang w:val="fi-FI"/>
        </w:rPr>
      </w:pPr>
    </w:p>
    <w:p w14:paraId="4948798C" w14:textId="7C6BD1DD" w:rsidR="000A6158" w:rsidRDefault="000A6158" w:rsidP="00EF77DC">
      <w:pPr>
        <w:tabs>
          <w:tab w:val="left" w:pos="6840"/>
        </w:tabs>
        <w:rPr>
          <w:lang w:val="fi-FI"/>
        </w:rPr>
      </w:pPr>
    </w:p>
    <w:p w14:paraId="4F5EFB9A" w14:textId="77777777" w:rsidR="000A6158" w:rsidRDefault="000A6158" w:rsidP="00EF77DC">
      <w:pPr>
        <w:tabs>
          <w:tab w:val="left" w:pos="6840"/>
        </w:tabs>
        <w:rPr>
          <w:lang w:val="fi-FI"/>
        </w:rPr>
      </w:pPr>
    </w:p>
    <w:p w14:paraId="45B20D89" w14:textId="6A4D8368" w:rsidR="0008794C" w:rsidRPr="006B7D27" w:rsidRDefault="00926B7C" w:rsidP="00926B7C">
      <w:pPr>
        <w:pStyle w:val="Heading2"/>
        <w:ind w:left="144"/>
        <w:rPr>
          <w:rFonts w:ascii="Times New Roman" w:hAnsi="Times New Roman" w:cs="Times New Roman"/>
          <w:lang w:val="fi-FI"/>
        </w:rPr>
      </w:pPr>
      <w:r w:rsidRPr="006B7D27">
        <w:rPr>
          <w:rFonts w:ascii="Times New Roman" w:hAnsi="Times New Roman" w:cs="Times New Roman"/>
        </w:rPr>
        <w:lastRenderedPageBreak/>
        <w:t xml:space="preserve">1.3 </w:t>
      </w:r>
      <w:proofErr w:type="spellStart"/>
      <w:r w:rsidRPr="006B7D27">
        <w:rPr>
          <w:rFonts w:ascii="Times New Roman" w:hAnsi="Times New Roman" w:cs="Times New Roman"/>
        </w:rPr>
        <w:t>Të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Hyrat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Vetanake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komunale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dhe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shpalosja</w:t>
      </w:r>
      <w:proofErr w:type="spellEnd"/>
      <w:r w:rsidRPr="006B7D27">
        <w:rPr>
          <w:rFonts w:ascii="Times New Roman" w:hAnsi="Times New Roman" w:cs="Times New Roman"/>
        </w:rPr>
        <w:t xml:space="preserve"> e </w:t>
      </w:r>
      <w:proofErr w:type="spellStart"/>
      <w:r w:rsidRPr="006B7D27">
        <w:rPr>
          <w:rFonts w:ascii="Times New Roman" w:hAnsi="Times New Roman" w:cs="Times New Roman"/>
        </w:rPr>
        <w:t>tyre</w:t>
      </w:r>
      <w:proofErr w:type="spellEnd"/>
    </w:p>
    <w:tbl>
      <w:tblPr>
        <w:tblpPr w:leftFromText="180" w:rightFromText="180" w:vertAnchor="text" w:horzAnchor="margin" w:tblpX="-270" w:tblpY="379"/>
        <w:tblW w:w="10542" w:type="dxa"/>
        <w:tblLook w:val="04A0" w:firstRow="1" w:lastRow="0" w:firstColumn="1" w:lastColumn="0" w:noHBand="0" w:noVBand="1"/>
      </w:tblPr>
      <w:tblGrid>
        <w:gridCol w:w="1272"/>
        <w:gridCol w:w="4320"/>
        <w:gridCol w:w="1170"/>
        <w:gridCol w:w="1260"/>
        <w:gridCol w:w="1260"/>
        <w:gridCol w:w="1260"/>
      </w:tblGrid>
      <w:tr w:rsidR="0008794C" w:rsidRPr="00F61ED3" w14:paraId="5D73676E" w14:textId="77777777" w:rsidTr="00185DE2">
        <w:trPr>
          <w:trHeight w:val="405"/>
        </w:trPr>
        <w:tc>
          <w:tcPr>
            <w:tcW w:w="10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3CB1A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8" w:name="_Toc202949438"/>
            <w:proofErr w:type="gram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TË  HYRAT</w:t>
            </w:r>
            <w:proofErr w:type="gram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VETANAKE  TË  REALIZUARA  SIPAS  MUAJVE  PËR  VITIN  202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KOMUNA E MITROVICËS VERIORE </w:t>
            </w:r>
          </w:p>
        </w:tc>
      </w:tr>
      <w:tr w:rsidR="0008794C" w:rsidRPr="00F61ED3" w14:paraId="6CC1DEA0" w14:textId="77777777" w:rsidTr="00185DE2">
        <w:trPr>
          <w:trHeight w:val="250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3CFA3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Kodi TH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1708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Burimet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72D2E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Janar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6D2FC0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Shkurt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CDC446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Mars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EF7E02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Totali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8794C" w:rsidRPr="00F61ED3" w14:paraId="15F5B0AE" w14:textId="77777777" w:rsidTr="0008794C">
        <w:trPr>
          <w:trHeight w:val="3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86A066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46810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certifikatë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kurorzimit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D8DCB7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40.00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84D72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 92.00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FD6A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80.00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A55A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212.00 </w:t>
            </w:r>
          </w:p>
        </w:tc>
      </w:tr>
      <w:tr w:rsidR="0008794C" w:rsidRPr="00F61ED3" w14:paraId="2D2F4D9E" w14:textId="77777777" w:rsidTr="0008794C">
        <w:trPr>
          <w:trHeight w:val="368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7CD18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D3C8F1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certifikata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tjera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gjendjes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civile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09A5F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826.00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BEF9AA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1,169.00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CCFB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1,756.00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97AF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3,751.00 </w:t>
            </w:r>
          </w:p>
        </w:tc>
      </w:tr>
      <w:tr w:rsidR="0008794C" w:rsidRPr="00F61ED3" w14:paraId="5D0B008C" w14:textId="77777777" w:rsidTr="0008794C">
        <w:trPr>
          <w:trHeight w:val="30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C171DB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398EAA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verifikimin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e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dokumenteve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ndryshme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2DAC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F3DD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6504A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04B7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-   </w:t>
            </w:r>
          </w:p>
        </w:tc>
      </w:tr>
      <w:tr w:rsidR="0008794C" w:rsidRPr="00F61ED3" w14:paraId="1D46FCA6" w14:textId="77777777" w:rsidTr="0008794C">
        <w:trPr>
          <w:trHeight w:val="7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20D42D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50107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78899B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Gjoba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tjera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3CF2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510.00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7009A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1,330.00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30164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1,100.00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27E5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2,940.00 </w:t>
            </w:r>
          </w:p>
        </w:tc>
      </w:tr>
      <w:tr w:rsidR="0008794C" w:rsidRPr="00F61ED3" w14:paraId="187078DA" w14:textId="77777777" w:rsidTr="0008794C">
        <w:trPr>
          <w:trHeight w:val="305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722A1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50001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84869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regjistrimit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automjetit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EE0C1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1,400.00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10249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1,420.00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190E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3,320.00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F997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6,140.00 </w:t>
            </w:r>
          </w:p>
        </w:tc>
      </w:tr>
      <w:tr w:rsidR="0008794C" w:rsidRPr="00F61ED3" w14:paraId="6EB54944" w14:textId="77777777" w:rsidTr="0008794C">
        <w:trPr>
          <w:trHeight w:val="38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90343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16388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EE06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Administrata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D4B38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2,776.00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F90F1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4,011.00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C51AF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6,256.00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A8F46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13,043.00 </w:t>
            </w:r>
          </w:p>
        </w:tc>
      </w:tr>
      <w:tr w:rsidR="0008794C" w:rsidRPr="00F61ED3" w14:paraId="16FD0535" w14:textId="77777777" w:rsidTr="0008794C">
        <w:trPr>
          <w:trHeight w:val="187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8AFD6" w14:textId="77777777" w:rsidR="0008794C" w:rsidRPr="00975569" w:rsidRDefault="0008794C" w:rsidP="0008794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5569">
              <w:rPr>
                <w:rFonts w:ascii="Calibri" w:eastAsia="Times New Roman" w:hAnsi="Calibri" w:cs="Calibri"/>
                <w:sz w:val="20"/>
                <w:szCs w:val="20"/>
              </w:rPr>
              <w:t>50104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E819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Gjobat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nga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Inspektoriati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DE6A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57C7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5A4A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325.00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59401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325.00 </w:t>
            </w:r>
          </w:p>
        </w:tc>
      </w:tr>
      <w:tr w:rsidR="0008794C" w:rsidRPr="00F61ED3" w14:paraId="4ECF0252" w14:textId="77777777" w:rsidTr="0008794C">
        <w:trPr>
          <w:trHeight w:val="35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D7AFB" w14:textId="77777777" w:rsidR="0008794C" w:rsidRPr="00975569" w:rsidRDefault="0008794C" w:rsidP="0008794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5569">
              <w:rPr>
                <w:rFonts w:ascii="Calibri" w:eastAsia="Times New Roman" w:hAnsi="Calibri" w:cs="Calibri"/>
                <w:sz w:val="20"/>
                <w:szCs w:val="20"/>
              </w:rPr>
              <w:t>16674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238F8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Inspektimet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47000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D98E7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3A8D3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325.00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247929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325.00 </w:t>
            </w:r>
          </w:p>
        </w:tc>
      </w:tr>
      <w:tr w:rsidR="0008794C" w:rsidRPr="00F61ED3" w14:paraId="0DFE7F54" w14:textId="77777777" w:rsidTr="0008794C">
        <w:trPr>
          <w:trHeight w:val="286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98D35C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F16CE0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te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tjera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administrative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AC25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2E4BD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10.00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02E7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370.00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3E11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380.00 </w:t>
            </w:r>
          </w:p>
        </w:tc>
      </w:tr>
      <w:tr w:rsidR="0008794C" w:rsidRPr="00F61ED3" w14:paraId="54AB313C" w14:textId="77777777" w:rsidTr="0008794C">
        <w:trPr>
          <w:trHeight w:val="38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782CB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48038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1984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Planifikimi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Zhvillim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Ekonomik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0D049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-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4D76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10.00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79B65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370.00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54C23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380.00 </w:t>
            </w:r>
          </w:p>
        </w:tc>
      </w:tr>
      <w:tr w:rsidR="0008794C" w:rsidRPr="00F61ED3" w14:paraId="33A21389" w14:textId="77777777" w:rsidTr="0008794C">
        <w:trPr>
          <w:trHeight w:val="3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CBDA9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40110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54E7B2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Tatimi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në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Pronë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94F5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56E8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265.03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1D4A2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363.07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31E6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628.10 </w:t>
            </w:r>
          </w:p>
        </w:tc>
      </w:tr>
      <w:tr w:rsidR="0008794C" w:rsidRPr="00F61ED3" w14:paraId="5FCC55A4" w14:textId="77777777" w:rsidTr="0008794C">
        <w:trPr>
          <w:trHeight w:val="359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4387F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85626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tjera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administrative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5DCCF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390.00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C0AE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290.00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BE39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7DCB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680.00 </w:t>
            </w:r>
          </w:p>
        </w:tc>
      </w:tr>
      <w:tr w:rsidR="0008794C" w:rsidRPr="00F61ED3" w14:paraId="71A5DD97" w14:textId="77777777" w:rsidTr="0008794C">
        <w:trPr>
          <w:trHeight w:val="448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E4EA4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17538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1BD02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Buxhet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dhe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financa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D5B8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390.00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E4C4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555.03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1FE2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363.07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C0631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1,308.10 </w:t>
            </w:r>
          </w:p>
        </w:tc>
      </w:tr>
      <w:tr w:rsidR="0008794C" w:rsidRPr="00F61ED3" w14:paraId="0498DED8" w14:textId="77777777" w:rsidTr="0008794C">
        <w:trPr>
          <w:trHeight w:val="27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32D635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0558B" w14:textId="7777777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ndrrim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pronarit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pronës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E885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F26AF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320.00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D95D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840.00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1D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1,160.00 </w:t>
            </w:r>
          </w:p>
        </w:tc>
      </w:tr>
      <w:tr w:rsidR="0008794C" w:rsidRPr="00F61ED3" w14:paraId="209D1F30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9C7AD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50504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E356D" w14:textId="7777777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matjen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e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pronës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së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palujtshme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3480E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2ADE8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1684C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210.00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FDA7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210.00 </w:t>
            </w:r>
          </w:p>
        </w:tc>
      </w:tr>
      <w:tr w:rsidR="0008794C" w:rsidRPr="00F61ED3" w14:paraId="6D062B22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23600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E755E" w14:textId="7777777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Tarifa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tjera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administrative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9690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FB94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4341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13.00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FE30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50.00 </w:t>
            </w:r>
          </w:p>
        </w:tc>
      </w:tr>
      <w:tr w:rsidR="0008794C" w:rsidRPr="00F61ED3" w14:paraId="7C56F349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B1A726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50032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661094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certifikate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pronësis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dhe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kopje e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planit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6EB5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CE24F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64.00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D0DD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213.00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7EEF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277.00 </w:t>
            </w:r>
          </w:p>
        </w:tc>
      </w:tr>
      <w:tr w:rsidR="0008794C" w:rsidRPr="00F61ED3" w14:paraId="2D9B5B1A" w14:textId="77777777" w:rsidTr="0008794C">
        <w:trPr>
          <w:trHeight w:val="358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01FE5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65190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946F1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Shërbime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Kadastrale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7638C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6CA3A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421.00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CE049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1,276.00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93226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1,697.00 </w:t>
            </w:r>
          </w:p>
        </w:tc>
      </w:tr>
      <w:tr w:rsidR="0008794C" w:rsidRPr="00F61ED3" w14:paraId="761E72DE" w14:textId="77777777" w:rsidTr="0008794C">
        <w:trPr>
          <w:trHeight w:val="36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2C931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ED20FC" w14:textId="7777777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komunale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lejen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e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ndërtimit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748A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1,136.40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9FD3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4E23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6C4F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1,136.40 </w:t>
            </w:r>
          </w:p>
        </w:tc>
      </w:tr>
      <w:tr w:rsidR="0008794C" w:rsidRPr="00F61ED3" w14:paraId="0BB30450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9B1B4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92EE08" w14:textId="7777777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tjera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gram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administrative  -</w:t>
            </w:r>
            <w:proofErr w:type="gram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urb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25FC1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11.00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E04774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 13.00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20CE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5B2A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36.00 </w:t>
            </w:r>
          </w:p>
        </w:tc>
      </w:tr>
      <w:tr w:rsidR="0008794C" w:rsidRPr="00F61ED3" w14:paraId="3BBE5608" w14:textId="77777777" w:rsidTr="0008794C">
        <w:trPr>
          <w:trHeight w:val="16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B93685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D74C3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për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certifikate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pronësis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dhe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kopje e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planit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5652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182.00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5B2C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200.00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8459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1FB9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382.00 </w:t>
            </w:r>
          </w:p>
        </w:tc>
      </w:tr>
      <w:tr w:rsidR="0008794C" w:rsidRPr="00F61ED3" w14:paraId="03B2B927" w14:textId="77777777" w:rsidTr="0008794C">
        <w:trPr>
          <w:trHeight w:val="188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F739E4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50405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749029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Qiradhënia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e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pronës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publike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CB2E7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2,593.50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16BB6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3,550.30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DE39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1,781.50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19DE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7,925.30 </w:t>
            </w:r>
          </w:p>
        </w:tc>
      </w:tr>
      <w:tr w:rsidR="0008794C" w:rsidRPr="00F61ED3" w14:paraId="492962D9" w14:textId="77777777" w:rsidTr="0008794C">
        <w:trPr>
          <w:trHeight w:val="358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75BCBF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66195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6D25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Urbanizmi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dhe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Inspekcioni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01D4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3,922.90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7F5C0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3,763.30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FA0D2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1,793.50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CD742C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9,479.70 </w:t>
            </w:r>
          </w:p>
        </w:tc>
      </w:tr>
      <w:tr w:rsidR="0008794C" w:rsidRPr="00F61ED3" w14:paraId="6AA2B73F" w14:textId="77777777" w:rsidTr="0008794C">
        <w:trPr>
          <w:trHeight w:val="41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C1EC28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50008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8DA5C1" w14:textId="7777777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Parkimi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në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vende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publike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1CB42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150.00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9251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363.50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1087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651.75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FD6D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1,165.25 </w:t>
            </w:r>
          </w:p>
        </w:tc>
      </w:tr>
      <w:tr w:rsidR="0008794C" w:rsidRPr="00F61ED3" w14:paraId="65681FE0" w14:textId="77777777" w:rsidTr="0008794C">
        <w:trPr>
          <w:trHeight w:val="349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CD95A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18198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0B605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Sherbime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Publike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C7D4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150.00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E7D5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363.50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7BFC3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651.75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E8813B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1,165.25 </w:t>
            </w:r>
          </w:p>
        </w:tc>
      </w:tr>
      <w:tr w:rsidR="0008794C" w:rsidRPr="00F61ED3" w14:paraId="737174EC" w14:textId="77777777" w:rsidTr="0008794C">
        <w:trPr>
          <w:trHeight w:val="2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BC584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53D70" w14:textId="77777777" w:rsidR="0008794C" w:rsidRPr="00F61ED3" w:rsidRDefault="0008794C" w:rsidP="0008794C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proofErr w:type="spellStart"/>
            <w:r w:rsidRPr="00F61ED3">
              <w:rPr>
                <w:rFonts w:ascii="Book Antiqua" w:eastAsia="Times New Roman" w:hAnsi="Book Antiqua" w:cs="Calibri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Book Antiqua" w:eastAsia="Times New Roman" w:hAnsi="Book Antiqua" w:cs="Calibri"/>
                <w:sz w:val="20"/>
                <w:szCs w:val="20"/>
              </w:rPr>
              <w:t>të</w:t>
            </w:r>
            <w:proofErr w:type="spellEnd"/>
            <w:r w:rsidRPr="00F61ED3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Book Antiqua" w:eastAsia="Times New Roman" w:hAnsi="Book Antiqua" w:cs="Calibri"/>
                <w:sz w:val="20"/>
                <w:szCs w:val="20"/>
              </w:rPr>
              <w:t>tjera</w:t>
            </w:r>
            <w:proofErr w:type="spellEnd"/>
            <w:r w:rsidRPr="00F61ED3">
              <w:rPr>
                <w:rFonts w:ascii="Book Antiqua" w:eastAsia="Times New Roman" w:hAnsi="Book Antiqua" w:cs="Calibri"/>
                <w:sz w:val="20"/>
                <w:szCs w:val="20"/>
              </w:rPr>
              <w:t xml:space="preserve"> administrative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2950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D09B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52.00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B59D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27.00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1B60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79.00 </w:t>
            </w:r>
          </w:p>
        </w:tc>
      </w:tr>
      <w:tr w:rsidR="0008794C" w:rsidRPr="00F61ED3" w14:paraId="69CEC3D6" w14:textId="77777777" w:rsidTr="0008794C">
        <w:trPr>
          <w:trHeight w:val="331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29F7306" w14:textId="77777777" w:rsidR="0008794C" w:rsidRPr="00F61ED3" w:rsidRDefault="0008794C" w:rsidP="0008794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61ED3">
              <w:rPr>
                <w:rFonts w:eastAsia="Times New Roman"/>
                <w:b/>
                <w:bCs/>
                <w:sz w:val="20"/>
                <w:szCs w:val="20"/>
              </w:rPr>
              <w:t>75686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0C9F9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SHËRBIMET SOCIALE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53721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-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BECF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52.00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CD894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27.00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185DA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79.00 </w:t>
            </w:r>
          </w:p>
        </w:tc>
      </w:tr>
      <w:tr w:rsidR="0008794C" w:rsidRPr="00F61ED3" w14:paraId="4F20B316" w14:textId="77777777" w:rsidTr="0008794C">
        <w:trPr>
          <w:trHeight w:val="313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3BCA99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50408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831F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Qeraja</w:t>
            </w:r>
            <w:proofErr w:type="spellEnd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nga</w:t>
            </w:r>
            <w:proofErr w:type="spellEnd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prona</w:t>
            </w:r>
            <w:proofErr w:type="spellEnd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publike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01972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color w:val="3F3F76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color w:val="3F3F76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0F63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70.00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221E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1,750.00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9B5BE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1,820.00 </w:t>
            </w:r>
          </w:p>
        </w:tc>
      </w:tr>
      <w:tr w:rsidR="0008794C" w:rsidRPr="00F61ED3" w14:paraId="534DBD6C" w14:textId="77777777" w:rsidTr="0008794C">
        <w:trPr>
          <w:trHeight w:val="314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4831F7F" w14:textId="77777777" w:rsidR="0008794C" w:rsidRPr="00975569" w:rsidRDefault="0008794C" w:rsidP="0008794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5569">
              <w:rPr>
                <w:rFonts w:ascii="Calibri" w:eastAsia="Times New Roman" w:hAnsi="Calibri" w:cs="Calibri"/>
                <w:sz w:val="20"/>
                <w:szCs w:val="20"/>
              </w:rPr>
              <w:t>50409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5C1013" w14:textId="77777777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Participim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1609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2BFA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FDBE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5.00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45CE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5.00 </w:t>
            </w:r>
          </w:p>
        </w:tc>
      </w:tr>
      <w:tr w:rsidR="0008794C" w:rsidRPr="00F61ED3" w14:paraId="2168FFF0" w14:textId="77777777" w:rsidTr="00185DE2">
        <w:trPr>
          <w:trHeight w:val="47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8C374" w14:textId="77777777" w:rsidR="0008794C" w:rsidRPr="00F61ED3" w:rsidRDefault="0008794C" w:rsidP="0008794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61ED3">
              <w:rPr>
                <w:rFonts w:eastAsia="Times New Roman"/>
                <w:b/>
                <w:bCs/>
                <w:sz w:val="20"/>
                <w:szCs w:val="20"/>
              </w:rPr>
              <w:t>85038/85118</w:t>
            </w:r>
          </w:p>
        </w:tc>
        <w:tc>
          <w:tcPr>
            <w:tcW w:w="4320" w:type="dxa"/>
            <w:tcBorders>
              <w:top w:val="single" w:sz="8" w:space="0" w:color="auto"/>
              <w:left w:val="double" w:sz="6" w:space="0" w:color="3F3F3F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61F369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KULTURA, RINIA, SPORTI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7D5B6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293D0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70.00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1682D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1,755.00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1A566E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1,825.00 </w:t>
            </w:r>
          </w:p>
        </w:tc>
      </w:tr>
      <w:tr w:rsidR="0008794C" w:rsidRPr="00F61ED3" w14:paraId="6F829BA8" w14:textId="77777777" w:rsidTr="00185DE2">
        <w:trPr>
          <w:trHeight w:val="67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9C9C9"/>
            <w:noWrap/>
            <w:vAlign w:val="center"/>
            <w:hideMark/>
          </w:tcPr>
          <w:p w14:paraId="542F5C20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GJITHËSEJ TË HYRAT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7EE0B78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TË HYRAT VETANAKE KOMUNALE TOTALE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23ADE4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7,238.90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76D070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9,245.83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CB47AB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12,817.32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2D4245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29,302.05 </w:t>
            </w:r>
          </w:p>
        </w:tc>
      </w:tr>
    </w:tbl>
    <w:bookmarkEnd w:id="8"/>
    <w:p w14:paraId="507C8748" w14:textId="52911A19" w:rsidR="00926B7C" w:rsidRPr="00F61ED3" w:rsidRDefault="00926B7C" w:rsidP="00926B7C">
      <w:pPr>
        <w:tabs>
          <w:tab w:val="left" w:pos="6660"/>
        </w:tabs>
        <w:spacing w:before="240"/>
        <w:jc w:val="right"/>
        <w:rPr>
          <w:i/>
          <w:sz w:val="20"/>
          <w:szCs w:val="20"/>
          <w:lang w:val="fi-FI"/>
        </w:rPr>
      </w:pPr>
      <w:r>
        <w:rPr>
          <w:i/>
          <w:sz w:val="20"/>
          <w:szCs w:val="20"/>
          <w:lang w:val="fi-FI"/>
        </w:rPr>
        <w:t xml:space="preserve">         </w:t>
      </w:r>
      <w:r w:rsidRPr="00F61ED3">
        <w:rPr>
          <w:i/>
          <w:sz w:val="20"/>
          <w:szCs w:val="20"/>
          <w:lang w:val="fi-FI"/>
        </w:rPr>
        <w:t xml:space="preserve">Tabela </w:t>
      </w:r>
      <w:r>
        <w:rPr>
          <w:i/>
          <w:sz w:val="20"/>
          <w:szCs w:val="20"/>
          <w:lang w:val="fi-FI"/>
        </w:rPr>
        <w:t>2</w:t>
      </w:r>
    </w:p>
    <w:p w14:paraId="07BF12CC" w14:textId="77777777" w:rsidR="000A6158" w:rsidRDefault="000A6158" w:rsidP="00F61ED3">
      <w:pPr>
        <w:tabs>
          <w:tab w:val="left" w:pos="6660"/>
        </w:tabs>
        <w:spacing w:before="240"/>
        <w:jc w:val="right"/>
        <w:rPr>
          <w:i/>
          <w:sz w:val="20"/>
          <w:szCs w:val="20"/>
          <w:lang w:val="fi-FI"/>
        </w:rPr>
      </w:pPr>
    </w:p>
    <w:p w14:paraId="3AF7A237" w14:textId="77777777" w:rsidR="00926B7C" w:rsidRPr="006B7D27" w:rsidRDefault="00926B7C" w:rsidP="00926B7C">
      <w:pPr>
        <w:pStyle w:val="Heading1"/>
        <w:rPr>
          <w:rFonts w:ascii="Times New Roman" w:hAnsi="Times New Roman" w:cs="Times New Roman"/>
        </w:rPr>
      </w:pPr>
      <w:bookmarkStart w:id="9" w:name="_Toc210381981"/>
      <w:r w:rsidRPr="006B7D27">
        <w:rPr>
          <w:rFonts w:ascii="Times New Roman" w:hAnsi="Times New Roman" w:cs="Times New Roman"/>
        </w:rPr>
        <w:lastRenderedPageBreak/>
        <w:t>2. BUXHETI DHE SHPENZIMET</w:t>
      </w:r>
      <w:bookmarkEnd w:id="9"/>
    </w:p>
    <w:p w14:paraId="4916E2D5" w14:textId="02C92D77" w:rsidR="00926B7C" w:rsidRPr="006B7D27" w:rsidRDefault="00926B7C" w:rsidP="00926B7C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6B7D27">
        <w:rPr>
          <w:rFonts w:ascii="Times New Roman" w:hAnsi="Times New Roman" w:cs="Times New Roman"/>
          <w:color w:val="000000" w:themeColor="text1"/>
        </w:rPr>
        <w:t xml:space="preserve"> </w:t>
      </w:r>
      <w:bookmarkStart w:id="10" w:name="_Toc210381982"/>
      <w:r w:rsidRPr="006B7D27">
        <w:rPr>
          <w:rFonts w:ascii="Times New Roman" w:hAnsi="Times New Roman" w:cs="Times New Roman"/>
          <w:color w:val="000000" w:themeColor="text1"/>
        </w:rPr>
        <w:t xml:space="preserve">2.1 </w:t>
      </w:r>
      <w:proofErr w:type="spellStart"/>
      <w:r w:rsidRPr="006B7D27">
        <w:rPr>
          <w:rFonts w:ascii="Times New Roman" w:hAnsi="Times New Roman" w:cs="Times New Roman"/>
          <w:color w:val="000000" w:themeColor="text1"/>
        </w:rPr>
        <w:t>Shpalosja</w:t>
      </w:r>
      <w:proofErr w:type="spellEnd"/>
      <w:r w:rsidRPr="006B7D27">
        <w:rPr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6B7D27">
        <w:rPr>
          <w:rFonts w:ascii="Times New Roman" w:hAnsi="Times New Roman" w:cs="Times New Roman"/>
          <w:color w:val="000000" w:themeColor="text1"/>
        </w:rPr>
        <w:t>Buxhetit</w:t>
      </w:r>
      <w:proofErr w:type="spellEnd"/>
      <w:r w:rsidRPr="006B7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B7D27">
        <w:rPr>
          <w:rFonts w:ascii="Times New Roman" w:hAnsi="Times New Roman" w:cs="Times New Roman"/>
          <w:color w:val="000000" w:themeColor="text1"/>
        </w:rPr>
        <w:t>për</w:t>
      </w:r>
      <w:proofErr w:type="spellEnd"/>
      <w:r w:rsidRPr="006B7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B7D27">
        <w:rPr>
          <w:rFonts w:ascii="Times New Roman" w:hAnsi="Times New Roman" w:cs="Times New Roman"/>
          <w:color w:val="000000" w:themeColor="text1"/>
        </w:rPr>
        <w:t>vitin</w:t>
      </w:r>
      <w:proofErr w:type="spellEnd"/>
      <w:r w:rsidRPr="006B7D27">
        <w:rPr>
          <w:rFonts w:ascii="Times New Roman" w:hAnsi="Times New Roman" w:cs="Times New Roman"/>
          <w:color w:val="000000" w:themeColor="text1"/>
        </w:rPr>
        <w:t xml:space="preserve"> 202</w:t>
      </w:r>
      <w:bookmarkEnd w:id="10"/>
      <w:r w:rsidR="001772D7">
        <w:rPr>
          <w:rFonts w:ascii="Times New Roman" w:hAnsi="Times New Roman" w:cs="Times New Roman"/>
          <w:color w:val="000000" w:themeColor="text1"/>
        </w:rPr>
        <w:t>6</w:t>
      </w:r>
    </w:p>
    <w:p w14:paraId="0E08F0D4" w14:textId="77777777" w:rsidR="00926B7C" w:rsidRPr="00DA750A" w:rsidRDefault="00926B7C" w:rsidP="00926B7C">
      <w:pPr>
        <w:rPr>
          <w:color w:val="000000" w:themeColor="text1"/>
        </w:rPr>
      </w:pPr>
    </w:p>
    <w:p w14:paraId="6FC1E182" w14:textId="77777777" w:rsidR="00AA728F" w:rsidRPr="006033FA" w:rsidRDefault="00AA728F" w:rsidP="00AA728F">
      <w:pPr>
        <w:rPr>
          <w:color w:val="1F497D" w:themeColor="text2"/>
        </w:rPr>
      </w:pPr>
    </w:p>
    <w:p w14:paraId="2B63E941" w14:textId="77777777" w:rsidR="00F64E8E" w:rsidRPr="008456C3" w:rsidRDefault="00F64E8E" w:rsidP="00F64E8E">
      <w:pPr>
        <w:rPr>
          <w:rFonts w:ascii="Sylfaen" w:hAnsi="Sylfaen"/>
          <w:sz w:val="20"/>
          <w:szCs w:val="26"/>
        </w:rPr>
      </w:pPr>
    </w:p>
    <w:p w14:paraId="32F838DB" w14:textId="2E9B50C5" w:rsidR="004C29BE" w:rsidRDefault="004C29BE" w:rsidP="005B4CC6">
      <w:pPr>
        <w:jc w:val="both"/>
      </w:pPr>
      <w:proofErr w:type="spellStart"/>
      <w:r w:rsidRPr="00942985">
        <w:t>Buxheti</w:t>
      </w:r>
      <w:proofErr w:type="spellEnd"/>
      <w:r w:rsidRPr="00942985">
        <w:t xml:space="preserve"> </w:t>
      </w:r>
      <w:proofErr w:type="spellStart"/>
      <w:r w:rsidRPr="00942985">
        <w:t>fillestar</w:t>
      </w:r>
      <w:proofErr w:type="spellEnd"/>
      <w:r w:rsidRPr="00942985">
        <w:t xml:space="preserve"> </w:t>
      </w:r>
      <w:proofErr w:type="spellStart"/>
      <w:r w:rsidR="007B0946" w:rsidRPr="00942985">
        <w:t>i</w:t>
      </w:r>
      <w:proofErr w:type="spellEnd"/>
      <w:r w:rsidRPr="00942985">
        <w:t xml:space="preserve"> </w:t>
      </w:r>
      <w:proofErr w:type="spellStart"/>
      <w:r w:rsidRPr="00942985">
        <w:t>aprovuar</w:t>
      </w:r>
      <w:proofErr w:type="spellEnd"/>
      <w:r w:rsidRPr="00942985">
        <w:t xml:space="preserve"> </w:t>
      </w:r>
      <w:proofErr w:type="spellStart"/>
      <w:r w:rsidRPr="00942985">
        <w:t>në</w:t>
      </w:r>
      <w:proofErr w:type="spellEnd"/>
      <w:r w:rsidRPr="00942985">
        <w:t xml:space="preserve"> </w:t>
      </w:r>
      <w:proofErr w:type="spellStart"/>
      <w:r w:rsidRPr="00942985">
        <w:t>Kuvend</w:t>
      </w:r>
      <w:proofErr w:type="spellEnd"/>
      <w:r w:rsidRPr="00942985">
        <w:t xml:space="preserve"> </w:t>
      </w:r>
      <w:proofErr w:type="spellStart"/>
      <w:r w:rsidRPr="00942985">
        <w:t>Komunal</w:t>
      </w:r>
      <w:proofErr w:type="spellEnd"/>
      <w:r w:rsidRPr="00942985">
        <w:t xml:space="preserve"> </w:t>
      </w:r>
      <w:proofErr w:type="spellStart"/>
      <w:r w:rsidR="00BF2C0B" w:rsidRPr="00942985">
        <w:t>për</w:t>
      </w:r>
      <w:proofErr w:type="spellEnd"/>
      <w:r w:rsidR="00BF2C0B" w:rsidRPr="00942985">
        <w:t xml:space="preserve"> </w:t>
      </w:r>
      <w:proofErr w:type="spellStart"/>
      <w:r w:rsidR="00BF2C0B" w:rsidRPr="00942985">
        <w:t>Komun</w:t>
      </w:r>
      <w:r w:rsidR="00BF2C0B" w:rsidRPr="00942985">
        <w:rPr>
          <w:lang w:eastAsia="ja-JP"/>
        </w:rPr>
        <w:t>ën</w:t>
      </w:r>
      <w:proofErr w:type="spellEnd"/>
      <w:r w:rsidR="00BF2C0B" w:rsidRPr="00942985">
        <w:rPr>
          <w:lang w:eastAsia="ja-JP"/>
        </w:rPr>
        <w:t xml:space="preserve"> e </w:t>
      </w:r>
      <w:proofErr w:type="spellStart"/>
      <w:r w:rsidR="00BF2C0B" w:rsidRPr="00942985">
        <w:rPr>
          <w:lang w:eastAsia="ja-JP"/>
        </w:rPr>
        <w:t>Mitroivcës</w:t>
      </w:r>
      <w:proofErr w:type="spellEnd"/>
      <w:r w:rsidR="00BF2C0B" w:rsidRPr="00942985">
        <w:rPr>
          <w:lang w:eastAsia="ja-JP"/>
        </w:rPr>
        <w:t xml:space="preserve"> </w:t>
      </w:r>
      <w:proofErr w:type="spellStart"/>
      <w:r w:rsidR="00BF2C0B" w:rsidRPr="00942985">
        <w:rPr>
          <w:lang w:eastAsia="ja-JP"/>
        </w:rPr>
        <w:t>Veriore</w:t>
      </w:r>
      <w:proofErr w:type="spellEnd"/>
      <w:r w:rsidR="00BF2C0B" w:rsidRPr="00942985">
        <w:rPr>
          <w:lang w:eastAsia="ja-JP"/>
        </w:rPr>
        <w:t xml:space="preserve"> </w:t>
      </w:r>
      <w:proofErr w:type="spellStart"/>
      <w:r w:rsidR="00315608" w:rsidRPr="00942985">
        <w:t>ë</w:t>
      </w:r>
      <w:r w:rsidRPr="00942985">
        <w:t>sht</w:t>
      </w:r>
      <w:r w:rsidR="00315608" w:rsidRPr="00942985">
        <w:t>ë</w:t>
      </w:r>
      <w:proofErr w:type="spellEnd"/>
      <w:r w:rsidRPr="00942985">
        <w:t xml:space="preserve"> </w:t>
      </w:r>
      <w:proofErr w:type="spellStart"/>
      <w:r w:rsidRPr="00942985">
        <w:t>në</w:t>
      </w:r>
      <w:proofErr w:type="spellEnd"/>
      <w:r w:rsidRPr="00942985">
        <w:t xml:space="preserve"> </w:t>
      </w:r>
      <w:proofErr w:type="spellStart"/>
      <w:r w:rsidRPr="00942985">
        <w:t>shumën</w:t>
      </w:r>
      <w:proofErr w:type="spellEnd"/>
      <w:r w:rsidRPr="00942985">
        <w:t xml:space="preserve"> </w:t>
      </w:r>
      <w:proofErr w:type="spellStart"/>
      <w:r w:rsidRPr="00942985">
        <w:t>prej</w:t>
      </w:r>
      <w:proofErr w:type="spellEnd"/>
      <w:r w:rsidRPr="00942985">
        <w:t xml:space="preserve"> </w:t>
      </w:r>
      <w:r w:rsidR="002674C2" w:rsidRPr="00942985">
        <w:rPr>
          <w:rFonts w:eastAsia="Times New Roman"/>
          <w:bCs/>
        </w:rPr>
        <w:t>6,</w:t>
      </w:r>
      <w:r w:rsidR="00942985" w:rsidRPr="00942985">
        <w:rPr>
          <w:rFonts w:eastAsia="Times New Roman"/>
          <w:bCs/>
        </w:rPr>
        <w:t>715</w:t>
      </w:r>
      <w:r w:rsidR="00642161" w:rsidRPr="00942985">
        <w:rPr>
          <w:rFonts w:eastAsia="Times New Roman"/>
          <w:bCs/>
        </w:rPr>
        <w:t>,</w:t>
      </w:r>
      <w:r w:rsidR="00942985" w:rsidRPr="00942985">
        <w:rPr>
          <w:rFonts w:eastAsia="Times New Roman"/>
          <w:bCs/>
        </w:rPr>
        <w:t>284</w:t>
      </w:r>
      <w:r w:rsidR="002674C2" w:rsidRPr="00942985">
        <w:rPr>
          <w:rFonts w:eastAsia="Times New Roman"/>
          <w:bCs/>
        </w:rPr>
        <w:t>.00</w:t>
      </w:r>
      <w:r w:rsidR="002674C2" w:rsidRPr="00942985">
        <w:rPr>
          <w:rFonts w:eastAsia="Times New Roman"/>
          <w:b/>
          <w:bCs/>
          <w:sz w:val="20"/>
          <w:szCs w:val="20"/>
        </w:rPr>
        <w:t xml:space="preserve"> </w:t>
      </w:r>
      <w:r w:rsidR="00315608" w:rsidRPr="00942985">
        <w:t xml:space="preserve">Euro. </w:t>
      </w:r>
      <w:proofErr w:type="spellStart"/>
      <w:r w:rsidR="00315608" w:rsidRPr="00942985">
        <w:t>Grantet</w:t>
      </w:r>
      <w:proofErr w:type="spellEnd"/>
      <w:r w:rsidR="00315608" w:rsidRPr="00942985">
        <w:t xml:space="preserve"> </w:t>
      </w:r>
      <w:proofErr w:type="spellStart"/>
      <w:r w:rsidR="00315608" w:rsidRPr="00942985">
        <w:t>Qeveritare</w:t>
      </w:r>
      <w:proofErr w:type="spellEnd"/>
      <w:r w:rsidR="00315608" w:rsidRPr="00942985">
        <w:t xml:space="preserve"> </w:t>
      </w:r>
      <w:proofErr w:type="spellStart"/>
      <w:r w:rsidR="00315608" w:rsidRPr="00942985">
        <w:t>marrin</w:t>
      </w:r>
      <w:proofErr w:type="spellEnd"/>
      <w:r w:rsidR="00315608" w:rsidRPr="00942985">
        <w:t xml:space="preserve"> </w:t>
      </w:r>
      <w:proofErr w:type="spellStart"/>
      <w:r w:rsidR="00315608" w:rsidRPr="00942985">
        <w:t>pjesë</w:t>
      </w:r>
      <w:proofErr w:type="spellEnd"/>
      <w:r w:rsidR="00315608" w:rsidRPr="00942985">
        <w:t xml:space="preserve"> me </w:t>
      </w:r>
      <w:r w:rsidR="002674C2" w:rsidRPr="00942985">
        <w:t>6,</w:t>
      </w:r>
      <w:r w:rsidR="00942985" w:rsidRPr="00942985">
        <w:t>579</w:t>
      </w:r>
      <w:r w:rsidR="00642161" w:rsidRPr="00942985">
        <w:t>,</w:t>
      </w:r>
      <w:r w:rsidR="00942985" w:rsidRPr="00942985">
        <w:t>584</w:t>
      </w:r>
      <w:r w:rsidR="00BF2C0B" w:rsidRPr="00942985">
        <w:t xml:space="preserve">.00 </w:t>
      </w:r>
      <w:proofErr w:type="gramStart"/>
      <w:r w:rsidR="006A08A2" w:rsidRPr="00942985">
        <w:t xml:space="preserve">€ </w:t>
      </w:r>
      <w:r w:rsidR="00576C9B" w:rsidRPr="00942985">
        <w:t>,</w:t>
      </w:r>
      <w:proofErr w:type="gramEnd"/>
      <w:r w:rsidR="006A08A2" w:rsidRPr="00942985">
        <w:t xml:space="preserve"> </w:t>
      </w:r>
      <w:proofErr w:type="spellStart"/>
      <w:r w:rsidRPr="00942985">
        <w:t>Të</w:t>
      </w:r>
      <w:proofErr w:type="spellEnd"/>
      <w:r w:rsidRPr="00942985">
        <w:t xml:space="preserve"> </w:t>
      </w:r>
      <w:proofErr w:type="spellStart"/>
      <w:r w:rsidRPr="00942985">
        <w:t>Hyrat</w:t>
      </w:r>
      <w:proofErr w:type="spellEnd"/>
      <w:r w:rsidRPr="00942985">
        <w:t xml:space="preserve"> </w:t>
      </w:r>
      <w:proofErr w:type="spellStart"/>
      <w:r w:rsidRPr="00942985">
        <w:t>Vetanake</w:t>
      </w:r>
      <w:proofErr w:type="spellEnd"/>
      <w:r w:rsidR="00CF0E99" w:rsidRPr="00942985">
        <w:t xml:space="preserve"> </w:t>
      </w:r>
      <w:proofErr w:type="spellStart"/>
      <w:r w:rsidR="00CF0E99" w:rsidRPr="00942985">
        <w:t>janë</w:t>
      </w:r>
      <w:proofErr w:type="spellEnd"/>
      <w:r w:rsidRPr="00942985">
        <w:t xml:space="preserve"> </w:t>
      </w:r>
      <w:proofErr w:type="spellStart"/>
      <w:r w:rsidR="00CF0E99" w:rsidRPr="00942985">
        <w:t>në</w:t>
      </w:r>
      <w:proofErr w:type="spellEnd"/>
      <w:r w:rsidR="00CF0E99" w:rsidRPr="00942985">
        <w:t xml:space="preserve"> </w:t>
      </w:r>
      <w:proofErr w:type="spellStart"/>
      <w:r w:rsidR="00CF0E99" w:rsidRPr="00942985">
        <w:t>shumën</w:t>
      </w:r>
      <w:proofErr w:type="spellEnd"/>
      <w:r w:rsidR="00CF0E99" w:rsidRPr="00942985">
        <w:t xml:space="preserve"> </w:t>
      </w:r>
      <w:proofErr w:type="spellStart"/>
      <w:r w:rsidR="00CF0E99" w:rsidRPr="00942985">
        <w:t>prej</w:t>
      </w:r>
      <w:proofErr w:type="spellEnd"/>
      <w:r w:rsidR="002674C2" w:rsidRPr="00942985">
        <w:t xml:space="preserve"> </w:t>
      </w:r>
      <w:r w:rsidR="001772D7" w:rsidRPr="00942985">
        <w:t>135,700</w:t>
      </w:r>
      <w:r w:rsidR="002674C2" w:rsidRPr="00942985">
        <w:t>.00</w:t>
      </w:r>
      <w:r w:rsidR="00BF2C0B" w:rsidRPr="00942985">
        <w:t xml:space="preserve"> </w:t>
      </w:r>
      <w:r w:rsidR="00315608" w:rsidRPr="00942985">
        <w:t>€</w:t>
      </w:r>
      <w:r w:rsidR="00BF2C0B" w:rsidRPr="00942985">
        <w:t xml:space="preserve">. </w:t>
      </w:r>
    </w:p>
    <w:p w14:paraId="17766D03" w14:textId="77777777" w:rsidR="00942985" w:rsidRPr="008456C3" w:rsidRDefault="00942985" w:rsidP="005B4CC6">
      <w:pPr>
        <w:jc w:val="both"/>
      </w:pPr>
    </w:p>
    <w:p w14:paraId="36D88840" w14:textId="77777777" w:rsidR="00CA7D0B" w:rsidRPr="008456C3" w:rsidRDefault="00CA7D0B" w:rsidP="005B4CC6">
      <w:pPr>
        <w:spacing w:line="276" w:lineRule="auto"/>
        <w:jc w:val="both"/>
      </w:pPr>
    </w:p>
    <w:p w14:paraId="2F74C6AD" w14:textId="2885F08A" w:rsidR="00644E6D" w:rsidRPr="008456C3" w:rsidRDefault="001111D3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>
        <w:t>3,343,261.00</w:t>
      </w:r>
      <w:r w:rsidR="002674C2" w:rsidRPr="008456C3">
        <w:t xml:space="preserve"> €   </w:t>
      </w:r>
      <w:r w:rsidR="00644E6D" w:rsidRPr="008456C3">
        <w:t xml:space="preserve">- </w:t>
      </w:r>
      <w:proofErr w:type="spellStart"/>
      <w:r w:rsidR="00CA7D0B" w:rsidRPr="008456C3">
        <w:t>Paga</w:t>
      </w:r>
      <w:proofErr w:type="spellEnd"/>
      <w:r w:rsidR="00CA7D0B" w:rsidRPr="008456C3">
        <w:t xml:space="preserve"> </w:t>
      </w:r>
      <w:proofErr w:type="spellStart"/>
      <w:r w:rsidR="00CA7D0B" w:rsidRPr="008456C3">
        <w:t>dhe</w:t>
      </w:r>
      <w:proofErr w:type="spellEnd"/>
      <w:r w:rsidR="00CA7D0B" w:rsidRPr="008456C3">
        <w:t xml:space="preserve"> </w:t>
      </w:r>
      <w:proofErr w:type="spellStart"/>
      <w:r w:rsidR="00CA7D0B" w:rsidRPr="008456C3">
        <w:t>Shtesa</w:t>
      </w:r>
      <w:proofErr w:type="spellEnd"/>
    </w:p>
    <w:p w14:paraId="5D9AABFB" w14:textId="514B3EE2" w:rsidR="00B67C5E" w:rsidRPr="008456C3" w:rsidRDefault="001111D3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>
        <w:t>710,395.00</w:t>
      </w:r>
      <w:r w:rsidR="002674C2" w:rsidRPr="008456C3">
        <w:t xml:space="preserve"> €   </w:t>
      </w:r>
      <w:r w:rsidR="00644E6D" w:rsidRPr="008456C3">
        <w:t xml:space="preserve">- </w:t>
      </w:r>
      <w:proofErr w:type="spellStart"/>
      <w:r w:rsidR="00CA7D0B" w:rsidRPr="008456C3">
        <w:t>Mallra</w:t>
      </w:r>
      <w:proofErr w:type="spellEnd"/>
      <w:r w:rsidR="00CA7D0B" w:rsidRPr="008456C3">
        <w:t xml:space="preserve"> </w:t>
      </w:r>
      <w:proofErr w:type="spellStart"/>
      <w:r w:rsidR="00CA7D0B" w:rsidRPr="008456C3">
        <w:t>dhe</w:t>
      </w:r>
      <w:proofErr w:type="spellEnd"/>
      <w:r w:rsidR="00CA7D0B" w:rsidRPr="008456C3">
        <w:t xml:space="preserve"> </w:t>
      </w:r>
      <w:proofErr w:type="spellStart"/>
      <w:r w:rsidR="00CA7D0B" w:rsidRPr="008456C3">
        <w:t>Shërbime</w:t>
      </w:r>
      <w:proofErr w:type="spellEnd"/>
    </w:p>
    <w:p w14:paraId="21B2A0AF" w14:textId="20120D0E" w:rsidR="00B67C5E" w:rsidRPr="008456C3" w:rsidRDefault="00800FF7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 w:rsidRPr="008456C3">
        <w:t>130</w:t>
      </w:r>
      <w:r w:rsidR="00B67C5E" w:rsidRPr="008456C3">
        <w:t>,000.00</w:t>
      </w:r>
      <w:bookmarkStart w:id="11" w:name="_Hlk171411392"/>
      <w:r w:rsidR="00B67C5E" w:rsidRPr="008456C3">
        <w:t xml:space="preserve"> €– </w:t>
      </w:r>
      <w:bookmarkEnd w:id="11"/>
      <w:proofErr w:type="spellStart"/>
      <w:r w:rsidR="00B67C5E" w:rsidRPr="008456C3">
        <w:t>Shpenzime</w:t>
      </w:r>
      <w:proofErr w:type="spellEnd"/>
      <w:r w:rsidR="00B67C5E" w:rsidRPr="008456C3">
        <w:t xml:space="preserve"> </w:t>
      </w:r>
      <w:proofErr w:type="spellStart"/>
      <w:r w:rsidR="00B67C5E" w:rsidRPr="008456C3">
        <w:t>Komunale</w:t>
      </w:r>
      <w:proofErr w:type="spellEnd"/>
    </w:p>
    <w:p w14:paraId="748D91E4" w14:textId="49EF86CD" w:rsidR="00B67C5E" w:rsidRPr="008456C3" w:rsidRDefault="00800FF7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 w:rsidRPr="008456C3">
        <w:t>20</w:t>
      </w:r>
      <w:r w:rsidR="00576C9B" w:rsidRPr="008456C3">
        <w:t>0</w:t>
      </w:r>
      <w:r w:rsidR="00B67C5E" w:rsidRPr="008456C3">
        <w:t xml:space="preserve">,000.00 </w:t>
      </w:r>
      <w:r w:rsidR="00644E6D" w:rsidRPr="008456C3">
        <w:t xml:space="preserve">€ - </w:t>
      </w:r>
      <w:proofErr w:type="spellStart"/>
      <w:r w:rsidR="00B67C5E" w:rsidRPr="008456C3">
        <w:t>Subvencione</w:t>
      </w:r>
      <w:proofErr w:type="spellEnd"/>
      <w:r w:rsidR="00B67C5E" w:rsidRPr="008456C3">
        <w:t xml:space="preserve"> </w:t>
      </w:r>
      <w:proofErr w:type="spellStart"/>
      <w:r w:rsidR="00B67C5E" w:rsidRPr="008456C3">
        <w:t>dhe</w:t>
      </w:r>
      <w:proofErr w:type="spellEnd"/>
      <w:r w:rsidR="00B67C5E" w:rsidRPr="008456C3">
        <w:t xml:space="preserve"> </w:t>
      </w:r>
      <w:proofErr w:type="spellStart"/>
      <w:r w:rsidR="00B67C5E" w:rsidRPr="008456C3">
        <w:t>Transfere</w:t>
      </w:r>
      <w:proofErr w:type="spellEnd"/>
    </w:p>
    <w:p w14:paraId="3081AB58" w14:textId="3540BE98" w:rsidR="00B67C5E" w:rsidRDefault="00800FF7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 w:rsidRPr="008456C3">
        <w:t>2</w:t>
      </w:r>
      <w:r w:rsidR="001111D3">
        <w:t>,331,628.00</w:t>
      </w:r>
      <w:r w:rsidR="00F078D6" w:rsidRPr="008456C3">
        <w:t xml:space="preserve"> </w:t>
      </w:r>
      <w:r w:rsidR="00B67C5E" w:rsidRPr="008456C3">
        <w:t xml:space="preserve">€ - </w:t>
      </w:r>
      <w:proofErr w:type="spellStart"/>
      <w:r w:rsidR="00B67C5E" w:rsidRPr="008456C3">
        <w:t>Investime</w:t>
      </w:r>
      <w:proofErr w:type="spellEnd"/>
      <w:r w:rsidR="00B67C5E" w:rsidRPr="008456C3">
        <w:t xml:space="preserve"> </w:t>
      </w:r>
      <w:proofErr w:type="spellStart"/>
      <w:r w:rsidR="00B67C5E" w:rsidRPr="008456C3">
        <w:t>Kapitale</w:t>
      </w:r>
      <w:proofErr w:type="spellEnd"/>
      <w:r w:rsidR="00B67C5E" w:rsidRPr="008456C3">
        <w:t>.</w:t>
      </w:r>
    </w:p>
    <w:p w14:paraId="0FDC9108" w14:textId="77777777" w:rsidR="00942985" w:rsidRPr="008456C3" w:rsidRDefault="00942985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</w:p>
    <w:p w14:paraId="6D4A4968" w14:textId="77777777" w:rsidR="004652D0" w:rsidRPr="008456C3" w:rsidRDefault="004652D0" w:rsidP="005B4CC6">
      <w:pPr>
        <w:pStyle w:val="ListParagraph"/>
        <w:spacing w:line="276" w:lineRule="auto"/>
        <w:ind w:left="540"/>
        <w:jc w:val="both"/>
        <w:rPr>
          <w:b/>
        </w:rPr>
      </w:pPr>
    </w:p>
    <w:p w14:paraId="55EF0D1F" w14:textId="78CEBFA7" w:rsidR="00791D4E" w:rsidRPr="008456C3" w:rsidRDefault="00CF0E99" w:rsidP="005B4CC6">
      <w:pPr>
        <w:pStyle w:val="ListParagraph"/>
        <w:numPr>
          <w:ilvl w:val="0"/>
          <w:numId w:val="19"/>
        </w:numPr>
        <w:spacing w:line="360" w:lineRule="auto"/>
        <w:jc w:val="both"/>
      </w:pPr>
      <w:proofErr w:type="spellStart"/>
      <w:r w:rsidRPr="008456C3">
        <w:t>Raporti</w:t>
      </w:r>
      <w:proofErr w:type="spellEnd"/>
      <w:r w:rsidRPr="008456C3">
        <w:t xml:space="preserve"> </w:t>
      </w:r>
      <w:proofErr w:type="spellStart"/>
      <w:r w:rsidRPr="008456C3">
        <w:t>është</w:t>
      </w:r>
      <w:proofErr w:type="spellEnd"/>
      <w:r w:rsidR="009702D4" w:rsidRPr="008456C3">
        <w:t xml:space="preserve"> </w:t>
      </w:r>
      <w:proofErr w:type="spellStart"/>
      <w:r w:rsidR="009702D4" w:rsidRPr="008456C3">
        <w:t>bazuar</w:t>
      </w:r>
      <w:proofErr w:type="spellEnd"/>
      <w:r w:rsidR="009702D4" w:rsidRPr="008456C3">
        <w:t xml:space="preserve"> </w:t>
      </w:r>
      <w:proofErr w:type="spellStart"/>
      <w:r w:rsidR="009702D4" w:rsidRPr="008456C3">
        <w:t>në</w:t>
      </w:r>
      <w:proofErr w:type="spellEnd"/>
      <w:r w:rsidR="009702D4" w:rsidRPr="008456C3">
        <w:t xml:space="preserve"> </w:t>
      </w:r>
      <w:proofErr w:type="spellStart"/>
      <w:r w:rsidRPr="008456C3">
        <w:t>ndarjet</w:t>
      </w:r>
      <w:proofErr w:type="spellEnd"/>
      <w:r w:rsidRPr="008456C3">
        <w:t xml:space="preserve"> e </w:t>
      </w:r>
      <w:proofErr w:type="spellStart"/>
      <w:r w:rsidR="009702D4" w:rsidRPr="008456C3">
        <w:t>Ligji</w:t>
      </w:r>
      <w:r w:rsidRPr="008456C3">
        <w:t>t</w:t>
      </w:r>
      <w:proofErr w:type="spellEnd"/>
      <w:r w:rsidR="009702D4" w:rsidRPr="008456C3">
        <w:t xml:space="preserve"> </w:t>
      </w:r>
      <w:r w:rsidR="00942985">
        <w:t xml:space="preserve">10/L-001 </w:t>
      </w:r>
      <w:proofErr w:type="spellStart"/>
      <w:r w:rsidR="00A14639" w:rsidRPr="008456C3">
        <w:rPr>
          <w:bCs/>
        </w:rPr>
        <w:t>të</w:t>
      </w:r>
      <w:proofErr w:type="spellEnd"/>
      <w:r w:rsidR="00A14639" w:rsidRPr="008456C3">
        <w:rPr>
          <w:bCs/>
        </w:rPr>
        <w:t xml:space="preserve"> </w:t>
      </w:r>
      <w:proofErr w:type="spellStart"/>
      <w:r w:rsidR="00A14639" w:rsidRPr="008456C3">
        <w:rPr>
          <w:bCs/>
        </w:rPr>
        <w:t>Buxhetit</w:t>
      </w:r>
      <w:proofErr w:type="spellEnd"/>
      <w:r w:rsidR="00A14639" w:rsidRPr="008456C3">
        <w:rPr>
          <w:bCs/>
        </w:rPr>
        <w:t xml:space="preserve"> </w:t>
      </w:r>
      <w:proofErr w:type="spellStart"/>
      <w:r w:rsidR="00A14639" w:rsidRPr="008456C3">
        <w:rPr>
          <w:bCs/>
        </w:rPr>
        <w:t>të</w:t>
      </w:r>
      <w:proofErr w:type="spellEnd"/>
      <w:r w:rsidR="00A14639" w:rsidRPr="008456C3">
        <w:rPr>
          <w:bCs/>
        </w:rPr>
        <w:t xml:space="preserve"> </w:t>
      </w:r>
      <w:proofErr w:type="spellStart"/>
      <w:r w:rsidR="00A14639" w:rsidRPr="008456C3">
        <w:rPr>
          <w:bCs/>
        </w:rPr>
        <w:t>Repu</w:t>
      </w:r>
      <w:r w:rsidR="00A50C45" w:rsidRPr="008456C3">
        <w:rPr>
          <w:bCs/>
        </w:rPr>
        <w:t>blikës</w:t>
      </w:r>
      <w:proofErr w:type="spellEnd"/>
      <w:r w:rsidR="00A50C45" w:rsidRPr="008456C3">
        <w:rPr>
          <w:bCs/>
        </w:rPr>
        <w:t xml:space="preserve"> </w:t>
      </w:r>
      <w:proofErr w:type="spellStart"/>
      <w:r w:rsidR="00A50C45" w:rsidRPr="008456C3">
        <w:rPr>
          <w:bCs/>
        </w:rPr>
        <w:t>së</w:t>
      </w:r>
      <w:proofErr w:type="spellEnd"/>
      <w:r w:rsidR="00A50C45" w:rsidRPr="008456C3">
        <w:rPr>
          <w:bCs/>
        </w:rPr>
        <w:t xml:space="preserve"> </w:t>
      </w:r>
      <w:proofErr w:type="spellStart"/>
      <w:r w:rsidR="00A50C45" w:rsidRPr="008456C3">
        <w:rPr>
          <w:bCs/>
        </w:rPr>
        <w:t>Kosovës</w:t>
      </w:r>
      <w:proofErr w:type="spellEnd"/>
      <w:r w:rsidR="00A50C45" w:rsidRPr="008456C3">
        <w:rPr>
          <w:bCs/>
        </w:rPr>
        <w:t xml:space="preserve"> </w:t>
      </w:r>
      <w:proofErr w:type="spellStart"/>
      <w:r w:rsidR="00A50C45" w:rsidRPr="008456C3">
        <w:rPr>
          <w:bCs/>
        </w:rPr>
        <w:t>për</w:t>
      </w:r>
      <w:proofErr w:type="spellEnd"/>
      <w:r w:rsidR="00A50C45" w:rsidRPr="008456C3">
        <w:rPr>
          <w:bCs/>
        </w:rPr>
        <w:t xml:space="preserve"> </w:t>
      </w:r>
      <w:proofErr w:type="spellStart"/>
      <w:r w:rsidR="00A50C45" w:rsidRPr="008456C3">
        <w:rPr>
          <w:bCs/>
        </w:rPr>
        <w:t>vitin</w:t>
      </w:r>
      <w:proofErr w:type="spellEnd"/>
      <w:r w:rsidR="00A50C45" w:rsidRPr="008456C3">
        <w:rPr>
          <w:bCs/>
        </w:rPr>
        <w:t xml:space="preserve"> 202</w:t>
      </w:r>
      <w:r w:rsidR="001111D3">
        <w:rPr>
          <w:bCs/>
        </w:rPr>
        <w:t>6</w:t>
      </w:r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dhe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të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raporteve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të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gjeneruara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nga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Sistemi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Informativ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i</w:t>
      </w:r>
      <w:proofErr w:type="spellEnd"/>
      <w:r w:rsidRPr="008456C3">
        <w:rPr>
          <w:bCs/>
        </w:rPr>
        <w:t xml:space="preserve"> Me</w:t>
      </w:r>
      <w:r w:rsidR="000F7153" w:rsidRPr="008456C3">
        <w:rPr>
          <w:bCs/>
        </w:rPr>
        <w:t xml:space="preserve"> </w:t>
      </w:r>
      <w:proofErr w:type="spellStart"/>
      <w:r w:rsidRPr="008456C3">
        <w:rPr>
          <w:bCs/>
        </w:rPr>
        <w:t>naxhimit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të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Financave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të</w:t>
      </w:r>
      <w:proofErr w:type="spellEnd"/>
      <w:r w:rsidRPr="008456C3">
        <w:rPr>
          <w:bCs/>
        </w:rPr>
        <w:t xml:space="preserve"> </w:t>
      </w:r>
      <w:proofErr w:type="spellStart"/>
      <w:r w:rsidRPr="008456C3">
        <w:rPr>
          <w:bCs/>
        </w:rPr>
        <w:t>Kosovës</w:t>
      </w:r>
      <w:proofErr w:type="spellEnd"/>
      <w:r w:rsidRPr="008456C3">
        <w:rPr>
          <w:bCs/>
        </w:rPr>
        <w:t xml:space="preserve"> (SIMFK)</w:t>
      </w:r>
      <w:r w:rsidR="00791D4E" w:rsidRPr="008456C3">
        <w:rPr>
          <w:bCs/>
        </w:rPr>
        <w:t>.</w:t>
      </w:r>
    </w:p>
    <w:p w14:paraId="4ED73F4B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32A402B4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590880CA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3641B793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74AE45B0" w14:textId="77777777" w:rsidR="00195403" w:rsidRDefault="00195403" w:rsidP="00AE471D">
      <w:pPr>
        <w:spacing w:line="360" w:lineRule="auto"/>
        <w:rPr>
          <w:rFonts w:ascii="Sylfaen" w:hAnsi="Sylfaen"/>
        </w:rPr>
      </w:pPr>
    </w:p>
    <w:p w14:paraId="17D10A1C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497D8F84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70F78F65" w14:textId="12DCCBF7" w:rsidR="00B67C5E" w:rsidRDefault="00B67C5E" w:rsidP="00AE471D">
      <w:pPr>
        <w:spacing w:line="360" w:lineRule="auto"/>
        <w:rPr>
          <w:rFonts w:ascii="Sylfaen" w:hAnsi="Sylfaen"/>
        </w:rPr>
      </w:pPr>
    </w:p>
    <w:p w14:paraId="3B898318" w14:textId="25770AAF" w:rsidR="000A6158" w:rsidRDefault="000A6158" w:rsidP="00AE471D">
      <w:pPr>
        <w:spacing w:line="360" w:lineRule="auto"/>
        <w:rPr>
          <w:rFonts w:ascii="Sylfaen" w:hAnsi="Sylfaen"/>
        </w:rPr>
      </w:pPr>
    </w:p>
    <w:p w14:paraId="62E1A2AE" w14:textId="052AD584" w:rsidR="000A6158" w:rsidRDefault="000A6158" w:rsidP="00AE471D">
      <w:pPr>
        <w:spacing w:line="360" w:lineRule="auto"/>
        <w:rPr>
          <w:rFonts w:ascii="Sylfaen" w:hAnsi="Sylfaen"/>
        </w:rPr>
      </w:pPr>
    </w:p>
    <w:p w14:paraId="574DD66F" w14:textId="6F50FA3E" w:rsidR="000A6158" w:rsidRDefault="000A6158" w:rsidP="00AE471D">
      <w:pPr>
        <w:spacing w:line="360" w:lineRule="auto"/>
        <w:rPr>
          <w:rFonts w:ascii="Sylfaen" w:hAnsi="Sylfaen"/>
        </w:rPr>
      </w:pPr>
    </w:p>
    <w:p w14:paraId="109D1310" w14:textId="74F10E12" w:rsidR="0065694D" w:rsidRDefault="0065694D" w:rsidP="00AE471D">
      <w:pPr>
        <w:spacing w:line="360" w:lineRule="auto"/>
        <w:rPr>
          <w:rFonts w:ascii="Sylfaen" w:hAnsi="Sylfaen"/>
        </w:rPr>
      </w:pPr>
    </w:p>
    <w:p w14:paraId="5EB5D0C2" w14:textId="77777777" w:rsidR="0065694D" w:rsidRDefault="0065694D" w:rsidP="00AE471D">
      <w:pPr>
        <w:spacing w:line="360" w:lineRule="auto"/>
        <w:rPr>
          <w:rFonts w:ascii="Sylfaen" w:hAnsi="Sylfaen"/>
        </w:rPr>
      </w:pPr>
    </w:p>
    <w:p w14:paraId="03C4BDFE" w14:textId="2DB96987" w:rsidR="000A6158" w:rsidRDefault="000A6158" w:rsidP="00AE471D">
      <w:pPr>
        <w:spacing w:line="360" w:lineRule="auto"/>
        <w:rPr>
          <w:rFonts w:ascii="Sylfaen" w:hAnsi="Sylfaen"/>
        </w:rPr>
      </w:pPr>
    </w:p>
    <w:p w14:paraId="4F41C3C2" w14:textId="77777777" w:rsidR="00517814" w:rsidRPr="0078002D" w:rsidRDefault="00517814" w:rsidP="00AE471D">
      <w:pPr>
        <w:spacing w:line="360" w:lineRule="auto"/>
        <w:rPr>
          <w:rFonts w:ascii="Sylfaen" w:hAnsi="Sylfaen"/>
        </w:rPr>
      </w:pPr>
    </w:p>
    <w:p w14:paraId="122C555A" w14:textId="77777777" w:rsidR="00AE471D" w:rsidRPr="0078002D" w:rsidRDefault="00AE471D" w:rsidP="00AE471D">
      <w:pPr>
        <w:rPr>
          <w:rFonts w:ascii="Sylfaen" w:hAnsi="Sylfaen"/>
        </w:rPr>
      </w:pPr>
    </w:p>
    <w:p w14:paraId="14277368" w14:textId="77777777" w:rsidR="00926B7C" w:rsidRPr="006B7D27" w:rsidRDefault="00926B7C" w:rsidP="00926B7C">
      <w:pPr>
        <w:pStyle w:val="Heading2"/>
        <w:rPr>
          <w:rFonts w:ascii="Times New Roman" w:hAnsi="Times New Roman" w:cs="Times New Roman"/>
        </w:rPr>
      </w:pPr>
      <w:bookmarkStart w:id="12" w:name="_Toc210381983"/>
      <w:r w:rsidRPr="006B7D27">
        <w:rPr>
          <w:rFonts w:ascii="Times New Roman" w:hAnsi="Times New Roman" w:cs="Times New Roman"/>
        </w:rPr>
        <w:lastRenderedPageBreak/>
        <w:t xml:space="preserve">2.2 </w:t>
      </w:r>
      <w:proofErr w:type="spellStart"/>
      <w:r w:rsidRPr="006B7D27">
        <w:rPr>
          <w:rFonts w:ascii="Times New Roman" w:hAnsi="Times New Roman" w:cs="Times New Roman"/>
        </w:rPr>
        <w:t>Pasqyra</w:t>
      </w:r>
      <w:proofErr w:type="spellEnd"/>
      <w:r w:rsidRPr="006B7D27">
        <w:rPr>
          <w:rFonts w:ascii="Times New Roman" w:hAnsi="Times New Roman" w:cs="Times New Roman"/>
        </w:rPr>
        <w:t xml:space="preserve"> e </w:t>
      </w:r>
      <w:proofErr w:type="spellStart"/>
      <w:r w:rsidRPr="006B7D27">
        <w:rPr>
          <w:rFonts w:ascii="Times New Roman" w:hAnsi="Times New Roman" w:cs="Times New Roman"/>
        </w:rPr>
        <w:t>pranimeve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dhe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pagesave</w:t>
      </w:r>
      <w:bookmarkEnd w:id="12"/>
      <w:proofErr w:type="spellEnd"/>
      <w:r w:rsidRPr="006B7D27">
        <w:rPr>
          <w:rFonts w:ascii="Times New Roman" w:hAnsi="Times New Roman" w:cs="Times New Roman"/>
        </w:rPr>
        <w:t xml:space="preserve"> </w:t>
      </w:r>
    </w:p>
    <w:p w14:paraId="4EBFFA68" w14:textId="77777777" w:rsidR="005D14A0" w:rsidRPr="005D14A0" w:rsidRDefault="005D14A0" w:rsidP="005D14A0">
      <w:pPr>
        <w:rPr>
          <w:lang w:val="sq-AL"/>
        </w:rPr>
      </w:pPr>
    </w:p>
    <w:tbl>
      <w:tblPr>
        <w:tblW w:w="10284" w:type="dxa"/>
        <w:tblInd w:w="-187" w:type="dxa"/>
        <w:tblLook w:val="04A0" w:firstRow="1" w:lastRow="0" w:firstColumn="1" w:lastColumn="0" w:noHBand="0" w:noVBand="1"/>
      </w:tblPr>
      <w:tblGrid>
        <w:gridCol w:w="1035"/>
        <w:gridCol w:w="3915"/>
        <w:gridCol w:w="2222"/>
        <w:gridCol w:w="2072"/>
        <w:gridCol w:w="1040"/>
      </w:tblGrid>
      <w:tr w:rsidR="000F4725" w:rsidRPr="000F4725" w14:paraId="0D454D13" w14:textId="77777777" w:rsidTr="0008794C">
        <w:trPr>
          <w:trHeight w:val="525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9547C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 647</w:t>
            </w:r>
          </w:p>
        </w:tc>
        <w:tc>
          <w:tcPr>
            <w:tcW w:w="5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AEB64" w14:textId="43AF676E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D50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0F4725" w:rsidRPr="000F4725" w14:paraId="05C72089" w14:textId="77777777" w:rsidTr="0008794C">
        <w:trPr>
          <w:trHeight w:val="31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7B30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BD80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A1E7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E02EB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BUXHETI AKTUAL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CFB5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INDEX %</w:t>
            </w:r>
          </w:p>
        </w:tc>
      </w:tr>
      <w:tr w:rsidR="000F4725" w:rsidRPr="000F4725" w14:paraId="5A7FC9C9" w14:textId="77777777" w:rsidTr="00185DE2">
        <w:trPr>
          <w:trHeight w:val="480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337C9B6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BURIMET E FONDEVE -PRANIMET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E422FD2" w14:textId="77777777" w:rsidR="000F4725" w:rsidRPr="000F4725" w:rsidRDefault="000F4725" w:rsidP="000F47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C3169EC" w14:textId="77777777" w:rsidR="000F4725" w:rsidRPr="000F4725" w:rsidRDefault="000F4725" w:rsidP="000F47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B96C61" w14:textId="77777777" w:rsidR="000F4725" w:rsidRPr="000F4725" w:rsidRDefault="000F4725" w:rsidP="000F47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85DE2" w:rsidRPr="000F4725" w14:paraId="1D87EC39" w14:textId="77777777" w:rsidTr="00185DE2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0A4B" w14:textId="77777777" w:rsidR="00185DE2" w:rsidRPr="000F4725" w:rsidRDefault="00185DE2" w:rsidP="00185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0DD20" w14:textId="77777777" w:rsidR="00185DE2" w:rsidRPr="000F4725" w:rsidRDefault="00185DE2" w:rsidP="00185DE2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Granti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qeveritar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F476" w14:textId="3B49F86B" w:rsidR="00185DE2" w:rsidRPr="005E5018" w:rsidRDefault="00970534" w:rsidP="00185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586,523.14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2128E" w14:textId="1A301E00" w:rsidR="00185DE2" w:rsidRPr="005E5018" w:rsidRDefault="00185DE2" w:rsidP="00185DE2">
            <w:pPr>
              <w:jc w:val="center"/>
              <w:rPr>
                <w:color w:val="000000"/>
              </w:rPr>
            </w:pPr>
            <w:r w:rsidRPr="005E5018">
              <w:rPr>
                <w:color w:val="000000"/>
              </w:rPr>
              <w:t>6,579,584.00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BA8F" w14:textId="06E6849C" w:rsidR="00185DE2" w:rsidRPr="00D3270E" w:rsidRDefault="00185DE2" w:rsidP="00185D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hAnsi="Calibri" w:cs="Calibri"/>
                <w:b/>
                <w:bCs/>
                <w:color w:val="000000"/>
              </w:rPr>
              <w:t>8.9</w:t>
            </w:r>
            <w:r w:rsidR="00970534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D3270E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185DE2" w:rsidRPr="000F4725" w14:paraId="115F0F68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0C3F" w14:textId="77777777" w:rsidR="00185DE2" w:rsidRPr="000F4725" w:rsidRDefault="00185DE2" w:rsidP="00185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86F94" w14:textId="77777777" w:rsidR="00185DE2" w:rsidRPr="000F4725" w:rsidRDefault="00185DE2" w:rsidP="00185DE2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Të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hyrat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vetanake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5E6E" w14:textId="230DEE1B" w:rsidR="00185DE2" w:rsidRPr="000F4725" w:rsidRDefault="00185DE2" w:rsidP="00185D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9,400.00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C6E63" w14:textId="2F515FE9" w:rsidR="00185DE2" w:rsidRPr="000F4725" w:rsidRDefault="00185DE2" w:rsidP="00185D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135,700.00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B04B" w14:textId="1AB189E3" w:rsidR="00185DE2" w:rsidRPr="00D3270E" w:rsidRDefault="00185DE2" w:rsidP="00185D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hAnsi="Calibri" w:cs="Calibri"/>
                <w:b/>
                <w:bCs/>
                <w:color w:val="000000"/>
              </w:rPr>
              <w:t>6.93%</w:t>
            </w:r>
          </w:p>
        </w:tc>
      </w:tr>
      <w:tr w:rsidR="000F4725" w:rsidRPr="000F4725" w14:paraId="2849EA8A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BA50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E4503" w14:textId="77777777" w:rsidR="000F4725" w:rsidRPr="000F4725" w:rsidRDefault="000F4725" w:rsidP="000F4725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Të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hyrat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vetanake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A558A" w14:textId="77777777" w:rsidR="000F4725" w:rsidRPr="000F4725" w:rsidRDefault="000F4725" w:rsidP="000F4725">
            <w:pPr>
              <w:jc w:val="center"/>
              <w:rPr>
                <w:rFonts w:eastAsia="Times New Roman"/>
                <w:color w:val="000000"/>
              </w:rPr>
            </w:pPr>
            <w:r w:rsidRPr="000F4725">
              <w:rPr>
                <w:rFonts w:eastAsia="Times New Roman"/>
                <w:color w:val="000000"/>
              </w:rPr>
              <w:t xml:space="preserve">                        -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539D" w14:textId="01D2941D" w:rsidR="000F4725" w:rsidRPr="000F4725" w:rsidRDefault="00656AB6" w:rsidP="000F472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AEFE" w14:textId="77777777" w:rsidR="000F4725" w:rsidRPr="00D3270E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</w:tr>
      <w:tr w:rsidR="000F4725" w:rsidRPr="000F4725" w14:paraId="5D440CA4" w14:textId="77777777" w:rsidTr="008D0AB3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786AD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66CD2" w14:textId="77777777" w:rsidR="000F4725" w:rsidRPr="000F4725" w:rsidRDefault="000F4725" w:rsidP="000F4725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ProCredit Banka 34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98331" w14:textId="4BE57AA4" w:rsidR="000F4725" w:rsidRPr="000F4725" w:rsidRDefault="00656AB6" w:rsidP="000F472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AAC8B" w14:textId="0D7E08E8" w:rsidR="000F4725" w:rsidRPr="000F4725" w:rsidRDefault="00656AB6" w:rsidP="000F472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1DC0" w14:textId="3049EFC8" w:rsidR="000F4725" w:rsidRPr="00D3270E" w:rsidRDefault="00656AB6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  <w:r w:rsidR="000F4725" w:rsidRPr="00D327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0F4725" w:rsidRPr="000F4725" w14:paraId="2BF31F45" w14:textId="77777777" w:rsidTr="008D0AB3">
        <w:trPr>
          <w:trHeight w:val="51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A5CAC5" w14:textId="77777777" w:rsidR="000F4725" w:rsidRPr="000F4725" w:rsidRDefault="000F4725" w:rsidP="000F4725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Gjithsej</w:t>
            </w:r>
            <w:proofErr w:type="spellEnd"/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609D36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27C22EB" w14:textId="3C0B461F" w:rsidR="000F4725" w:rsidRPr="000F4725" w:rsidRDefault="00970534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595,923.14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F54666B" w14:textId="5D7591F2" w:rsidR="000F4725" w:rsidRPr="000F4725" w:rsidRDefault="005E5018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6,715,284.00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3E9D091" w14:textId="607B0978" w:rsidR="000F4725" w:rsidRPr="00185DE2" w:rsidRDefault="00055BB6" w:rsidP="00185D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185DE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0F4725" w:rsidRPr="000F4725" w14:paraId="05244E54" w14:textId="77777777" w:rsidTr="008D0AB3">
        <w:trPr>
          <w:trHeight w:val="63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6AE" w14:textId="77777777" w:rsidR="000F4725" w:rsidRPr="000F4725" w:rsidRDefault="000F4725" w:rsidP="000F47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472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ECB82C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KATEGORITE EKONOMIKE - PAGESAT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3FD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56A2" w14:textId="77777777" w:rsidR="000F4725" w:rsidRPr="000F4725" w:rsidRDefault="000F4725" w:rsidP="000F47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67C2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93F18" w:rsidRPr="000F4725" w14:paraId="6AAC4C9F" w14:textId="77777777" w:rsidTr="008D0AB3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9F9E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14598" w14:textId="77777777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Paga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shtesa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9FDB" w14:textId="37595AB6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539,986.95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C3A8D" w14:textId="6C30417C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3,343,261.00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EA38" w14:textId="31A6ADC9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16.12%</w:t>
            </w:r>
          </w:p>
        </w:tc>
      </w:tr>
      <w:tr w:rsidR="00F93F18" w:rsidRPr="000F4725" w14:paraId="6BC91329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52BD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71AD8" w14:textId="77777777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Mallra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shërbime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7F73" w14:textId="6B1FF8C9" w:rsidR="00970534" w:rsidRPr="000F4725" w:rsidRDefault="00970534" w:rsidP="009705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38,922.78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F3458" w14:textId="18E51444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710,395.00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FE72" w14:textId="3E027E7B" w:rsidR="00F93F18" w:rsidRPr="000F4725" w:rsidRDefault="00055BB6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F93F18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93F18" w:rsidRPr="000F4725" w14:paraId="69425CAF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EB22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925BC" w14:textId="77777777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Shpenzime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komunale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9617C" w14:textId="7F9AB550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8,508.23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D90C4" w14:textId="77777777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 w:rsidRPr="000F4725">
              <w:rPr>
                <w:rFonts w:eastAsia="Times New Roman"/>
                <w:color w:val="000000"/>
              </w:rPr>
              <w:t>130,000.00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63F3" w14:textId="305FB74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6.54%</w:t>
            </w:r>
          </w:p>
        </w:tc>
      </w:tr>
      <w:tr w:rsidR="00F93F18" w:rsidRPr="000F4725" w14:paraId="0E9FB648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85B5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84C52" w14:textId="77777777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Transfere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subvencione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497EA" w14:textId="79F5D85E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9,400.00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B4D9B5" w14:textId="77777777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 w:rsidRPr="000F4725">
              <w:rPr>
                <w:rFonts w:eastAsia="Times New Roman"/>
                <w:color w:val="000000"/>
              </w:rPr>
              <w:t>200,000.00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A53B" w14:textId="1963FFBB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4.70%</w:t>
            </w:r>
          </w:p>
        </w:tc>
      </w:tr>
      <w:tr w:rsidR="00F93F18" w:rsidRPr="000F4725" w14:paraId="5311B022" w14:textId="77777777" w:rsidTr="00F93F1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A6B9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8D463" w14:textId="77777777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Investime</w:t>
            </w:r>
            <w:proofErr w:type="spell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kapitale</w:t>
            </w:r>
            <w:proofErr w:type="spellEnd"/>
            <w:proofErr w:type="gramEnd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890E4" w14:textId="4583186B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33C6" w14:textId="54F0E2AB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2,331,628.00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0E91" w14:textId="09464CC2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0.00%</w:t>
            </w:r>
          </w:p>
        </w:tc>
      </w:tr>
      <w:tr w:rsidR="00F93F18" w:rsidRPr="000F4725" w14:paraId="5D9D5B57" w14:textId="77777777" w:rsidTr="00F93F18">
        <w:trPr>
          <w:trHeight w:val="525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89EF1EC" w14:textId="77777777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Gjithsejt</w:t>
            </w:r>
            <w:proofErr w:type="spellEnd"/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B3E851" w14:textId="696FBF54" w:rsidR="00F93F18" w:rsidRPr="000F4725" w:rsidRDefault="00970534" w:rsidP="00F93F1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595,923.14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4E42F62" w14:textId="7FD72B62" w:rsidR="00F93F18" w:rsidRPr="000F4725" w:rsidRDefault="00F93F18" w:rsidP="00F93F1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6,715,284.00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0FAB923" w14:textId="5ADE2F91" w:rsidR="00F93F18" w:rsidRPr="00185DE2" w:rsidRDefault="00055BB6" w:rsidP="00185D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185DE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649B295E" w14:textId="146E7A66" w:rsidR="00AE471D" w:rsidRDefault="00F40A1D" w:rsidP="00134E11">
      <w:pPr>
        <w:jc w:val="right"/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        </w:t>
      </w:r>
      <w:r w:rsidR="00134E11">
        <w:rPr>
          <w:i/>
          <w:sz w:val="20"/>
          <w:lang w:val="fi-FI"/>
        </w:rPr>
        <w:t xml:space="preserve">     </w:t>
      </w:r>
    </w:p>
    <w:p w14:paraId="6D5A5BCA" w14:textId="3E805230" w:rsidR="00926B7C" w:rsidRDefault="00926B7C" w:rsidP="00926B7C">
      <w:pPr>
        <w:jc w:val="right"/>
        <w:rPr>
          <w:i/>
          <w:sz w:val="20"/>
          <w:lang w:val="fi-FI"/>
        </w:rPr>
      </w:pPr>
      <w:r w:rsidRPr="0078002D">
        <w:rPr>
          <w:i/>
          <w:sz w:val="20"/>
          <w:lang w:val="fi-FI"/>
        </w:rPr>
        <w:t>Tabela</w:t>
      </w:r>
      <w:r>
        <w:rPr>
          <w:i/>
          <w:sz w:val="20"/>
          <w:lang w:val="fi-FI"/>
        </w:rPr>
        <w:t xml:space="preserve"> 3</w:t>
      </w:r>
    </w:p>
    <w:p w14:paraId="40CD0344" w14:textId="77777777" w:rsidR="00F40A1D" w:rsidRPr="0078002D" w:rsidRDefault="00F40A1D" w:rsidP="00F40A1D">
      <w:pPr>
        <w:jc w:val="both"/>
        <w:rPr>
          <w:rFonts w:ascii="Sylfaen" w:hAnsi="Sylfaen"/>
          <w:b/>
          <w:sz w:val="32"/>
          <w:szCs w:val="32"/>
        </w:rPr>
      </w:pPr>
    </w:p>
    <w:p w14:paraId="2F8ED703" w14:textId="0B1B4397" w:rsidR="00AE471D" w:rsidRPr="003476BD" w:rsidRDefault="003476BD" w:rsidP="00AC5AEE">
      <w:pPr>
        <w:ind w:left="-450"/>
        <w:jc w:val="both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3476BD">
        <w:rPr>
          <w:rFonts w:ascii="Sylfaen" w:hAnsi="Sylfaen"/>
          <w:b/>
          <w:i/>
        </w:rPr>
        <w:t>Shë</w:t>
      </w:r>
      <w:r w:rsidR="00AC5AEE" w:rsidRPr="003476BD">
        <w:rPr>
          <w:rFonts w:ascii="Sylfaen" w:hAnsi="Sylfaen"/>
          <w:b/>
          <w:i/>
        </w:rPr>
        <w:t>nim</w:t>
      </w:r>
      <w:proofErr w:type="spellEnd"/>
      <w:r w:rsidR="00AC5AEE" w:rsidRPr="003476BD">
        <w:rPr>
          <w:rFonts w:ascii="Sylfaen" w:hAnsi="Sylfaen"/>
          <w:b/>
          <w:i/>
        </w:rPr>
        <w:t xml:space="preserve">: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dhënat</w:t>
      </w:r>
      <w:proofErr w:type="spellEnd"/>
      <w:r w:rsidR="00AC5AEE" w:rsidRPr="003476BD">
        <w:rPr>
          <w:rFonts w:ascii="Sylfaen" w:hAnsi="Sylfaen"/>
          <w:bCs/>
          <w:i/>
        </w:rPr>
        <w:t xml:space="preserve"> e </w:t>
      </w:r>
      <w:proofErr w:type="spellStart"/>
      <w:r w:rsidR="00AC5AEE" w:rsidRPr="003476BD">
        <w:rPr>
          <w:rFonts w:ascii="Sylfaen" w:hAnsi="Sylfaen"/>
          <w:bCs/>
          <w:i/>
        </w:rPr>
        <w:t>prezantuara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në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tabelën</w:t>
      </w:r>
      <w:proofErr w:type="spellEnd"/>
      <w:r w:rsidR="00AC5AEE" w:rsidRPr="003476BD">
        <w:rPr>
          <w:rFonts w:ascii="Sylfaen" w:hAnsi="Sylfaen"/>
          <w:bCs/>
          <w:i/>
        </w:rPr>
        <w:t xml:space="preserve"> nr.2 </w:t>
      </w:r>
      <w:proofErr w:type="spellStart"/>
      <w:r w:rsidR="00AC5AEE" w:rsidRPr="003476BD">
        <w:rPr>
          <w:rFonts w:ascii="Sylfaen" w:hAnsi="Sylfaen"/>
          <w:bCs/>
          <w:i/>
        </w:rPr>
        <w:t>janë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dhëna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gjeneruara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nga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Sistemi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Informativ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i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Menaxhimit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Financave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Kosovës</w:t>
      </w:r>
      <w:proofErr w:type="spellEnd"/>
      <w:r w:rsidR="00AC5AEE" w:rsidRPr="003476BD">
        <w:rPr>
          <w:rFonts w:ascii="Sylfaen" w:hAnsi="Sylfaen"/>
          <w:bCs/>
          <w:i/>
        </w:rPr>
        <w:t xml:space="preserve"> (SIMFK) </w:t>
      </w:r>
      <w:proofErr w:type="spellStart"/>
      <w:r w:rsidR="00AC5AEE" w:rsidRPr="003476BD">
        <w:rPr>
          <w:rFonts w:ascii="Sylfaen" w:hAnsi="Sylfaen"/>
          <w:bCs/>
          <w:i/>
        </w:rPr>
        <w:t>dhe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perfshijne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gjitha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Fondet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Burimore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Organizatës</w:t>
      </w:r>
      <w:proofErr w:type="spellEnd"/>
      <w:r w:rsidR="000F45C8" w:rsidRPr="003476BD">
        <w:rPr>
          <w:rFonts w:ascii="Sylfaen" w:hAnsi="Sylfaen"/>
          <w:bCs/>
          <w:i/>
        </w:rPr>
        <w:t xml:space="preserve"> </w:t>
      </w:r>
      <w:proofErr w:type="spellStart"/>
      <w:r w:rsidR="000F45C8" w:rsidRPr="003476BD">
        <w:rPr>
          <w:rFonts w:ascii="Sylfaen" w:hAnsi="Sylfaen"/>
          <w:bCs/>
          <w:i/>
        </w:rPr>
        <w:t>Buxhetore</w:t>
      </w:r>
      <w:proofErr w:type="spellEnd"/>
      <w:r w:rsidR="000F45C8" w:rsidRPr="003476BD">
        <w:rPr>
          <w:rFonts w:ascii="Sylfaen" w:hAnsi="Sylfaen"/>
          <w:bCs/>
          <w:i/>
        </w:rPr>
        <w:t xml:space="preserve"> </w:t>
      </w:r>
      <w:r w:rsidR="00BB64B2" w:rsidRPr="003476BD">
        <w:rPr>
          <w:rFonts w:ascii="Sylfaen" w:hAnsi="Sylfaen"/>
          <w:b/>
          <w:i/>
        </w:rPr>
        <w:t>647</w:t>
      </w:r>
      <w:r w:rsidR="00BF0021" w:rsidRPr="003476BD">
        <w:rPr>
          <w:rFonts w:ascii="Sylfaen" w:hAnsi="Sylfaen"/>
          <w:b/>
          <w:i/>
        </w:rPr>
        <w:t xml:space="preserve"> - </w:t>
      </w:r>
      <w:proofErr w:type="spellStart"/>
      <w:r w:rsidR="00BF0021" w:rsidRPr="003476BD">
        <w:rPr>
          <w:rFonts w:ascii="Sylfaen" w:hAnsi="Sylfaen"/>
          <w:b/>
          <w:i/>
        </w:rPr>
        <w:t>Komuna</w:t>
      </w:r>
      <w:proofErr w:type="spellEnd"/>
      <w:r w:rsidR="00BF0021" w:rsidRPr="003476BD">
        <w:rPr>
          <w:rFonts w:ascii="Sylfaen" w:hAnsi="Sylfaen"/>
          <w:b/>
          <w:i/>
        </w:rPr>
        <w:t xml:space="preserve"> e </w:t>
      </w:r>
      <w:proofErr w:type="spellStart"/>
      <w:r w:rsidR="00BF0021" w:rsidRPr="003476BD">
        <w:rPr>
          <w:rFonts w:ascii="Sylfaen" w:hAnsi="Sylfaen"/>
          <w:b/>
          <w:i/>
        </w:rPr>
        <w:t>Mitrovicës</w:t>
      </w:r>
      <w:proofErr w:type="spellEnd"/>
      <w:r w:rsidR="00BB64B2" w:rsidRPr="003476BD">
        <w:rPr>
          <w:rFonts w:ascii="Sylfaen" w:hAnsi="Sylfaen"/>
          <w:b/>
          <w:i/>
        </w:rPr>
        <w:t xml:space="preserve"> </w:t>
      </w:r>
      <w:proofErr w:type="spellStart"/>
      <w:r w:rsidR="00BB64B2" w:rsidRPr="003476BD">
        <w:rPr>
          <w:rFonts w:ascii="Sylfaen" w:hAnsi="Sylfaen"/>
          <w:b/>
          <w:i/>
        </w:rPr>
        <w:t>Veriore</w:t>
      </w:r>
      <w:proofErr w:type="spellEnd"/>
      <w:r w:rsidR="00AC5AEE" w:rsidRPr="003476BD">
        <w:rPr>
          <w:rFonts w:ascii="Sylfaen" w:hAnsi="Sylfaen"/>
          <w:bCs/>
          <w:i/>
        </w:rPr>
        <w:t>.</w:t>
      </w:r>
    </w:p>
    <w:p w14:paraId="6EC7AA41" w14:textId="3F2B8042" w:rsidR="003E6A69" w:rsidRDefault="003E6A69" w:rsidP="001A7C4D">
      <w:pPr>
        <w:rPr>
          <w:rFonts w:ascii="Sylfaen" w:hAnsi="Sylfaen"/>
          <w:b/>
          <w:sz w:val="32"/>
          <w:szCs w:val="32"/>
        </w:rPr>
      </w:pPr>
    </w:p>
    <w:p w14:paraId="02E44024" w14:textId="097D6898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2B223596" w14:textId="322750BD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295127F8" w14:textId="71D9928A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42D7B018" w14:textId="7EFE57DB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7E7D70CE" w14:textId="2D5D7F9B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76F51F05" w14:textId="34B3E81F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74DCB6EA" w14:textId="52621E0D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1927BA0F" w14:textId="2419830E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367317D7" w14:textId="77777777" w:rsidR="00DC305D" w:rsidRPr="0078002D" w:rsidRDefault="00DC305D" w:rsidP="001A7C4D">
      <w:pPr>
        <w:rPr>
          <w:rFonts w:ascii="Sylfaen" w:hAnsi="Sylfaen"/>
          <w:b/>
          <w:sz w:val="32"/>
          <w:szCs w:val="32"/>
        </w:rPr>
      </w:pPr>
    </w:p>
    <w:p w14:paraId="1AFEA943" w14:textId="77777777" w:rsidR="008B4904" w:rsidRPr="008B4904" w:rsidRDefault="008B4904" w:rsidP="008B4904">
      <w:pPr>
        <w:pStyle w:val="Heading2"/>
        <w:rPr>
          <w:rFonts w:ascii="Times New Roman" w:hAnsi="Times New Roman" w:cs="Times New Roman"/>
        </w:rPr>
      </w:pPr>
      <w:bookmarkStart w:id="13" w:name="_Toc210381984"/>
      <w:r w:rsidRPr="008B4904">
        <w:rPr>
          <w:rFonts w:ascii="Times New Roman" w:hAnsi="Times New Roman" w:cs="Times New Roman"/>
        </w:rPr>
        <w:lastRenderedPageBreak/>
        <w:t xml:space="preserve">2.3 </w:t>
      </w:r>
      <w:proofErr w:type="spellStart"/>
      <w:r w:rsidRPr="008B4904">
        <w:rPr>
          <w:rFonts w:ascii="Times New Roman" w:hAnsi="Times New Roman" w:cs="Times New Roman"/>
        </w:rPr>
        <w:t>Shpalosja</w:t>
      </w:r>
      <w:proofErr w:type="spellEnd"/>
      <w:r w:rsidRPr="008B4904">
        <w:rPr>
          <w:rFonts w:ascii="Times New Roman" w:hAnsi="Times New Roman" w:cs="Times New Roman"/>
        </w:rPr>
        <w:t xml:space="preserve"> e </w:t>
      </w:r>
      <w:proofErr w:type="spellStart"/>
      <w:r w:rsidRPr="008B4904">
        <w:rPr>
          <w:rFonts w:ascii="Times New Roman" w:hAnsi="Times New Roman" w:cs="Times New Roman"/>
        </w:rPr>
        <w:t>shpenzimeve</w:t>
      </w:r>
      <w:proofErr w:type="spellEnd"/>
      <w:r w:rsidRPr="008B4904">
        <w:rPr>
          <w:rFonts w:ascii="Times New Roman" w:hAnsi="Times New Roman" w:cs="Times New Roman"/>
        </w:rPr>
        <w:t xml:space="preserve"> </w:t>
      </w:r>
      <w:proofErr w:type="spellStart"/>
      <w:r w:rsidRPr="008B4904">
        <w:rPr>
          <w:rFonts w:ascii="Times New Roman" w:hAnsi="Times New Roman" w:cs="Times New Roman"/>
        </w:rPr>
        <w:t>sipas</w:t>
      </w:r>
      <w:proofErr w:type="spellEnd"/>
      <w:r w:rsidRPr="008B4904">
        <w:rPr>
          <w:rFonts w:ascii="Times New Roman" w:hAnsi="Times New Roman" w:cs="Times New Roman"/>
        </w:rPr>
        <w:t xml:space="preserve"> </w:t>
      </w:r>
      <w:proofErr w:type="spellStart"/>
      <w:r w:rsidRPr="008B4904">
        <w:rPr>
          <w:rFonts w:ascii="Times New Roman" w:hAnsi="Times New Roman" w:cs="Times New Roman"/>
        </w:rPr>
        <w:t>programeve</w:t>
      </w:r>
      <w:proofErr w:type="spellEnd"/>
      <w:r w:rsidRPr="008B4904">
        <w:rPr>
          <w:rFonts w:ascii="Times New Roman" w:hAnsi="Times New Roman" w:cs="Times New Roman"/>
        </w:rPr>
        <w:t>/</w:t>
      </w:r>
      <w:proofErr w:type="spellStart"/>
      <w:r w:rsidRPr="008B4904">
        <w:rPr>
          <w:rFonts w:ascii="Times New Roman" w:hAnsi="Times New Roman" w:cs="Times New Roman"/>
        </w:rPr>
        <w:t>nëprogrameve</w:t>
      </w:r>
      <w:proofErr w:type="spellEnd"/>
      <w:r w:rsidRPr="008B4904">
        <w:rPr>
          <w:rFonts w:ascii="Times New Roman" w:hAnsi="Times New Roman" w:cs="Times New Roman"/>
        </w:rPr>
        <w:t xml:space="preserve"> </w:t>
      </w:r>
      <w:proofErr w:type="spellStart"/>
      <w:r w:rsidRPr="008B4904">
        <w:rPr>
          <w:rFonts w:ascii="Times New Roman" w:hAnsi="Times New Roman" w:cs="Times New Roman"/>
        </w:rPr>
        <w:t>në</w:t>
      </w:r>
      <w:proofErr w:type="spellEnd"/>
      <w:r w:rsidRPr="008B4904">
        <w:rPr>
          <w:rFonts w:ascii="Times New Roman" w:hAnsi="Times New Roman" w:cs="Times New Roman"/>
        </w:rPr>
        <w:t xml:space="preserve"> </w:t>
      </w:r>
      <w:proofErr w:type="spellStart"/>
      <w:r w:rsidRPr="008B4904">
        <w:rPr>
          <w:rFonts w:ascii="Times New Roman" w:hAnsi="Times New Roman" w:cs="Times New Roman"/>
        </w:rPr>
        <w:t>kategori</w:t>
      </w:r>
      <w:proofErr w:type="spellEnd"/>
      <w:r w:rsidRPr="008B4904">
        <w:rPr>
          <w:rFonts w:ascii="Times New Roman" w:hAnsi="Times New Roman" w:cs="Times New Roman"/>
        </w:rPr>
        <w:t xml:space="preserve"> </w:t>
      </w:r>
      <w:proofErr w:type="spellStart"/>
      <w:r w:rsidRPr="008B4904">
        <w:rPr>
          <w:rFonts w:ascii="Times New Roman" w:hAnsi="Times New Roman" w:cs="Times New Roman"/>
        </w:rPr>
        <w:t>ekonomike</w:t>
      </w:r>
      <w:bookmarkEnd w:id="13"/>
      <w:proofErr w:type="spellEnd"/>
    </w:p>
    <w:tbl>
      <w:tblPr>
        <w:tblW w:w="10216" w:type="dxa"/>
        <w:tblLook w:val="04A0" w:firstRow="1" w:lastRow="0" w:firstColumn="1" w:lastColumn="0" w:noHBand="0" w:noVBand="1"/>
      </w:tblPr>
      <w:tblGrid>
        <w:gridCol w:w="1528"/>
        <w:gridCol w:w="3927"/>
        <w:gridCol w:w="1285"/>
        <w:gridCol w:w="1676"/>
        <w:gridCol w:w="1800"/>
      </w:tblGrid>
      <w:tr w:rsidR="00835B22" w:rsidRPr="00835B22" w14:paraId="3CB60ACB" w14:textId="77777777" w:rsidTr="00835B22">
        <w:trPr>
          <w:trHeight w:val="385"/>
        </w:trPr>
        <w:tc>
          <w:tcPr>
            <w:tcW w:w="5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23CA4FE" w14:textId="77777777" w:rsidR="00835B22" w:rsidRPr="00835B22" w:rsidRDefault="00835B22" w:rsidP="00835B2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DREJTORIA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26C94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aktual</w:t>
            </w:r>
            <w:proofErr w:type="spellEnd"/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B5C4E77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Realizimi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F3B303B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% e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Realizimit</w:t>
            </w:r>
            <w:proofErr w:type="spellEnd"/>
          </w:p>
        </w:tc>
      </w:tr>
      <w:tr w:rsidR="00835B22" w:rsidRPr="00835B22" w14:paraId="5E25C2E0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EC8F2E7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16038 ZYRA E KRYETARIT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E1B43A2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164,300.00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6FE9524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22,166.30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FAC402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13.49%</w:t>
            </w:r>
          </w:p>
        </w:tc>
      </w:tr>
      <w:tr w:rsidR="00835B22" w:rsidRPr="00835B22" w14:paraId="0052F494" w14:textId="77777777" w:rsidTr="00835B22">
        <w:trPr>
          <w:trHeight w:val="300"/>
        </w:trPr>
        <w:tc>
          <w:tcPr>
            <w:tcW w:w="54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1F9BE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6DD3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1761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C854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22.48%</w:t>
            </w:r>
          </w:p>
        </w:tc>
      </w:tr>
      <w:tr w:rsidR="00835B22" w:rsidRPr="00835B22" w14:paraId="6F0D7CB3" w14:textId="77777777" w:rsidTr="00835B22">
        <w:trPr>
          <w:trHeight w:val="67"/>
        </w:trPr>
        <w:tc>
          <w:tcPr>
            <w:tcW w:w="54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D932F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4152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80,000.00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2BEE9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17,980.56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D16B9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35B22" w:rsidRPr="00835B22" w14:paraId="681A1638" w14:textId="77777777" w:rsidTr="00835B22">
        <w:trPr>
          <w:trHeight w:val="300"/>
        </w:trPr>
        <w:tc>
          <w:tcPr>
            <w:tcW w:w="545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5DE1A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8E0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42CE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BDC9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35B22" w:rsidRPr="00835B22" w14:paraId="632F0E46" w14:textId="77777777" w:rsidTr="00835B22">
        <w:trPr>
          <w:trHeight w:val="67"/>
        </w:trPr>
        <w:tc>
          <w:tcPr>
            <w:tcW w:w="54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3573B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5A1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79D34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4,185.74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C39B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13.95%</w:t>
            </w:r>
          </w:p>
        </w:tc>
      </w:tr>
      <w:tr w:rsidR="00835B22" w:rsidRPr="00835B22" w14:paraId="6139D71E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389BE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20 SUBVENCIONE DHE TRANSFERE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109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54,300.00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1778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2531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366D647A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2FE843A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16338 ADMINISTRATA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234EE1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606,000.00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A95F537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126,970.61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5ED29E7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21%</w:t>
            </w:r>
          </w:p>
        </w:tc>
      </w:tr>
      <w:tr w:rsidR="00835B22" w:rsidRPr="00835B22" w14:paraId="7FBA37F7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462D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035E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329,000.00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61E04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93,524.36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5BE1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05634C1E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2071A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73A6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170,000.00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83F9B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24,938.02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D145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15%</w:t>
            </w:r>
          </w:p>
        </w:tc>
      </w:tr>
      <w:tr w:rsidR="00835B22" w:rsidRPr="00835B22" w14:paraId="57F70A1A" w14:textId="77777777" w:rsidTr="00835B22">
        <w:trPr>
          <w:trHeight w:val="25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8F0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E585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3EC8D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8,508.23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B701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14%</w:t>
            </w:r>
          </w:p>
        </w:tc>
      </w:tr>
      <w:tr w:rsidR="00835B22" w:rsidRPr="00835B22" w14:paraId="447AB895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B5DB0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6056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47,000.00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F97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3204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05CD681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3081614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16578 INTEGRIMET EVROPIANE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43D0F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CB4431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3,313.56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7E7509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33%</w:t>
            </w:r>
          </w:p>
        </w:tc>
      </w:tr>
      <w:tr w:rsidR="00835B22" w:rsidRPr="00835B22" w14:paraId="6DD538FB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DCC7B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A7EA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A6D3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3,313.56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CC3E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33%</w:t>
            </w:r>
          </w:p>
        </w:tc>
      </w:tr>
      <w:tr w:rsidR="00835B22" w:rsidRPr="00835B22" w14:paraId="4F5613E1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7F7E5E1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16674 INSPEKTIMET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3AA368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133,000.00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9BAF3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38,065.14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9E84B7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03D6F7CA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58FCE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AAF5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126,000.00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15B73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38,065.14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1556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30%</w:t>
            </w:r>
          </w:p>
        </w:tc>
      </w:tr>
      <w:tr w:rsidR="00835B22" w:rsidRPr="00835B22" w14:paraId="797E1F35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CB50E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ACE8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01CED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9A22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28C9900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680362D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16890 PROKURIMI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AB5B5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DC610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9,334.48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839234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042D4143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6731D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D86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33,000.00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E27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9,334.48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8395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60FB9C2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72D5BB7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16938 ZYRA E KUVENDIT KOMUNAL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24540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169,000.00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B91EA9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46,515.90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DA0C1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ADA96B6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61FAC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B4F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6F68E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46,515.90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745B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31%</w:t>
            </w:r>
          </w:p>
        </w:tc>
      </w:tr>
      <w:tr w:rsidR="00835B22" w:rsidRPr="00835B22" w14:paraId="25ECF623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48920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D75A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B675A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BA10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74FE123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B74D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20 SUBVENCIONE DHE TRANSFERE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DA3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9F4E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447B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AA2FCDB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E7CFB9D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17538 BUXHETI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CDB890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2E2FF9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42,717.08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CF33E20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22%</w:t>
            </w:r>
          </w:p>
        </w:tc>
      </w:tr>
      <w:tr w:rsidR="00835B22" w:rsidRPr="00835B22" w14:paraId="43C2065E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B5659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C405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FC2EC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42,717.08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C645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31%</w:t>
            </w:r>
          </w:p>
        </w:tc>
      </w:tr>
      <w:tr w:rsidR="00835B22" w:rsidRPr="00835B22" w14:paraId="1CB7D1D4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57B16CC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18198 INFRASTRUKTURA PUBLIKE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2650F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1,015,354.00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FE2C03" w14:textId="79254623" w:rsidR="00835B22" w:rsidRPr="00835B22" w:rsidRDefault="001D3F3A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40,637.29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EB6613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4%</w:t>
            </w:r>
          </w:p>
        </w:tc>
      </w:tr>
      <w:tr w:rsidR="00835B22" w:rsidRPr="00835B22" w14:paraId="25DD5AF1" w14:textId="77777777" w:rsidTr="00835B22">
        <w:trPr>
          <w:trHeight w:val="394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96D48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256F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30476F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30,838.27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13C2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45%</w:t>
            </w:r>
          </w:p>
        </w:tc>
      </w:tr>
      <w:tr w:rsidR="00835B22" w:rsidRPr="00835B22" w14:paraId="605CC4A4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6A0EC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8619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205,800.00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15A2C0" w14:textId="4B17ED5E" w:rsidR="00835B22" w:rsidRPr="00835B22" w:rsidRDefault="00CD716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9799.02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143A3" w14:textId="6776B53A" w:rsidR="00835B22" w:rsidRPr="00835B22" w:rsidRDefault="00CD716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35B22" w:rsidRPr="00835B22">
              <w:rPr>
                <w:rFonts w:eastAsia="Times New Roman"/>
                <w:color w:val="000000"/>
                <w:sz w:val="18"/>
                <w:szCs w:val="18"/>
              </w:rPr>
              <w:t>%</w:t>
            </w:r>
          </w:p>
        </w:tc>
      </w:tr>
      <w:tr w:rsidR="00835B22" w:rsidRPr="00835B22" w14:paraId="45AAD786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0AE4E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BC14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740,554.00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36E1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2DD9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2294EA5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61AFAA0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18442 ZJARRFIKSIT INSPEKTIMET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0DB6A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25C98F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91,513.27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B2746C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32%</w:t>
            </w:r>
          </w:p>
        </w:tc>
      </w:tr>
      <w:tr w:rsidR="00835B22" w:rsidRPr="00835B22" w14:paraId="6373B9C1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AC9A3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646D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674FCF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91,513.27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DA58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33%</w:t>
            </w:r>
          </w:p>
        </w:tc>
      </w:tr>
      <w:tr w:rsidR="00835B22" w:rsidRPr="00067C03" w14:paraId="2FD9D64A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9AA042B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19890 ZKK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6EC468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64,000.00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719B01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14,573.40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544B4F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23%</w:t>
            </w:r>
          </w:p>
        </w:tc>
      </w:tr>
      <w:tr w:rsidR="00835B22" w:rsidRPr="00835B22" w14:paraId="4135FC4B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E9E63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1D1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DB24F7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14,573.40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5E10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25%</w:t>
            </w:r>
          </w:p>
        </w:tc>
      </w:tr>
      <w:tr w:rsidR="00835B22" w:rsidRPr="00835B22" w14:paraId="20BE5D5F" w14:textId="77777777" w:rsidTr="006D0589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C98AB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C6A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E6585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80ED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0090057" w14:textId="77777777" w:rsidTr="006D0589">
        <w:trPr>
          <w:trHeight w:val="315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210C460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  47038 BUJQËSIA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4A7FE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29,000.00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D1A73E5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8,107.58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DD1F5C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4E02B62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EBD1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8A04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7A835C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8,107.58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E550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7AD05F85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6ED1988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48038 PLANIFIKIMI I ZHVILLIMIT EKONOMIK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F9427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5776A5C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13,674.94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37F575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26%</w:t>
            </w:r>
          </w:p>
        </w:tc>
      </w:tr>
      <w:tr w:rsidR="00835B22" w:rsidRPr="00835B22" w14:paraId="0DFF4931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D5F3D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B6C9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53,000.00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32D1D9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13,674.94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953C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26%</w:t>
            </w:r>
          </w:p>
        </w:tc>
      </w:tr>
      <w:tr w:rsidR="00835B22" w:rsidRPr="00835B22" w14:paraId="2DF43CBA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5A79F1D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65190 SHËRBIMET KADASTRALE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8FEBDB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5825F8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17,538.23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B58D22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3887ECD8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A6A4A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4DA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B14E5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17,538.23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D754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1FABB850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195F714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66195 PLANIFIKIMI HAPËSINOR DHE RREGULLATIV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34A79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0DFFDB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17,720.32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1D50A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24%</w:t>
            </w:r>
          </w:p>
        </w:tc>
      </w:tr>
      <w:tr w:rsidR="00835B22" w:rsidRPr="00835B22" w14:paraId="52ED119A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A9DE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822F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18610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17,720.32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1001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24%</w:t>
            </w:r>
          </w:p>
        </w:tc>
      </w:tr>
      <w:tr w:rsidR="00835B22" w:rsidRPr="00835B22" w14:paraId="28E24059" w14:textId="77777777" w:rsidTr="00835B22">
        <w:trPr>
          <w:trHeight w:val="70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BC910F7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73047 ADMINISTRATA E SHËNDETËSISË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9CD3A3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31,000.00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A6FCA16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9,054.49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A89ED5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2730CB77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B708D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9790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31,000.00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942CE0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9,054.49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A5D7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303D388A" w14:textId="77777777" w:rsidTr="00835B22">
        <w:trPr>
          <w:trHeight w:val="51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5FA6C46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75170 SHËRBIMET E KUJDESIT PRIMAR SHËNDETËSOR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3187D51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480,594.00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8C55A2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25,274.25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BDED1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5%</w:t>
            </w:r>
          </w:p>
        </w:tc>
      </w:tr>
      <w:tr w:rsidR="00835B22" w:rsidRPr="00835B22" w14:paraId="086B980F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ECDEA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E644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272,740.00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FA8CBA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25,274.25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5A29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9%</w:t>
            </w:r>
          </w:p>
        </w:tc>
      </w:tr>
      <w:tr w:rsidR="00835B22" w:rsidRPr="00835B22" w14:paraId="7D050AAE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52E13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525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45,505.00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24995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C62C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30F8E5D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7B87C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4FE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1E349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56EF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08A98EC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5774D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EA5E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147,349.00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076F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019C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52E64366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01992A4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75686 SHËRBIMET SOCIALE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1B6F8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101,000.00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934320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27,754.66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82E05D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27%</w:t>
            </w:r>
          </w:p>
        </w:tc>
      </w:tr>
      <w:tr w:rsidR="00835B22" w:rsidRPr="00835B22" w14:paraId="572BE5F2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4844F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4A5E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101,000.00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9CD17B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27,754.66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D114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27%</w:t>
            </w:r>
          </w:p>
        </w:tc>
      </w:tr>
      <w:tr w:rsidR="00835B22" w:rsidRPr="00835B22" w14:paraId="0D74DD9A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A216502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77190 SHËNDETËSIA SEKONDARE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2CCD5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989,935.00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CFB8F0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F699B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35925EC" w14:textId="77777777" w:rsidTr="00835B22">
        <w:trPr>
          <w:trHeight w:val="25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60CAC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1176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350,000.00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EA7F2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C439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720C1376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0A3DB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C93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49,200.00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B6602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4A1B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81DEAB5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381FD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EA4F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AB02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5AD8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0C9221DB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E81D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2698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575,735.00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6C3A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C70D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E84C24A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D298D0C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85038 SHËRBIMET KULTURORE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14F1E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164,000.00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9218DF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7,293.87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D0DB9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4%</w:t>
            </w:r>
          </w:p>
        </w:tc>
      </w:tr>
      <w:tr w:rsidR="00835B22" w:rsidRPr="00835B22" w14:paraId="05F194F6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E5E9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F61D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48,000.00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F8EAD7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7,293.87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6185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15%</w:t>
            </w:r>
          </w:p>
        </w:tc>
      </w:tr>
      <w:tr w:rsidR="00835B22" w:rsidRPr="00835B22" w14:paraId="6AF1E3FD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FEC476F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85118 SPORTI DHE REKREACIONI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7D2B4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74,000.00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F2980A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16,434.16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BF8F8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22%</w:t>
            </w:r>
          </w:p>
        </w:tc>
      </w:tr>
      <w:tr w:rsidR="00835B22" w:rsidRPr="00835B22" w14:paraId="66CE1910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458B8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75C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66,000.00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8EC1C2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16,434.16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C1C7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25%</w:t>
            </w:r>
          </w:p>
        </w:tc>
      </w:tr>
      <w:tr w:rsidR="00835B22" w:rsidRPr="00835B22" w14:paraId="380E02F9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BA46E6E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92190 ADMINISTRATA E ARSIMIT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2D2FD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6919962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7,863.61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B6209C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75076D20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4DF81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118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616F8B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7,863.61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1041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E486FC4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8F2655A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92641 ARSIMI PARAFILLOR   ÇERDHET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2709E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196,500.00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B4E04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0DD8F1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8BF86C5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4805A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CE7D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134,500.00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8719B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2700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EA9BDE3" w14:textId="77777777" w:rsidTr="00835B22">
        <w:trPr>
          <w:trHeight w:val="25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1F41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8C2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52,000.00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970C7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6DA1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02BF11AA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667E8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233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C0F0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86B0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067C03" w14:paraId="2586F52F" w14:textId="77777777" w:rsidTr="00835B22">
        <w:trPr>
          <w:trHeight w:val="412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7154EB1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92645 ARSIMI FILLOR - MITROVICË VERIORE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778D564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702,000.00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19F15E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17F7B8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7560F14" w14:textId="77777777" w:rsidTr="00835B22">
        <w:trPr>
          <w:trHeight w:val="412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8CD69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        11 PAGA DHE SHTESA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D1DF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361,000.00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23915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C16D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7F755879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D303C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0299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52,000.00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C85DB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144B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EEEC528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004CE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2D9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11,000.00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C238F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0508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4F71B1C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E4F2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F207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278,000.00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A5B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EDB7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78BA1AC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6D7CCB3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94851 ARSIMI I MESËM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D4CC7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920,901.00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B4B81E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0803E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54F17E56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5FFA6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D7E0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459,021.00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090D5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195E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750C8F2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88FE5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5269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57,890.00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A59BD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830B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3A8012CC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9D33F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9B78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19,000.00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1C2B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8505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3D1357BF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DDE1F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261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384,990.00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867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640D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3B0B526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A19FEB9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21 TE HYRAT VETANAKE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4DCBDC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135,700.00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D9289CB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9BD068A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7970688D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D22448D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16038 ZYRA E KRYETARIT - MITROVICA VERIORE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6ACB595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135,700.00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BEDF3C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86CCED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1F1AD60C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7DBDC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20 SUBVENCIONE DHE TRANSFERE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83D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135,700.00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502DF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111F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0661A0A1" w14:textId="77777777" w:rsidTr="00835B22">
        <w:trPr>
          <w:trHeight w:val="315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3924F5E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Përgjithshëm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EFBAE2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6,715,284.00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854E251" w14:textId="7359BAF6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</w:t>
            </w:r>
            <w:r w:rsidR="00CD71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5,923.14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7AF04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9%</w:t>
            </w:r>
          </w:p>
        </w:tc>
      </w:tr>
      <w:tr w:rsidR="00835B22" w:rsidRPr="00835B22" w14:paraId="556591B6" w14:textId="77777777" w:rsidTr="00835B22">
        <w:trPr>
          <w:trHeight w:val="315"/>
        </w:trPr>
        <w:tc>
          <w:tcPr>
            <w:tcW w:w="1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5BEE1E" w14:textId="77777777" w:rsidR="00835B22" w:rsidRPr="00835B22" w:rsidRDefault="00835B22" w:rsidP="00835B2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KOMUNA E MITROVICES VERIORE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3CAE67D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Paga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Shtesa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F93155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3,343,261.00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E6879B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539,092.13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ED3DB9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16%</w:t>
            </w:r>
          </w:p>
        </w:tc>
      </w:tr>
      <w:tr w:rsidR="00835B22" w:rsidRPr="00835B22" w14:paraId="48FC0E26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3D31A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165A13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Mallra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Sherbime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28A454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710,395.00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905503" w14:textId="27DA5206" w:rsidR="00CD7162" w:rsidRPr="00835B22" w:rsidRDefault="00CD7162" w:rsidP="00CD716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38,922.78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1A31FA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6%</w:t>
            </w:r>
          </w:p>
        </w:tc>
      </w:tr>
      <w:tr w:rsidR="00835B22" w:rsidRPr="00835B22" w14:paraId="3390DDC7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7A8D7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D4FC34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Shpenzime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DBFDE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A95F4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8,508.23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B96CD5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5EBA9DA8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8F030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433390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Subvencione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A1DD1C9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505E7E1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9D971A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5%</w:t>
            </w:r>
          </w:p>
        </w:tc>
      </w:tr>
      <w:tr w:rsidR="00835B22" w:rsidRPr="00835B22" w14:paraId="7FFA3065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F0E5F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6173245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Investime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Kapitale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F0602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2,331,628.00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A57EE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022961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</w:tbl>
    <w:p w14:paraId="3E20F7A9" w14:textId="77777777" w:rsidR="009209C6" w:rsidRPr="009209C6" w:rsidRDefault="009209C6" w:rsidP="009209C6">
      <w:pPr>
        <w:pStyle w:val="ListParagraph"/>
        <w:ind w:left="795"/>
        <w:rPr>
          <w:lang w:val="sq-AL"/>
        </w:rPr>
      </w:pPr>
    </w:p>
    <w:p w14:paraId="2353C612" w14:textId="5756CB5F" w:rsidR="00F40A1D" w:rsidRDefault="00E17B62" w:rsidP="008456C3">
      <w:pPr>
        <w:jc w:val="right"/>
        <w:rPr>
          <w:i/>
          <w:sz w:val="20"/>
          <w:lang w:val="fi-FI"/>
        </w:rPr>
      </w:pPr>
      <w:bookmarkStart w:id="14" w:name="_MON_1710587343"/>
      <w:bookmarkStart w:id="15" w:name="_MON_1750235221"/>
      <w:bookmarkStart w:id="16" w:name="_MON_1710746503"/>
      <w:bookmarkStart w:id="17" w:name="_MON_1710749981"/>
      <w:bookmarkStart w:id="18" w:name="_MON_1710761113"/>
      <w:bookmarkStart w:id="19" w:name="_MON_1710763400"/>
      <w:bookmarkStart w:id="20" w:name="_MON_1710763732"/>
      <w:bookmarkStart w:id="21" w:name="_MON_1710589684"/>
      <w:bookmarkStart w:id="22" w:name="_MON_1710835103"/>
      <w:bookmarkStart w:id="23" w:name="_MON_1710835116"/>
      <w:bookmarkStart w:id="24" w:name="_MON_1750235272"/>
      <w:bookmarkStart w:id="25" w:name="_MON_1710835089"/>
      <w:bookmarkStart w:id="26" w:name="_MON_171083513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78002D">
        <w:rPr>
          <w:i/>
          <w:sz w:val="20"/>
          <w:lang w:val="fi-FI"/>
        </w:rPr>
        <w:t xml:space="preserve">Tabela </w:t>
      </w:r>
      <w:r w:rsidR="00570746">
        <w:rPr>
          <w:i/>
          <w:sz w:val="20"/>
          <w:lang w:val="fi-FI"/>
        </w:rPr>
        <w:t>4</w:t>
      </w:r>
    </w:p>
    <w:p w14:paraId="673CF108" w14:textId="7C43EE20" w:rsidR="000A6158" w:rsidRPr="006B7D27" w:rsidRDefault="000A6158" w:rsidP="006B7D27">
      <w:pPr>
        <w:ind w:left="-270" w:firstLine="270"/>
        <w:rPr>
          <w:rFonts w:ascii="Segoe UI Symbol" w:hAnsi="Segoe UI Symbol"/>
          <w:b/>
          <w:i/>
          <w:sz w:val="32"/>
          <w:szCs w:val="32"/>
          <w:lang w:eastAsia="ja-JP"/>
        </w:rPr>
      </w:pPr>
      <w:bookmarkStart w:id="27" w:name="_MON_1710835148"/>
      <w:bookmarkStart w:id="28" w:name="_MON_1710835164"/>
      <w:bookmarkStart w:id="29" w:name="_MON_1710764096"/>
      <w:bookmarkStart w:id="30" w:name="_MON_1710764068"/>
      <w:bookmarkStart w:id="31" w:name="_MON_1710764080"/>
      <w:bookmarkStart w:id="32" w:name="_MON_1710835175"/>
      <w:bookmarkStart w:id="33" w:name="_MON_1710764139"/>
      <w:bookmarkStart w:id="34" w:name="_MON_1710764258"/>
      <w:bookmarkStart w:id="35" w:name="_MON_1710764289"/>
      <w:bookmarkStart w:id="36" w:name="_MON_1710764298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proofErr w:type="spellStart"/>
      <w:r w:rsidRPr="000A6158">
        <w:rPr>
          <w:rFonts w:ascii="Sylfaen" w:hAnsi="Sylfaen"/>
          <w:b/>
          <w:i/>
        </w:rPr>
        <w:t>Shënim</w:t>
      </w:r>
      <w:proofErr w:type="spellEnd"/>
      <w:r w:rsidRPr="000A6158">
        <w:rPr>
          <w:rFonts w:ascii="Sylfaen" w:hAnsi="Sylfaen"/>
          <w:b/>
          <w:i/>
        </w:rPr>
        <w:t xml:space="preserve">: </w:t>
      </w:r>
      <w:proofErr w:type="spellStart"/>
      <w:r w:rsidRPr="000A6158">
        <w:rPr>
          <w:rFonts w:ascii="Sylfaen" w:hAnsi="Sylfaen"/>
          <w:bCs/>
          <w:i/>
        </w:rPr>
        <w:t>Të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dhënat</w:t>
      </w:r>
      <w:proofErr w:type="spellEnd"/>
      <w:r w:rsidRPr="000A6158">
        <w:rPr>
          <w:rFonts w:ascii="Sylfaen" w:hAnsi="Sylfaen"/>
          <w:bCs/>
          <w:i/>
        </w:rPr>
        <w:t xml:space="preserve"> e </w:t>
      </w:r>
      <w:proofErr w:type="spellStart"/>
      <w:r w:rsidRPr="000A6158">
        <w:rPr>
          <w:rFonts w:ascii="Sylfaen" w:hAnsi="Sylfaen"/>
          <w:bCs/>
          <w:i/>
        </w:rPr>
        <w:t>prezantuara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në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tabelën</w:t>
      </w:r>
      <w:proofErr w:type="spellEnd"/>
      <w:r w:rsidRPr="000A6158">
        <w:rPr>
          <w:rFonts w:ascii="Sylfaen" w:hAnsi="Sylfaen"/>
          <w:bCs/>
          <w:i/>
        </w:rPr>
        <w:t xml:space="preserve"> nr.3 </w:t>
      </w:r>
      <w:proofErr w:type="spellStart"/>
      <w:r w:rsidRPr="000A6158">
        <w:rPr>
          <w:rFonts w:ascii="Sylfaen" w:hAnsi="Sylfaen"/>
          <w:bCs/>
          <w:i/>
        </w:rPr>
        <w:t>janë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dhëna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gjeneruara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nga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Sistemi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Informativ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i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Menaxhimit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Financave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Kosovës</w:t>
      </w:r>
      <w:proofErr w:type="spellEnd"/>
      <w:r w:rsidRPr="000A6158">
        <w:rPr>
          <w:rFonts w:ascii="Sylfaen" w:hAnsi="Sylfaen"/>
          <w:bCs/>
          <w:i/>
        </w:rPr>
        <w:t xml:space="preserve"> (SIMFK) </w:t>
      </w:r>
      <w:proofErr w:type="spellStart"/>
      <w:r w:rsidRPr="000A6158">
        <w:rPr>
          <w:rFonts w:ascii="Sylfaen" w:hAnsi="Sylfaen"/>
          <w:bCs/>
          <w:i/>
        </w:rPr>
        <w:t>dhe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perfshijnë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të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gjitha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Fondet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Burimore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te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Organizatës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Cs/>
          <w:i/>
        </w:rPr>
        <w:t>Buxhetore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r w:rsidRPr="000A6158">
        <w:rPr>
          <w:rFonts w:ascii="Sylfaen" w:hAnsi="Sylfaen"/>
          <w:b/>
          <w:i/>
        </w:rPr>
        <w:t xml:space="preserve">647 - </w:t>
      </w:r>
      <w:proofErr w:type="spellStart"/>
      <w:r w:rsidRPr="000A6158">
        <w:rPr>
          <w:rFonts w:ascii="Sylfaen" w:hAnsi="Sylfaen"/>
          <w:b/>
          <w:i/>
        </w:rPr>
        <w:t>Komuna</w:t>
      </w:r>
      <w:proofErr w:type="spellEnd"/>
      <w:r w:rsidRPr="000A6158">
        <w:rPr>
          <w:rFonts w:ascii="Sylfaen" w:hAnsi="Sylfaen"/>
          <w:b/>
          <w:i/>
        </w:rPr>
        <w:t xml:space="preserve"> e </w:t>
      </w:r>
      <w:proofErr w:type="spellStart"/>
      <w:r w:rsidRPr="000A6158">
        <w:rPr>
          <w:rFonts w:ascii="Sylfaen" w:hAnsi="Sylfaen"/>
          <w:b/>
          <w:i/>
        </w:rPr>
        <w:t>Mitrovicës</w:t>
      </w:r>
      <w:proofErr w:type="spellEnd"/>
      <w:r w:rsidRPr="000A6158">
        <w:rPr>
          <w:rFonts w:ascii="Sylfaen" w:hAnsi="Sylfaen"/>
          <w:bCs/>
          <w:i/>
        </w:rPr>
        <w:t xml:space="preserve"> </w:t>
      </w:r>
      <w:proofErr w:type="spellStart"/>
      <w:r w:rsidRPr="000A6158">
        <w:rPr>
          <w:rFonts w:ascii="Sylfaen" w:hAnsi="Sylfaen"/>
          <w:b/>
          <w:bCs/>
          <w:i/>
        </w:rPr>
        <w:t>Veriore</w:t>
      </w:r>
      <w:proofErr w:type="spellEnd"/>
      <w:r w:rsidRPr="000A6158">
        <w:rPr>
          <w:rFonts w:ascii="Sylfaen" w:hAnsi="Sylfaen"/>
          <w:bCs/>
          <w:i/>
        </w:rPr>
        <w:t>.</w:t>
      </w:r>
    </w:p>
    <w:p w14:paraId="5536AD07" w14:textId="77777777" w:rsidR="000A6158" w:rsidRPr="000A6158" w:rsidRDefault="000A6158" w:rsidP="000A6158">
      <w:pPr>
        <w:pStyle w:val="Heading2"/>
        <w:rPr>
          <w:rFonts w:ascii="Times New Roman" w:hAnsi="Times New Roman" w:cs="Times New Roman"/>
        </w:rPr>
      </w:pPr>
      <w:bookmarkStart w:id="37" w:name="_Toc139890635"/>
      <w:bookmarkStart w:id="38" w:name="_Toc210381985"/>
      <w:r w:rsidRPr="000A6158">
        <w:rPr>
          <w:rFonts w:ascii="Times New Roman" w:hAnsi="Times New Roman" w:cs="Times New Roman"/>
        </w:rPr>
        <w:lastRenderedPageBreak/>
        <w:t xml:space="preserve">2.4 </w:t>
      </w:r>
      <w:proofErr w:type="spellStart"/>
      <w:r w:rsidRPr="000A6158">
        <w:rPr>
          <w:rFonts w:ascii="Times New Roman" w:hAnsi="Times New Roman" w:cs="Times New Roman"/>
        </w:rPr>
        <w:t>Paraqitja</w:t>
      </w:r>
      <w:proofErr w:type="spellEnd"/>
      <w:r w:rsidRPr="000A6158">
        <w:rPr>
          <w:rFonts w:ascii="Times New Roman" w:hAnsi="Times New Roman" w:cs="Times New Roman"/>
        </w:rPr>
        <w:t xml:space="preserve"> </w:t>
      </w:r>
      <w:proofErr w:type="spellStart"/>
      <w:r w:rsidRPr="000A6158">
        <w:rPr>
          <w:rFonts w:ascii="Times New Roman" w:hAnsi="Times New Roman" w:cs="Times New Roman"/>
        </w:rPr>
        <w:t>grafike</w:t>
      </w:r>
      <w:proofErr w:type="spellEnd"/>
      <w:r w:rsidRPr="000A6158">
        <w:rPr>
          <w:rFonts w:ascii="Times New Roman" w:hAnsi="Times New Roman" w:cs="Times New Roman"/>
        </w:rPr>
        <w:t xml:space="preserve"> e </w:t>
      </w:r>
      <w:proofErr w:type="spellStart"/>
      <w:r w:rsidRPr="000A6158">
        <w:rPr>
          <w:rFonts w:ascii="Times New Roman" w:hAnsi="Times New Roman" w:cs="Times New Roman"/>
        </w:rPr>
        <w:t>shpenzimeve</w:t>
      </w:r>
      <w:proofErr w:type="spellEnd"/>
      <w:r w:rsidRPr="000A6158">
        <w:rPr>
          <w:rFonts w:ascii="Times New Roman" w:hAnsi="Times New Roman" w:cs="Times New Roman"/>
        </w:rPr>
        <w:t xml:space="preserve"> </w:t>
      </w:r>
      <w:proofErr w:type="spellStart"/>
      <w:r w:rsidRPr="000A6158">
        <w:rPr>
          <w:rFonts w:ascii="Times New Roman" w:hAnsi="Times New Roman" w:cs="Times New Roman"/>
        </w:rPr>
        <w:t>të</w:t>
      </w:r>
      <w:proofErr w:type="spellEnd"/>
      <w:r w:rsidRPr="000A6158">
        <w:rPr>
          <w:rFonts w:ascii="Times New Roman" w:hAnsi="Times New Roman" w:cs="Times New Roman"/>
        </w:rPr>
        <w:t xml:space="preserve"> </w:t>
      </w:r>
      <w:proofErr w:type="spellStart"/>
      <w:r w:rsidRPr="000A6158">
        <w:rPr>
          <w:rFonts w:ascii="Times New Roman" w:hAnsi="Times New Roman" w:cs="Times New Roman"/>
        </w:rPr>
        <w:t>buxhetit</w:t>
      </w:r>
      <w:proofErr w:type="spellEnd"/>
      <w:r w:rsidRPr="000A6158">
        <w:rPr>
          <w:rFonts w:ascii="Times New Roman" w:hAnsi="Times New Roman" w:cs="Times New Roman"/>
        </w:rPr>
        <w:t xml:space="preserve"> </w:t>
      </w:r>
      <w:proofErr w:type="spellStart"/>
      <w:r w:rsidRPr="000A6158">
        <w:rPr>
          <w:rFonts w:ascii="Times New Roman" w:hAnsi="Times New Roman" w:cs="Times New Roman"/>
        </w:rPr>
        <w:t>sipas</w:t>
      </w:r>
      <w:proofErr w:type="spellEnd"/>
      <w:r w:rsidRPr="000A6158">
        <w:rPr>
          <w:rFonts w:ascii="Times New Roman" w:hAnsi="Times New Roman" w:cs="Times New Roman"/>
        </w:rPr>
        <w:t xml:space="preserve"> </w:t>
      </w:r>
      <w:proofErr w:type="spellStart"/>
      <w:r w:rsidRPr="000A6158">
        <w:rPr>
          <w:rFonts w:ascii="Times New Roman" w:hAnsi="Times New Roman" w:cs="Times New Roman"/>
        </w:rPr>
        <w:t>programeve</w:t>
      </w:r>
      <w:proofErr w:type="spellEnd"/>
      <w:r w:rsidRPr="000A6158">
        <w:rPr>
          <w:rFonts w:ascii="Times New Roman" w:hAnsi="Times New Roman" w:cs="Times New Roman"/>
        </w:rPr>
        <w:t>/</w:t>
      </w:r>
      <w:proofErr w:type="spellStart"/>
      <w:r w:rsidRPr="000A6158">
        <w:rPr>
          <w:rFonts w:ascii="Times New Roman" w:hAnsi="Times New Roman" w:cs="Times New Roman"/>
        </w:rPr>
        <w:t>nënprogrameve</w:t>
      </w:r>
      <w:proofErr w:type="spellEnd"/>
      <w:r w:rsidRPr="000A6158">
        <w:rPr>
          <w:rFonts w:ascii="Times New Roman" w:hAnsi="Times New Roman" w:cs="Times New Roman"/>
        </w:rPr>
        <w:t xml:space="preserve"> </w:t>
      </w:r>
      <w:proofErr w:type="spellStart"/>
      <w:r w:rsidRPr="000A6158">
        <w:rPr>
          <w:rFonts w:ascii="Times New Roman" w:hAnsi="Times New Roman" w:cs="Times New Roman"/>
        </w:rPr>
        <w:t>buxhetore</w:t>
      </w:r>
      <w:bookmarkEnd w:id="37"/>
      <w:bookmarkEnd w:id="38"/>
      <w:proofErr w:type="spellEnd"/>
      <w:r w:rsidRPr="000A6158">
        <w:rPr>
          <w:rFonts w:ascii="Times New Roman" w:hAnsi="Times New Roman" w:cs="Times New Roman"/>
        </w:rPr>
        <w:t xml:space="preserve"> </w:t>
      </w:r>
    </w:p>
    <w:p w14:paraId="5B25918D" w14:textId="32CFD679" w:rsidR="00DA0AD4" w:rsidRDefault="00C76E40" w:rsidP="007C42FC">
      <w:pPr>
        <w:pStyle w:val="Heading2"/>
        <w:tabs>
          <w:tab w:val="left" w:pos="2490"/>
        </w:tabs>
        <w:ind w:left="-450" w:right="29" w:firstLine="450"/>
        <w:jc w:val="center"/>
      </w:pPr>
      <w:r w:rsidRPr="008456C3">
        <w:br/>
      </w:r>
      <w:bookmarkStart w:id="39" w:name="_Toc202949185"/>
      <w:bookmarkStart w:id="40" w:name="_Toc202949327"/>
      <w:bookmarkStart w:id="41" w:name="_Toc202949444"/>
      <w:r>
        <w:rPr>
          <w:noProof/>
        </w:rPr>
        <w:drawing>
          <wp:inline distT="0" distB="0" distL="0" distR="0" wp14:anchorId="1129161A" wp14:editId="42E2B728">
            <wp:extent cx="6896100" cy="6549567"/>
            <wp:effectExtent l="0" t="0" r="0" b="381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B2785D3-E270-43AE-84BD-C1A79B55F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39"/>
      <w:bookmarkEnd w:id="40"/>
      <w:bookmarkEnd w:id="41"/>
    </w:p>
    <w:p w14:paraId="594A16B4" w14:textId="0A55CCAA" w:rsidR="00DA0AD4" w:rsidRDefault="00DA0AD4" w:rsidP="00DA0AD4"/>
    <w:p w14:paraId="18993DFF" w14:textId="49EC27DE" w:rsidR="00DA0AD4" w:rsidRDefault="00DA0AD4" w:rsidP="00DA0AD4"/>
    <w:p w14:paraId="490E9595" w14:textId="4F8D5F9A" w:rsidR="00DA0AD4" w:rsidRDefault="00DA0AD4" w:rsidP="00DA0AD4"/>
    <w:p w14:paraId="7D99750D" w14:textId="663D6916" w:rsidR="00DA0AD4" w:rsidRDefault="00DA0AD4" w:rsidP="00DA0AD4"/>
    <w:p w14:paraId="5CF57145" w14:textId="4F073CB5" w:rsidR="00DA0AD4" w:rsidRDefault="00DA0AD4" w:rsidP="00DA0AD4"/>
    <w:p w14:paraId="447249B9" w14:textId="3E3A7267" w:rsidR="00DA0AD4" w:rsidRDefault="00DA0AD4" w:rsidP="00DA0AD4"/>
    <w:p w14:paraId="463C47E3" w14:textId="119EAEDA" w:rsidR="00191D77" w:rsidRDefault="00191D77" w:rsidP="00191D77"/>
    <w:p w14:paraId="5C145850" w14:textId="77777777" w:rsidR="00191D77" w:rsidRPr="00570746" w:rsidRDefault="00191D77">
      <w:pPr>
        <w:spacing w:line="276" w:lineRule="auto"/>
        <w:rPr>
          <w:bCs/>
          <w:i/>
          <w:iCs/>
          <w:lang w:val="sq-AL"/>
        </w:rPr>
      </w:pPr>
    </w:p>
    <w:sectPr w:rsidR="00191D77" w:rsidRPr="00570746" w:rsidSect="00DA0AD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900" w:right="810" w:bottom="900" w:left="810" w:header="720" w:footer="720" w:gutter="0"/>
      <w:paperSrc w:firs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A93F" w14:textId="77777777" w:rsidR="00755C90" w:rsidRDefault="00755C90">
      <w:r>
        <w:separator/>
      </w:r>
    </w:p>
  </w:endnote>
  <w:endnote w:type="continuationSeparator" w:id="0">
    <w:p w14:paraId="75D375E6" w14:textId="77777777" w:rsidR="00755C90" w:rsidRDefault="007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76E5" w14:textId="77777777" w:rsidR="00E349D5" w:rsidRDefault="00E349D5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B9FB78" w14:textId="77777777" w:rsidR="00E349D5" w:rsidRDefault="00E349D5" w:rsidP="00D13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ADF2" w14:textId="479B070B" w:rsidR="00E349D5" w:rsidRDefault="00E349D5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112D9">
      <w:rPr>
        <w:noProof/>
      </w:rPr>
      <w:t>3</w:t>
    </w:r>
    <w:r>
      <w:rPr>
        <w:noProof/>
      </w:rPr>
      <w:fldChar w:fldCharType="end"/>
    </w:r>
  </w:p>
  <w:p w14:paraId="1D80F40F" w14:textId="77777777" w:rsidR="00E349D5" w:rsidRDefault="00E349D5" w:rsidP="00D13F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76E" w14:textId="77777777" w:rsidR="00E349D5" w:rsidRDefault="00E349D5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D228E4" w14:textId="77777777" w:rsidR="00E349D5" w:rsidRDefault="00E349D5" w:rsidP="00D2423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5306" w14:textId="186A3441" w:rsidR="00E349D5" w:rsidRDefault="00E349D5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112D9">
      <w:rPr>
        <w:noProof/>
      </w:rPr>
      <w:t>5</w:t>
    </w:r>
    <w:r>
      <w:rPr>
        <w:noProof/>
      </w:rPr>
      <w:fldChar w:fldCharType="end"/>
    </w:r>
  </w:p>
  <w:p w14:paraId="6610DD80" w14:textId="77777777" w:rsidR="00E349D5" w:rsidRDefault="00E349D5" w:rsidP="00D2423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296" w14:textId="77777777" w:rsidR="00E349D5" w:rsidRDefault="00E349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F463F" w14:textId="77777777" w:rsidR="00E349D5" w:rsidRDefault="00E3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5514" w14:textId="77777777" w:rsidR="00755C90" w:rsidRDefault="00755C90">
      <w:r>
        <w:separator/>
      </w:r>
    </w:p>
  </w:footnote>
  <w:footnote w:type="continuationSeparator" w:id="0">
    <w:p w14:paraId="4811E4AC" w14:textId="77777777" w:rsidR="00755C90" w:rsidRDefault="007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ADC" w14:textId="04C00FA9" w:rsidR="00E349D5" w:rsidRDefault="00E349D5" w:rsidP="00D13F30">
    <w:pPr>
      <w:pStyle w:val="Header"/>
      <w:ind w:left="-720"/>
      <w:rPr>
        <w:noProof/>
      </w:rPr>
    </w:pPr>
  </w:p>
  <w:p w14:paraId="5725694F" w14:textId="77777777" w:rsidR="00E349D5" w:rsidRDefault="00E349D5" w:rsidP="00D13F30">
    <w:pPr>
      <w:pStyle w:val="Header"/>
      <w:ind w:left="-720"/>
    </w:pPr>
  </w:p>
  <w:p w14:paraId="3F20C597" w14:textId="77777777" w:rsidR="00E349D5" w:rsidRDefault="00E349D5" w:rsidP="00D13F30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6748FB82" w14:textId="315A0437" w:rsidR="00E349D5" w:rsidRDefault="00E349D5" w:rsidP="00D13F30">
    <w:pPr>
      <w:pStyle w:val="Header"/>
      <w:ind w:right="-720"/>
    </w:pPr>
    <w:r>
      <w:rPr>
        <w:color w:val="808080"/>
        <w:sz w:val="16"/>
        <w:szCs w:val="16"/>
      </w:rPr>
      <w:t xml:space="preserve">                  </w:t>
    </w:r>
    <w:proofErr w:type="spellStart"/>
    <w:r w:rsidRPr="00BD28A5">
      <w:rPr>
        <w:color w:val="808080"/>
        <w:sz w:val="16"/>
        <w:szCs w:val="16"/>
      </w:rPr>
      <w:t>Komuna</w:t>
    </w:r>
    <w:proofErr w:type="spellEnd"/>
    <w:r w:rsidRPr="00BD28A5">
      <w:rPr>
        <w:color w:val="808080"/>
        <w:sz w:val="16"/>
        <w:szCs w:val="16"/>
      </w:rPr>
      <w:t xml:space="preserve"> e </w:t>
    </w:r>
    <w:proofErr w:type="spellStart"/>
    <w:r w:rsidRPr="00BD28A5">
      <w:rPr>
        <w:color w:val="808080"/>
        <w:sz w:val="16"/>
        <w:szCs w:val="16"/>
      </w:rPr>
      <w:t>Mitrovicës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Veriore</w:t>
    </w:r>
    <w:proofErr w:type="spellEnd"/>
  </w:p>
  <w:p w14:paraId="75E59944" w14:textId="7743C88C" w:rsidR="00E349D5" w:rsidRDefault="00E349D5" w:rsidP="00D13F30">
    <w:pPr>
      <w:rPr>
        <w:color w:val="808080"/>
        <w:sz w:val="16"/>
        <w:szCs w:val="16"/>
      </w:rPr>
    </w:pPr>
    <w:r>
      <w:t xml:space="preserve">            </w:t>
    </w:r>
    <w:proofErr w:type="spellStart"/>
    <w:r>
      <w:rPr>
        <w:color w:val="808080"/>
        <w:sz w:val="16"/>
        <w:szCs w:val="16"/>
      </w:rPr>
      <w:t>Drejtoria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për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Buxhet</w:t>
    </w:r>
    <w:proofErr w:type="spellEnd"/>
    <w:r w:rsidR="00570746">
      <w:rPr>
        <w:color w:val="808080"/>
        <w:sz w:val="16"/>
        <w:szCs w:val="16"/>
      </w:rPr>
      <w:t>,</w:t>
    </w:r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Financa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Zhvillim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Ekonomik</w:t>
    </w:r>
    <w:proofErr w:type="spellEnd"/>
  </w:p>
  <w:p w14:paraId="0435CD41" w14:textId="77777777" w:rsidR="00E349D5" w:rsidRPr="00BD28A5" w:rsidRDefault="00E349D5" w:rsidP="00D13F30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1F0FDA5B" w14:textId="77777777" w:rsidR="00E349D5" w:rsidRPr="00CC2669" w:rsidRDefault="00E349D5" w:rsidP="00D13F30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359" w14:textId="77777777" w:rsidR="00E349D5" w:rsidRDefault="00E349D5" w:rsidP="00D13F30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BB2C0" wp14:editId="70755A4C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97525649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452F" w14:textId="77777777" w:rsidR="00E349D5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420423FF" w14:textId="77777777" w:rsidR="00E349D5" w:rsidRPr="00416E28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BB2C0" id="Rectangle 3" o:spid="_x0000_s1027" style="position:absolute;left:0;text-align:left;margin-left:794.2pt;margin-top:359.9pt;width:67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736D452F" w14:textId="77777777" w:rsidR="00E349D5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420423FF" w14:textId="77777777" w:rsidR="00E349D5" w:rsidRPr="00416E28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0D08E26" w14:textId="77777777" w:rsidR="00E349D5" w:rsidRDefault="00E349D5" w:rsidP="00D13F30">
    <w:pPr>
      <w:pStyle w:val="Header"/>
      <w:ind w:right="-720"/>
    </w:pPr>
  </w:p>
  <w:p w14:paraId="7BE9FFD9" w14:textId="77777777" w:rsidR="00E349D5" w:rsidRPr="00BD28A5" w:rsidRDefault="00E349D5" w:rsidP="00D13F30">
    <w:pPr>
      <w:rPr>
        <w:color w:val="808080"/>
        <w:sz w:val="16"/>
        <w:szCs w:val="16"/>
      </w:rPr>
    </w:pPr>
    <w:r>
      <w:t xml:space="preserve">         </w:t>
    </w:r>
  </w:p>
  <w:p w14:paraId="5B0922F0" w14:textId="77777777" w:rsidR="00E349D5" w:rsidRDefault="00E349D5" w:rsidP="00D13F30">
    <w:r>
      <w:rPr>
        <w:color w:val="80808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B312" w14:textId="04D7E123" w:rsidR="00E349D5" w:rsidRDefault="00E349D5" w:rsidP="00BD28A5">
    <w:pPr>
      <w:pStyle w:val="Header"/>
      <w:ind w:left="-720"/>
    </w:pPr>
  </w:p>
  <w:p w14:paraId="0FCF7988" w14:textId="77777777" w:rsidR="00E349D5" w:rsidRDefault="00E349D5" w:rsidP="00BD28A5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25760E88" w14:textId="27495E9A" w:rsidR="00E349D5" w:rsidRDefault="00E349D5" w:rsidP="00BD28A5">
    <w:pPr>
      <w:pStyle w:val="Header"/>
      <w:ind w:right="-720"/>
    </w:pPr>
    <w:r>
      <w:rPr>
        <w:color w:val="808080"/>
        <w:sz w:val="16"/>
        <w:szCs w:val="16"/>
      </w:rPr>
      <w:t xml:space="preserve">                      </w:t>
    </w:r>
    <w:proofErr w:type="spellStart"/>
    <w:r w:rsidRPr="00BD28A5">
      <w:rPr>
        <w:color w:val="808080"/>
        <w:sz w:val="16"/>
        <w:szCs w:val="16"/>
      </w:rPr>
      <w:t>Komuna</w:t>
    </w:r>
    <w:proofErr w:type="spellEnd"/>
    <w:r w:rsidRPr="00BD28A5">
      <w:rPr>
        <w:color w:val="808080"/>
        <w:sz w:val="16"/>
        <w:szCs w:val="16"/>
      </w:rPr>
      <w:t xml:space="preserve"> e </w:t>
    </w:r>
    <w:proofErr w:type="spellStart"/>
    <w:r w:rsidRPr="00BD28A5">
      <w:rPr>
        <w:color w:val="808080"/>
        <w:sz w:val="16"/>
        <w:szCs w:val="16"/>
      </w:rPr>
      <w:t>Mitrovicës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Veriore</w:t>
    </w:r>
    <w:proofErr w:type="spellEnd"/>
    <w:r>
      <w:rPr>
        <w:color w:val="808080"/>
        <w:sz w:val="16"/>
        <w:szCs w:val="16"/>
      </w:rPr>
      <w:t xml:space="preserve"> </w:t>
    </w:r>
  </w:p>
  <w:p w14:paraId="3D182CC1" w14:textId="128D38C0" w:rsidR="00E349D5" w:rsidRDefault="00E349D5" w:rsidP="00BD28A5">
    <w:pPr>
      <w:rPr>
        <w:color w:val="808080"/>
        <w:sz w:val="16"/>
        <w:szCs w:val="16"/>
      </w:rPr>
    </w:pPr>
    <w:r>
      <w:t xml:space="preserve">               </w:t>
    </w:r>
    <w:proofErr w:type="spellStart"/>
    <w:r w:rsidRPr="00BD28A5">
      <w:rPr>
        <w:color w:val="808080"/>
        <w:sz w:val="16"/>
        <w:szCs w:val="16"/>
      </w:rPr>
      <w:t>Drejtoria</w:t>
    </w:r>
    <w:proofErr w:type="spellEnd"/>
    <w:r w:rsidRPr="00BD28A5">
      <w:rPr>
        <w:color w:val="808080"/>
        <w:sz w:val="16"/>
        <w:szCs w:val="16"/>
      </w:rPr>
      <w:t xml:space="preserve"> </w:t>
    </w:r>
    <w:proofErr w:type="spellStart"/>
    <w:r w:rsidRPr="00BD28A5">
      <w:rPr>
        <w:color w:val="808080"/>
        <w:sz w:val="16"/>
        <w:szCs w:val="16"/>
      </w:rPr>
      <w:t>për</w:t>
    </w:r>
    <w:proofErr w:type="spellEnd"/>
    <w:r w:rsidRPr="00BD28A5"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Buxhet</w:t>
    </w:r>
    <w:proofErr w:type="spellEnd"/>
    <w:r w:rsidR="00E37582">
      <w:rPr>
        <w:color w:val="808080"/>
        <w:sz w:val="16"/>
        <w:szCs w:val="16"/>
      </w:rPr>
      <w:t>,</w:t>
    </w:r>
    <w:r>
      <w:rPr>
        <w:color w:val="808080"/>
        <w:sz w:val="16"/>
        <w:szCs w:val="16"/>
      </w:rPr>
      <w:t xml:space="preserve"> </w:t>
    </w:r>
    <w:proofErr w:type="spellStart"/>
    <w:r w:rsidRPr="00BD28A5">
      <w:rPr>
        <w:color w:val="808080"/>
        <w:sz w:val="16"/>
        <w:szCs w:val="16"/>
      </w:rPr>
      <w:t>Finan</w:t>
    </w:r>
    <w:r>
      <w:rPr>
        <w:color w:val="808080"/>
        <w:sz w:val="16"/>
        <w:szCs w:val="16"/>
      </w:rPr>
      <w:t>ca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Zhvillim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Ekonomik</w:t>
    </w:r>
    <w:proofErr w:type="spellEnd"/>
  </w:p>
  <w:p w14:paraId="6379CE8A" w14:textId="77777777" w:rsidR="00E349D5" w:rsidRPr="00BD28A5" w:rsidRDefault="00E349D5" w:rsidP="00BD28A5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52F56996" w14:textId="77777777" w:rsidR="00E349D5" w:rsidRPr="00B8195E" w:rsidRDefault="00E349D5" w:rsidP="00BD28A5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18B0" w14:textId="77777777" w:rsidR="00E349D5" w:rsidRDefault="00E349D5" w:rsidP="00634AD5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760A3" wp14:editId="7B732926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2861A" w14:textId="77777777" w:rsidR="00E349D5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291F59A8" w14:textId="77777777" w:rsidR="00E349D5" w:rsidRPr="00416E28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760A3" id="_x0000_s1028" style="position:absolute;left:0;text-align:left;margin-left:794.2pt;margin-top:359.9pt;width:67.3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0E42861A" w14:textId="77777777" w:rsidR="00E349D5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291F59A8" w14:textId="77777777" w:rsidR="00E349D5" w:rsidRPr="00416E28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40DCF3" w14:textId="77777777" w:rsidR="00E349D5" w:rsidRDefault="00E349D5" w:rsidP="00634AD5">
    <w:pPr>
      <w:pStyle w:val="Header"/>
      <w:ind w:right="-720"/>
    </w:pPr>
  </w:p>
  <w:p w14:paraId="526914EB" w14:textId="77777777" w:rsidR="00E349D5" w:rsidRPr="00BD28A5" w:rsidRDefault="00E349D5" w:rsidP="00634AD5">
    <w:pPr>
      <w:rPr>
        <w:color w:val="808080"/>
        <w:sz w:val="16"/>
        <w:szCs w:val="16"/>
      </w:rPr>
    </w:pPr>
    <w:r>
      <w:t xml:space="preserve">         </w:t>
    </w:r>
  </w:p>
  <w:p w14:paraId="24544F85" w14:textId="77777777" w:rsidR="00E349D5" w:rsidRDefault="00E349D5" w:rsidP="00AB694B">
    <w:r>
      <w:rPr>
        <w:color w:val="80808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3F76"/>
    <w:multiLevelType w:val="hybridMultilevel"/>
    <w:tmpl w:val="36F01DB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1EE"/>
    <w:multiLevelType w:val="multilevel"/>
    <w:tmpl w:val="12AEEC0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47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06A22ADB"/>
    <w:multiLevelType w:val="hybridMultilevel"/>
    <w:tmpl w:val="8F180E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6D9729A"/>
    <w:multiLevelType w:val="multilevel"/>
    <w:tmpl w:val="9FEC92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4" w15:restartNumberingAfterBreak="0">
    <w:nsid w:val="08781FBF"/>
    <w:multiLevelType w:val="multilevel"/>
    <w:tmpl w:val="A5F4229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  <w:color w:val="1F497D" w:themeColor="text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C0127A2"/>
    <w:multiLevelType w:val="multilevel"/>
    <w:tmpl w:val="6F56D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4F81BD" w:themeColor="accent1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6" w15:restartNumberingAfterBreak="0">
    <w:nsid w:val="0CBD4E6A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D5773C3"/>
    <w:multiLevelType w:val="hybridMultilevel"/>
    <w:tmpl w:val="18385C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0110FEF"/>
    <w:multiLevelType w:val="hybridMultilevel"/>
    <w:tmpl w:val="FB9E8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14651E84"/>
    <w:multiLevelType w:val="hybridMultilevel"/>
    <w:tmpl w:val="B1220D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5A2EB6"/>
    <w:multiLevelType w:val="multilevel"/>
    <w:tmpl w:val="520E5A4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79E4F77"/>
    <w:multiLevelType w:val="hybridMultilevel"/>
    <w:tmpl w:val="99A4D01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F77E9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1E9160C3"/>
    <w:multiLevelType w:val="multilevel"/>
    <w:tmpl w:val="3146A07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520"/>
      </w:pPr>
      <w:rPr>
        <w:rFonts w:hint="default"/>
      </w:rPr>
    </w:lvl>
  </w:abstractNum>
  <w:abstractNum w:abstractNumId="14" w15:restartNumberingAfterBreak="0">
    <w:nsid w:val="236C1B97"/>
    <w:multiLevelType w:val="multilevel"/>
    <w:tmpl w:val="62B8A864"/>
    <w:lvl w:ilvl="0">
      <w:start w:val="3"/>
      <w:numFmt w:val="decimal"/>
      <w:lvlText w:val="%1."/>
      <w:lvlJc w:val="left"/>
      <w:pPr>
        <w:ind w:left="1440" w:hanging="1440"/>
      </w:pPr>
      <w:rPr>
        <w:rFonts w:hint="default"/>
        <w:sz w:val="32"/>
      </w:rPr>
    </w:lvl>
    <w:lvl w:ilvl="1">
      <w:start w:val="2"/>
      <w:numFmt w:val="decimal"/>
      <w:lvlText w:val="%1.%2."/>
      <w:lvlJc w:val="left"/>
      <w:pPr>
        <w:ind w:left="2520" w:hanging="144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3960" w:hanging="180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5040" w:hanging="180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6480" w:hanging="216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7920" w:hanging="25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9000" w:hanging="252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0440" w:hanging="28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  <w:sz w:val="32"/>
      </w:rPr>
    </w:lvl>
  </w:abstractNum>
  <w:abstractNum w:abstractNumId="15" w15:restartNumberingAfterBreak="0">
    <w:nsid w:val="268D3641"/>
    <w:multiLevelType w:val="hybridMultilevel"/>
    <w:tmpl w:val="06844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C0232"/>
    <w:multiLevelType w:val="hybridMultilevel"/>
    <w:tmpl w:val="8778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2B3CA4"/>
    <w:multiLevelType w:val="hybridMultilevel"/>
    <w:tmpl w:val="5E6CE81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2F1C701B"/>
    <w:multiLevelType w:val="hybridMultilevel"/>
    <w:tmpl w:val="14A20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3715D0"/>
    <w:multiLevelType w:val="hybridMultilevel"/>
    <w:tmpl w:val="EE6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900D1"/>
    <w:multiLevelType w:val="hybridMultilevel"/>
    <w:tmpl w:val="89785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5152"/>
    <w:multiLevelType w:val="multilevel"/>
    <w:tmpl w:val="F334CA6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39AA7003"/>
    <w:multiLevelType w:val="hybridMultilevel"/>
    <w:tmpl w:val="C23CEBA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6C3762D"/>
    <w:multiLevelType w:val="hybridMultilevel"/>
    <w:tmpl w:val="DB8C10C0"/>
    <w:lvl w:ilvl="0" w:tplc="D9203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904567"/>
    <w:multiLevelType w:val="hybridMultilevel"/>
    <w:tmpl w:val="7556C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25277"/>
    <w:multiLevelType w:val="hybridMultilevel"/>
    <w:tmpl w:val="E9168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7291"/>
    <w:multiLevelType w:val="multilevel"/>
    <w:tmpl w:val="ED74211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5A860E69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BCB32AF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E0F2970"/>
    <w:multiLevelType w:val="multilevel"/>
    <w:tmpl w:val="7B0CF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BDA4B48"/>
    <w:multiLevelType w:val="multilevel"/>
    <w:tmpl w:val="889C6A6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C025D1F"/>
    <w:multiLevelType w:val="multilevel"/>
    <w:tmpl w:val="CB168F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747641"/>
    <w:multiLevelType w:val="multilevel"/>
    <w:tmpl w:val="5C24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6323802"/>
    <w:multiLevelType w:val="hybridMultilevel"/>
    <w:tmpl w:val="62E0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E1373"/>
    <w:multiLevelType w:val="multilevel"/>
    <w:tmpl w:val="021076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7E210A3A"/>
    <w:multiLevelType w:val="hybridMultilevel"/>
    <w:tmpl w:val="E71480D6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6" w15:restartNumberingAfterBreak="0">
    <w:nsid w:val="7E705455"/>
    <w:multiLevelType w:val="hybridMultilevel"/>
    <w:tmpl w:val="32C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7"/>
  </w:num>
  <w:num w:numId="5">
    <w:abstractNumId w:val="2"/>
  </w:num>
  <w:num w:numId="6">
    <w:abstractNumId w:val="16"/>
  </w:num>
  <w:num w:numId="7">
    <w:abstractNumId w:val="25"/>
  </w:num>
  <w:num w:numId="8">
    <w:abstractNumId w:val="8"/>
  </w:num>
  <w:num w:numId="9">
    <w:abstractNumId w:val="35"/>
  </w:num>
  <w:num w:numId="10">
    <w:abstractNumId w:val="22"/>
  </w:num>
  <w:num w:numId="11">
    <w:abstractNumId w:val="32"/>
  </w:num>
  <w:num w:numId="12">
    <w:abstractNumId w:val="29"/>
  </w:num>
  <w:num w:numId="13">
    <w:abstractNumId w:val="13"/>
  </w:num>
  <w:num w:numId="14">
    <w:abstractNumId w:val="34"/>
  </w:num>
  <w:num w:numId="15">
    <w:abstractNumId w:val="12"/>
  </w:num>
  <w:num w:numId="16">
    <w:abstractNumId w:val="23"/>
  </w:num>
  <w:num w:numId="17">
    <w:abstractNumId w:val="20"/>
  </w:num>
  <w:num w:numId="18">
    <w:abstractNumId w:val="9"/>
  </w:num>
  <w:num w:numId="19">
    <w:abstractNumId w:val="0"/>
  </w:num>
  <w:num w:numId="20">
    <w:abstractNumId w:val="36"/>
  </w:num>
  <w:num w:numId="21">
    <w:abstractNumId w:val="18"/>
  </w:num>
  <w:num w:numId="22">
    <w:abstractNumId w:val="14"/>
  </w:num>
  <w:num w:numId="23">
    <w:abstractNumId w:val="5"/>
  </w:num>
  <w:num w:numId="24">
    <w:abstractNumId w:val="21"/>
  </w:num>
  <w:num w:numId="25">
    <w:abstractNumId w:val="26"/>
  </w:num>
  <w:num w:numId="26">
    <w:abstractNumId w:val="28"/>
  </w:num>
  <w:num w:numId="27">
    <w:abstractNumId w:val="30"/>
  </w:num>
  <w:num w:numId="28">
    <w:abstractNumId w:val="17"/>
  </w:num>
  <w:num w:numId="29">
    <w:abstractNumId w:val="1"/>
  </w:num>
  <w:num w:numId="30">
    <w:abstractNumId w:val="19"/>
  </w:num>
  <w:num w:numId="31">
    <w:abstractNumId w:val="33"/>
  </w:num>
  <w:num w:numId="32">
    <w:abstractNumId w:val="3"/>
  </w:num>
  <w:num w:numId="33">
    <w:abstractNumId w:val="27"/>
  </w:num>
  <w:num w:numId="34">
    <w:abstractNumId w:val="6"/>
  </w:num>
  <w:num w:numId="35">
    <w:abstractNumId w:val="10"/>
  </w:num>
  <w:num w:numId="36">
    <w:abstractNumId w:val="4"/>
  </w:num>
  <w:num w:numId="37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14337" o:allowincell="f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A5"/>
    <w:rsid w:val="00000025"/>
    <w:rsid w:val="000005B2"/>
    <w:rsid w:val="00000798"/>
    <w:rsid w:val="00001D89"/>
    <w:rsid w:val="000020AE"/>
    <w:rsid w:val="000026B0"/>
    <w:rsid w:val="000027C1"/>
    <w:rsid w:val="000033C4"/>
    <w:rsid w:val="0000483E"/>
    <w:rsid w:val="00004990"/>
    <w:rsid w:val="00004D9F"/>
    <w:rsid w:val="000050FD"/>
    <w:rsid w:val="00005644"/>
    <w:rsid w:val="00005A58"/>
    <w:rsid w:val="00006CF0"/>
    <w:rsid w:val="00007549"/>
    <w:rsid w:val="000107A6"/>
    <w:rsid w:val="00010D33"/>
    <w:rsid w:val="00012A7A"/>
    <w:rsid w:val="00012EE3"/>
    <w:rsid w:val="00012F0A"/>
    <w:rsid w:val="00013577"/>
    <w:rsid w:val="0001461A"/>
    <w:rsid w:val="00014EA4"/>
    <w:rsid w:val="000158DA"/>
    <w:rsid w:val="00016A4F"/>
    <w:rsid w:val="00016B00"/>
    <w:rsid w:val="00016C51"/>
    <w:rsid w:val="000171AD"/>
    <w:rsid w:val="00017B41"/>
    <w:rsid w:val="00017E1B"/>
    <w:rsid w:val="00020128"/>
    <w:rsid w:val="000207F7"/>
    <w:rsid w:val="00021157"/>
    <w:rsid w:val="00021914"/>
    <w:rsid w:val="0002270F"/>
    <w:rsid w:val="00022AD4"/>
    <w:rsid w:val="00023D0F"/>
    <w:rsid w:val="00023D51"/>
    <w:rsid w:val="00024D60"/>
    <w:rsid w:val="00025461"/>
    <w:rsid w:val="000254E3"/>
    <w:rsid w:val="00025CA0"/>
    <w:rsid w:val="00026A22"/>
    <w:rsid w:val="0003088A"/>
    <w:rsid w:val="00030E88"/>
    <w:rsid w:val="00031BF2"/>
    <w:rsid w:val="00032C6B"/>
    <w:rsid w:val="00033DD7"/>
    <w:rsid w:val="00034DDA"/>
    <w:rsid w:val="0003504C"/>
    <w:rsid w:val="00035286"/>
    <w:rsid w:val="000371AC"/>
    <w:rsid w:val="000379D2"/>
    <w:rsid w:val="00037BAB"/>
    <w:rsid w:val="00040B40"/>
    <w:rsid w:val="000421B0"/>
    <w:rsid w:val="00042396"/>
    <w:rsid w:val="000429CE"/>
    <w:rsid w:val="00042F33"/>
    <w:rsid w:val="00043040"/>
    <w:rsid w:val="00043400"/>
    <w:rsid w:val="0004399C"/>
    <w:rsid w:val="000442D0"/>
    <w:rsid w:val="00044C17"/>
    <w:rsid w:val="00046AB2"/>
    <w:rsid w:val="00046E59"/>
    <w:rsid w:val="000472C8"/>
    <w:rsid w:val="00047345"/>
    <w:rsid w:val="00047382"/>
    <w:rsid w:val="00047ECF"/>
    <w:rsid w:val="00050318"/>
    <w:rsid w:val="00050321"/>
    <w:rsid w:val="000506DE"/>
    <w:rsid w:val="0005188F"/>
    <w:rsid w:val="00051ADD"/>
    <w:rsid w:val="00051C28"/>
    <w:rsid w:val="0005298C"/>
    <w:rsid w:val="00052A7C"/>
    <w:rsid w:val="00052B82"/>
    <w:rsid w:val="0005318C"/>
    <w:rsid w:val="0005382C"/>
    <w:rsid w:val="00053EAB"/>
    <w:rsid w:val="00054714"/>
    <w:rsid w:val="00054C6F"/>
    <w:rsid w:val="00055BB6"/>
    <w:rsid w:val="00055BC7"/>
    <w:rsid w:val="00055C65"/>
    <w:rsid w:val="00056D12"/>
    <w:rsid w:val="000571E4"/>
    <w:rsid w:val="00057A75"/>
    <w:rsid w:val="00057BAB"/>
    <w:rsid w:val="00060126"/>
    <w:rsid w:val="00060683"/>
    <w:rsid w:val="00060776"/>
    <w:rsid w:val="00061AF8"/>
    <w:rsid w:val="0006295C"/>
    <w:rsid w:val="00062E2C"/>
    <w:rsid w:val="0006303B"/>
    <w:rsid w:val="00063BA2"/>
    <w:rsid w:val="000644C7"/>
    <w:rsid w:val="0006458A"/>
    <w:rsid w:val="00064A16"/>
    <w:rsid w:val="00064FF7"/>
    <w:rsid w:val="000650D9"/>
    <w:rsid w:val="00066448"/>
    <w:rsid w:val="00067026"/>
    <w:rsid w:val="000672EA"/>
    <w:rsid w:val="00067C03"/>
    <w:rsid w:val="00067C90"/>
    <w:rsid w:val="000707EC"/>
    <w:rsid w:val="00070F13"/>
    <w:rsid w:val="0007119C"/>
    <w:rsid w:val="00071313"/>
    <w:rsid w:val="000719CF"/>
    <w:rsid w:val="00072AFF"/>
    <w:rsid w:val="00073B3C"/>
    <w:rsid w:val="0007414C"/>
    <w:rsid w:val="00074ACA"/>
    <w:rsid w:val="00075727"/>
    <w:rsid w:val="000770DA"/>
    <w:rsid w:val="00077378"/>
    <w:rsid w:val="00077604"/>
    <w:rsid w:val="00077D56"/>
    <w:rsid w:val="00080897"/>
    <w:rsid w:val="00080CE2"/>
    <w:rsid w:val="000820FA"/>
    <w:rsid w:val="00082734"/>
    <w:rsid w:val="0008368A"/>
    <w:rsid w:val="00084142"/>
    <w:rsid w:val="000844DC"/>
    <w:rsid w:val="00084F23"/>
    <w:rsid w:val="00085D02"/>
    <w:rsid w:val="000866DF"/>
    <w:rsid w:val="000868B6"/>
    <w:rsid w:val="00086BAE"/>
    <w:rsid w:val="00087029"/>
    <w:rsid w:val="00087324"/>
    <w:rsid w:val="00087456"/>
    <w:rsid w:val="00087603"/>
    <w:rsid w:val="0008794C"/>
    <w:rsid w:val="00087C6F"/>
    <w:rsid w:val="000906D6"/>
    <w:rsid w:val="000912C0"/>
    <w:rsid w:val="00091684"/>
    <w:rsid w:val="0009231B"/>
    <w:rsid w:val="000938D4"/>
    <w:rsid w:val="00094040"/>
    <w:rsid w:val="0009447F"/>
    <w:rsid w:val="0009490C"/>
    <w:rsid w:val="00095B09"/>
    <w:rsid w:val="00095E9F"/>
    <w:rsid w:val="00096F30"/>
    <w:rsid w:val="000974A5"/>
    <w:rsid w:val="00097679"/>
    <w:rsid w:val="000A049E"/>
    <w:rsid w:val="000A0B3B"/>
    <w:rsid w:val="000A1134"/>
    <w:rsid w:val="000A145E"/>
    <w:rsid w:val="000A1BAF"/>
    <w:rsid w:val="000A1CAC"/>
    <w:rsid w:val="000A20BC"/>
    <w:rsid w:val="000A219E"/>
    <w:rsid w:val="000A29EE"/>
    <w:rsid w:val="000A3A00"/>
    <w:rsid w:val="000A41BC"/>
    <w:rsid w:val="000A49E3"/>
    <w:rsid w:val="000A4E74"/>
    <w:rsid w:val="000A5D8F"/>
    <w:rsid w:val="000A5E90"/>
    <w:rsid w:val="000A6158"/>
    <w:rsid w:val="000A6DBC"/>
    <w:rsid w:val="000A7225"/>
    <w:rsid w:val="000A77AD"/>
    <w:rsid w:val="000B0FDD"/>
    <w:rsid w:val="000B1420"/>
    <w:rsid w:val="000B15DB"/>
    <w:rsid w:val="000B1627"/>
    <w:rsid w:val="000B16F1"/>
    <w:rsid w:val="000B17B0"/>
    <w:rsid w:val="000B26E9"/>
    <w:rsid w:val="000B346B"/>
    <w:rsid w:val="000B3F59"/>
    <w:rsid w:val="000B3F75"/>
    <w:rsid w:val="000B4286"/>
    <w:rsid w:val="000B4D23"/>
    <w:rsid w:val="000B4FFE"/>
    <w:rsid w:val="000B5205"/>
    <w:rsid w:val="000B5367"/>
    <w:rsid w:val="000B53F3"/>
    <w:rsid w:val="000B53F7"/>
    <w:rsid w:val="000B600D"/>
    <w:rsid w:val="000B6501"/>
    <w:rsid w:val="000B67EF"/>
    <w:rsid w:val="000B6C30"/>
    <w:rsid w:val="000B7827"/>
    <w:rsid w:val="000B7B2F"/>
    <w:rsid w:val="000B7E51"/>
    <w:rsid w:val="000C0670"/>
    <w:rsid w:val="000C0780"/>
    <w:rsid w:val="000C0CBD"/>
    <w:rsid w:val="000C0D16"/>
    <w:rsid w:val="000C1B76"/>
    <w:rsid w:val="000C2005"/>
    <w:rsid w:val="000C3DB5"/>
    <w:rsid w:val="000C4194"/>
    <w:rsid w:val="000C589E"/>
    <w:rsid w:val="000C651F"/>
    <w:rsid w:val="000C77FE"/>
    <w:rsid w:val="000C7CF5"/>
    <w:rsid w:val="000D499E"/>
    <w:rsid w:val="000D5EDE"/>
    <w:rsid w:val="000D62AC"/>
    <w:rsid w:val="000D663D"/>
    <w:rsid w:val="000D6A26"/>
    <w:rsid w:val="000D6DA9"/>
    <w:rsid w:val="000D71F3"/>
    <w:rsid w:val="000D7A93"/>
    <w:rsid w:val="000E143B"/>
    <w:rsid w:val="000E16A2"/>
    <w:rsid w:val="000E175F"/>
    <w:rsid w:val="000E1898"/>
    <w:rsid w:val="000E1B42"/>
    <w:rsid w:val="000E1BB0"/>
    <w:rsid w:val="000E3114"/>
    <w:rsid w:val="000E3E73"/>
    <w:rsid w:val="000E43CD"/>
    <w:rsid w:val="000E4B3F"/>
    <w:rsid w:val="000E4E04"/>
    <w:rsid w:val="000E5575"/>
    <w:rsid w:val="000E5E76"/>
    <w:rsid w:val="000E6287"/>
    <w:rsid w:val="000E6A68"/>
    <w:rsid w:val="000E7556"/>
    <w:rsid w:val="000E7C9A"/>
    <w:rsid w:val="000F0589"/>
    <w:rsid w:val="000F0942"/>
    <w:rsid w:val="000F118C"/>
    <w:rsid w:val="000F32D0"/>
    <w:rsid w:val="000F3F1B"/>
    <w:rsid w:val="000F454E"/>
    <w:rsid w:val="000F45C8"/>
    <w:rsid w:val="000F4687"/>
    <w:rsid w:val="000F4725"/>
    <w:rsid w:val="000F4C10"/>
    <w:rsid w:val="000F4C73"/>
    <w:rsid w:val="000F4FE7"/>
    <w:rsid w:val="000F51F8"/>
    <w:rsid w:val="000F5F51"/>
    <w:rsid w:val="000F5F89"/>
    <w:rsid w:val="000F6524"/>
    <w:rsid w:val="000F7153"/>
    <w:rsid w:val="000F750D"/>
    <w:rsid w:val="00100031"/>
    <w:rsid w:val="0010011E"/>
    <w:rsid w:val="0010058C"/>
    <w:rsid w:val="00101562"/>
    <w:rsid w:val="00101707"/>
    <w:rsid w:val="00101992"/>
    <w:rsid w:val="0010220E"/>
    <w:rsid w:val="001030C5"/>
    <w:rsid w:val="001030F7"/>
    <w:rsid w:val="001034D1"/>
    <w:rsid w:val="00103C9B"/>
    <w:rsid w:val="00105949"/>
    <w:rsid w:val="0010609F"/>
    <w:rsid w:val="00106298"/>
    <w:rsid w:val="00106CEF"/>
    <w:rsid w:val="00106DFE"/>
    <w:rsid w:val="00106F44"/>
    <w:rsid w:val="00107157"/>
    <w:rsid w:val="00107246"/>
    <w:rsid w:val="0010760E"/>
    <w:rsid w:val="00110B43"/>
    <w:rsid w:val="0011114F"/>
    <w:rsid w:val="001111D3"/>
    <w:rsid w:val="00111C47"/>
    <w:rsid w:val="00112DB7"/>
    <w:rsid w:val="00113C35"/>
    <w:rsid w:val="00113F17"/>
    <w:rsid w:val="001142ED"/>
    <w:rsid w:val="001145D1"/>
    <w:rsid w:val="00114DC5"/>
    <w:rsid w:val="00115AB2"/>
    <w:rsid w:val="001162FA"/>
    <w:rsid w:val="0011654D"/>
    <w:rsid w:val="00116FA8"/>
    <w:rsid w:val="00120069"/>
    <w:rsid w:val="00120643"/>
    <w:rsid w:val="001217C4"/>
    <w:rsid w:val="00122856"/>
    <w:rsid w:val="00123979"/>
    <w:rsid w:val="00124001"/>
    <w:rsid w:val="00124583"/>
    <w:rsid w:val="001255AC"/>
    <w:rsid w:val="0012636D"/>
    <w:rsid w:val="00126385"/>
    <w:rsid w:val="00126EDE"/>
    <w:rsid w:val="00130B1C"/>
    <w:rsid w:val="00130E3B"/>
    <w:rsid w:val="001314DC"/>
    <w:rsid w:val="00131D65"/>
    <w:rsid w:val="0013372F"/>
    <w:rsid w:val="00133C23"/>
    <w:rsid w:val="001340DC"/>
    <w:rsid w:val="00134E11"/>
    <w:rsid w:val="001409DE"/>
    <w:rsid w:val="0014150F"/>
    <w:rsid w:val="00141DF2"/>
    <w:rsid w:val="001429DD"/>
    <w:rsid w:val="00143373"/>
    <w:rsid w:val="00143961"/>
    <w:rsid w:val="00145B48"/>
    <w:rsid w:val="00145BA4"/>
    <w:rsid w:val="00145EA0"/>
    <w:rsid w:val="00146590"/>
    <w:rsid w:val="00146D3D"/>
    <w:rsid w:val="00146D64"/>
    <w:rsid w:val="00150E0C"/>
    <w:rsid w:val="00151692"/>
    <w:rsid w:val="00151D5D"/>
    <w:rsid w:val="001524CB"/>
    <w:rsid w:val="001538FB"/>
    <w:rsid w:val="00153DBB"/>
    <w:rsid w:val="00154D74"/>
    <w:rsid w:val="001555CA"/>
    <w:rsid w:val="0015596C"/>
    <w:rsid w:val="00155B05"/>
    <w:rsid w:val="0015600F"/>
    <w:rsid w:val="001565F1"/>
    <w:rsid w:val="00156722"/>
    <w:rsid w:val="00157252"/>
    <w:rsid w:val="00157792"/>
    <w:rsid w:val="0015779A"/>
    <w:rsid w:val="0016004D"/>
    <w:rsid w:val="00160185"/>
    <w:rsid w:val="001605C6"/>
    <w:rsid w:val="00160B52"/>
    <w:rsid w:val="00161441"/>
    <w:rsid w:val="0016246B"/>
    <w:rsid w:val="00162BBE"/>
    <w:rsid w:val="00162C92"/>
    <w:rsid w:val="00163658"/>
    <w:rsid w:val="00163A35"/>
    <w:rsid w:val="00163DBC"/>
    <w:rsid w:val="00163EBF"/>
    <w:rsid w:val="00164C6A"/>
    <w:rsid w:val="00165C89"/>
    <w:rsid w:val="001667D3"/>
    <w:rsid w:val="00167557"/>
    <w:rsid w:val="00170263"/>
    <w:rsid w:val="00170655"/>
    <w:rsid w:val="001708B3"/>
    <w:rsid w:val="00171C35"/>
    <w:rsid w:val="00171D9C"/>
    <w:rsid w:val="00172DB4"/>
    <w:rsid w:val="0017367A"/>
    <w:rsid w:val="00173833"/>
    <w:rsid w:val="0017446D"/>
    <w:rsid w:val="00175B24"/>
    <w:rsid w:val="00175B9E"/>
    <w:rsid w:val="00175E52"/>
    <w:rsid w:val="00176DEB"/>
    <w:rsid w:val="001772D7"/>
    <w:rsid w:val="001773F2"/>
    <w:rsid w:val="001815DA"/>
    <w:rsid w:val="00181C8B"/>
    <w:rsid w:val="00181C9C"/>
    <w:rsid w:val="00181F3B"/>
    <w:rsid w:val="00182108"/>
    <w:rsid w:val="0018273F"/>
    <w:rsid w:val="00182841"/>
    <w:rsid w:val="00183877"/>
    <w:rsid w:val="0018438C"/>
    <w:rsid w:val="00184600"/>
    <w:rsid w:val="00184702"/>
    <w:rsid w:val="0018517A"/>
    <w:rsid w:val="001853FA"/>
    <w:rsid w:val="00185DE2"/>
    <w:rsid w:val="00185F6A"/>
    <w:rsid w:val="00186072"/>
    <w:rsid w:val="00186CA4"/>
    <w:rsid w:val="00186D58"/>
    <w:rsid w:val="001876F8"/>
    <w:rsid w:val="00187EC5"/>
    <w:rsid w:val="00187F70"/>
    <w:rsid w:val="00191D77"/>
    <w:rsid w:val="00191F90"/>
    <w:rsid w:val="00191FDD"/>
    <w:rsid w:val="00193847"/>
    <w:rsid w:val="00194FDC"/>
    <w:rsid w:val="00195403"/>
    <w:rsid w:val="00196214"/>
    <w:rsid w:val="0019682B"/>
    <w:rsid w:val="0019779E"/>
    <w:rsid w:val="001A096E"/>
    <w:rsid w:val="001A0CC3"/>
    <w:rsid w:val="001A12AD"/>
    <w:rsid w:val="001A1AB5"/>
    <w:rsid w:val="001A1C57"/>
    <w:rsid w:val="001A1D4B"/>
    <w:rsid w:val="001A2DD1"/>
    <w:rsid w:val="001A349A"/>
    <w:rsid w:val="001A3B08"/>
    <w:rsid w:val="001A4D72"/>
    <w:rsid w:val="001A4EE3"/>
    <w:rsid w:val="001A52B1"/>
    <w:rsid w:val="001A6892"/>
    <w:rsid w:val="001A718A"/>
    <w:rsid w:val="001A7C4D"/>
    <w:rsid w:val="001B022F"/>
    <w:rsid w:val="001B02FC"/>
    <w:rsid w:val="001B05FC"/>
    <w:rsid w:val="001B06BB"/>
    <w:rsid w:val="001B1504"/>
    <w:rsid w:val="001B15BB"/>
    <w:rsid w:val="001B31F4"/>
    <w:rsid w:val="001B3297"/>
    <w:rsid w:val="001B52EC"/>
    <w:rsid w:val="001B5FFE"/>
    <w:rsid w:val="001B6EC4"/>
    <w:rsid w:val="001B74EF"/>
    <w:rsid w:val="001B7CDC"/>
    <w:rsid w:val="001C0A0E"/>
    <w:rsid w:val="001C1022"/>
    <w:rsid w:val="001C1C9C"/>
    <w:rsid w:val="001C22C9"/>
    <w:rsid w:val="001C22F2"/>
    <w:rsid w:val="001C247A"/>
    <w:rsid w:val="001C264D"/>
    <w:rsid w:val="001C328D"/>
    <w:rsid w:val="001C3E86"/>
    <w:rsid w:val="001C608D"/>
    <w:rsid w:val="001C60D8"/>
    <w:rsid w:val="001C6392"/>
    <w:rsid w:val="001C63DC"/>
    <w:rsid w:val="001D03B3"/>
    <w:rsid w:val="001D2397"/>
    <w:rsid w:val="001D2641"/>
    <w:rsid w:val="001D293F"/>
    <w:rsid w:val="001D2FCC"/>
    <w:rsid w:val="001D31AD"/>
    <w:rsid w:val="001D33F4"/>
    <w:rsid w:val="001D3DDD"/>
    <w:rsid w:val="001D3F3A"/>
    <w:rsid w:val="001D3F41"/>
    <w:rsid w:val="001D4EF1"/>
    <w:rsid w:val="001D542A"/>
    <w:rsid w:val="001D6037"/>
    <w:rsid w:val="001D6873"/>
    <w:rsid w:val="001D6B78"/>
    <w:rsid w:val="001D6E6B"/>
    <w:rsid w:val="001E04E5"/>
    <w:rsid w:val="001E080E"/>
    <w:rsid w:val="001E1F99"/>
    <w:rsid w:val="001E2725"/>
    <w:rsid w:val="001E2A35"/>
    <w:rsid w:val="001E3680"/>
    <w:rsid w:val="001E3945"/>
    <w:rsid w:val="001E438E"/>
    <w:rsid w:val="001E4694"/>
    <w:rsid w:val="001E5123"/>
    <w:rsid w:val="001E521F"/>
    <w:rsid w:val="001E539C"/>
    <w:rsid w:val="001E5A19"/>
    <w:rsid w:val="001E6633"/>
    <w:rsid w:val="001E6654"/>
    <w:rsid w:val="001E6FDC"/>
    <w:rsid w:val="001E7A4F"/>
    <w:rsid w:val="001F0294"/>
    <w:rsid w:val="001F0383"/>
    <w:rsid w:val="001F0833"/>
    <w:rsid w:val="001F276A"/>
    <w:rsid w:val="001F29A6"/>
    <w:rsid w:val="001F3483"/>
    <w:rsid w:val="001F34CA"/>
    <w:rsid w:val="001F4231"/>
    <w:rsid w:val="001F5925"/>
    <w:rsid w:val="001F65CF"/>
    <w:rsid w:val="00200670"/>
    <w:rsid w:val="002009AD"/>
    <w:rsid w:val="00200EEC"/>
    <w:rsid w:val="00201900"/>
    <w:rsid w:val="00201975"/>
    <w:rsid w:val="00201F80"/>
    <w:rsid w:val="00202560"/>
    <w:rsid w:val="00202B2F"/>
    <w:rsid w:val="002034AE"/>
    <w:rsid w:val="00203EA8"/>
    <w:rsid w:val="002050F6"/>
    <w:rsid w:val="00205304"/>
    <w:rsid w:val="002061CE"/>
    <w:rsid w:val="002066AB"/>
    <w:rsid w:val="0020701F"/>
    <w:rsid w:val="00207D35"/>
    <w:rsid w:val="00207E5E"/>
    <w:rsid w:val="00210F3F"/>
    <w:rsid w:val="002110B1"/>
    <w:rsid w:val="00211279"/>
    <w:rsid w:val="002112BC"/>
    <w:rsid w:val="002112D9"/>
    <w:rsid w:val="00211AF0"/>
    <w:rsid w:val="00214A57"/>
    <w:rsid w:val="00214F60"/>
    <w:rsid w:val="0021502E"/>
    <w:rsid w:val="002162CD"/>
    <w:rsid w:val="00220417"/>
    <w:rsid w:val="00220BC0"/>
    <w:rsid w:val="00220EDD"/>
    <w:rsid w:val="002214E7"/>
    <w:rsid w:val="0022159D"/>
    <w:rsid w:val="00222125"/>
    <w:rsid w:val="002226CE"/>
    <w:rsid w:val="00222958"/>
    <w:rsid w:val="0022526E"/>
    <w:rsid w:val="0022538B"/>
    <w:rsid w:val="00225F26"/>
    <w:rsid w:val="00226861"/>
    <w:rsid w:val="00227131"/>
    <w:rsid w:val="002271ED"/>
    <w:rsid w:val="0022743B"/>
    <w:rsid w:val="00230468"/>
    <w:rsid w:val="00231FA8"/>
    <w:rsid w:val="00232009"/>
    <w:rsid w:val="002321C8"/>
    <w:rsid w:val="00232349"/>
    <w:rsid w:val="0023234A"/>
    <w:rsid w:val="0023243D"/>
    <w:rsid w:val="0023289A"/>
    <w:rsid w:val="00232922"/>
    <w:rsid w:val="00232ADD"/>
    <w:rsid w:val="00233325"/>
    <w:rsid w:val="002333C0"/>
    <w:rsid w:val="00233F0C"/>
    <w:rsid w:val="00234206"/>
    <w:rsid w:val="00234AC6"/>
    <w:rsid w:val="00234CAE"/>
    <w:rsid w:val="00235090"/>
    <w:rsid w:val="002352D0"/>
    <w:rsid w:val="00235605"/>
    <w:rsid w:val="00235657"/>
    <w:rsid w:val="00235A3D"/>
    <w:rsid w:val="00235D31"/>
    <w:rsid w:val="00236B38"/>
    <w:rsid w:val="002370F9"/>
    <w:rsid w:val="00237217"/>
    <w:rsid w:val="00237476"/>
    <w:rsid w:val="002400A2"/>
    <w:rsid w:val="00241EC7"/>
    <w:rsid w:val="002420C4"/>
    <w:rsid w:val="00242B98"/>
    <w:rsid w:val="002434EA"/>
    <w:rsid w:val="00243E41"/>
    <w:rsid w:val="002443F4"/>
    <w:rsid w:val="00244648"/>
    <w:rsid w:val="00245AC6"/>
    <w:rsid w:val="002460A1"/>
    <w:rsid w:val="00247738"/>
    <w:rsid w:val="00247936"/>
    <w:rsid w:val="002479C8"/>
    <w:rsid w:val="002505D1"/>
    <w:rsid w:val="002509F6"/>
    <w:rsid w:val="0025136B"/>
    <w:rsid w:val="002519B6"/>
    <w:rsid w:val="0025270F"/>
    <w:rsid w:val="00252D4A"/>
    <w:rsid w:val="00252D71"/>
    <w:rsid w:val="0025359D"/>
    <w:rsid w:val="002535ED"/>
    <w:rsid w:val="002536CF"/>
    <w:rsid w:val="00254C67"/>
    <w:rsid w:val="00255170"/>
    <w:rsid w:val="00255587"/>
    <w:rsid w:val="0025558F"/>
    <w:rsid w:val="002560CF"/>
    <w:rsid w:val="00257DA8"/>
    <w:rsid w:val="0026013C"/>
    <w:rsid w:val="002601AC"/>
    <w:rsid w:val="00260429"/>
    <w:rsid w:val="002604F6"/>
    <w:rsid w:val="0026059E"/>
    <w:rsid w:val="00260A2A"/>
    <w:rsid w:val="00261583"/>
    <w:rsid w:val="00261640"/>
    <w:rsid w:val="00262154"/>
    <w:rsid w:val="002626E3"/>
    <w:rsid w:val="00262866"/>
    <w:rsid w:val="00262889"/>
    <w:rsid w:val="00262AF5"/>
    <w:rsid w:val="002630F0"/>
    <w:rsid w:val="002631CE"/>
    <w:rsid w:val="002637E0"/>
    <w:rsid w:val="0026416B"/>
    <w:rsid w:val="002642BF"/>
    <w:rsid w:val="00265C32"/>
    <w:rsid w:val="0026649E"/>
    <w:rsid w:val="00266D2A"/>
    <w:rsid w:val="002674C2"/>
    <w:rsid w:val="0026791F"/>
    <w:rsid w:val="002679C0"/>
    <w:rsid w:val="00270867"/>
    <w:rsid w:val="00270DFF"/>
    <w:rsid w:val="00270EBE"/>
    <w:rsid w:val="0027143D"/>
    <w:rsid w:val="00271D5A"/>
    <w:rsid w:val="0027260E"/>
    <w:rsid w:val="00272AE0"/>
    <w:rsid w:val="00273472"/>
    <w:rsid w:val="0027446A"/>
    <w:rsid w:val="002745BB"/>
    <w:rsid w:val="00274E2C"/>
    <w:rsid w:val="00275FA8"/>
    <w:rsid w:val="002765EE"/>
    <w:rsid w:val="00281253"/>
    <w:rsid w:val="00281DFA"/>
    <w:rsid w:val="00283E6C"/>
    <w:rsid w:val="0028495A"/>
    <w:rsid w:val="00284B73"/>
    <w:rsid w:val="00286580"/>
    <w:rsid w:val="00286731"/>
    <w:rsid w:val="00287DCE"/>
    <w:rsid w:val="00290410"/>
    <w:rsid w:val="00290A46"/>
    <w:rsid w:val="00290A7C"/>
    <w:rsid w:val="00290D8E"/>
    <w:rsid w:val="00291030"/>
    <w:rsid w:val="002917C6"/>
    <w:rsid w:val="002925DF"/>
    <w:rsid w:val="00292C1B"/>
    <w:rsid w:val="002931B3"/>
    <w:rsid w:val="00294334"/>
    <w:rsid w:val="00294836"/>
    <w:rsid w:val="00294AEB"/>
    <w:rsid w:val="00294B93"/>
    <w:rsid w:val="002957EE"/>
    <w:rsid w:val="0029747D"/>
    <w:rsid w:val="002A014B"/>
    <w:rsid w:val="002A07EB"/>
    <w:rsid w:val="002A0C78"/>
    <w:rsid w:val="002A0D54"/>
    <w:rsid w:val="002A10A9"/>
    <w:rsid w:val="002A3C4E"/>
    <w:rsid w:val="002A3DD8"/>
    <w:rsid w:val="002A41F9"/>
    <w:rsid w:val="002A45F1"/>
    <w:rsid w:val="002A4698"/>
    <w:rsid w:val="002A4726"/>
    <w:rsid w:val="002A52D7"/>
    <w:rsid w:val="002A5B1E"/>
    <w:rsid w:val="002A65BA"/>
    <w:rsid w:val="002A6C55"/>
    <w:rsid w:val="002A6DC0"/>
    <w:rsid w:val="002B00C1"/>
    <w:rsid w:val="002B0739"/>
    <w:rsid w:val="002B0C0A"/>
    <w:rsid w:val="002B19A4"/>
    <w:rsid w:val="002B29A9"/>
    <w:rsid w:val="002B2CD7"/>
    <w:rsid w:val="002B31C1"/>
    <w:rsid w:val="002B3371"/>
    <w:rsid w:val="002B4864"/>
    <w:rsid w:val="002B53DC"/>
    <w:rsid w:val="002B572D"/>
    <w:rsid w:val="002B6A91"/>
    <w:rsid w:val="002B726C"/>
    <w:rsid w:val="002B747A"/>
    <w:rsid w:val="002B7518"/>
    <w:rsid w:val="002C0042"/>
    <w:rsid w:val="002C0192"/>
    <w:rsid w:val="002C11C8"/>
    <w:rsid w:val="002C4793"/>
    <w:rsid w:val="002C5B98"/>
    <w:rsid w:val="002C5F1B"/>
    <w:rsid w:val="002C68EE"/>
    <w:rsid w:val="002C6C2A"/>
    <w:rsid w:val="002C6D84"/>
    <w:rsid w:val="002C70CD"/>
    <w:rsid w:val="002C7529"/>
    <w:rsid w:val="002C795D"/>
    <w:rsid w:val="002D0502"/>
    <w:rsid w:val="002D088C"/>
    <w:rsid w:val="002D0C60"/>
    <w:rsid w:val="002D0E1B"/>
    <w:rsid w:val="002D11C5"/>
    <w:rsid w:val="002D18DD"/>
    <w:rsid w:val="002D2229"/>
    <w:rsid w:val="002D2657"/>
    <w:rsid w:val="002D3161"/>
    <w:rsid w:val="002D3459"/>
    <w:rsid w:val="002D4814"/>
    <w:rsid w:val="002D5615"/>
    <w:rsid w:val="002D58FF"/>
    <w:rsid w:val="002D6836"/>
    <w:rsid w:val="002D6EB4"/>
    <w:rsid w:val="002D6FBA"/>
    <w:rsid w:val="002D70F1"/>
    <w:rsid w:val="002D716A"/>
    <w:rsid w:val="002D742A"/>
    <w:rsid w:val="002E01E9"/>
    <w:rsid w:val="002E03F9"/>
    <w:rsid w:val="002E20FF"/>
    <w:rsid w:val="002E2917"/>
    <w:rsid w:val="002E40EF"/>
    <w:rsid w:val="002E4418"/>
    <w:rsid w:val="002E4901"/>
    <w:rsid w:val="002E5714"/>
    <w:rsid w:val="002E66BF"/>
    <w:rsid w:val="002E700E"/>
    <w:rsid w:val="002E7491"/>
    <w:rsid w:val="002E767B"/>
    <w:rsid w:val="002E7901"/>
    <w:rsid w:val="002F0B15"/>
    <w:rsid w:val="002F0FD3"/>
    <w:rsid w:val="002F238B"/>
    <w:rsid w:val="002F2539"/>
    <w:rsid w:val="002F2863"/>
    <w:rsid w:val="002F3413"/>
    <w:rsid w:val="002F49FA"/>
    <w:rsid w:val="002F7037"/>
    <w:rsid w:val="002F73E2"/>
    <w:rsid w:val="002F7CB5"/>
    <w:rsid w:val="00300483"/>
    <w:rsid w:val="00302C76"/>
    <w:rsid w:val="00303FFE"/>
    <w:rsid w:val="00304E79"/>
    <w:rsid w:val="00305578"/>
    <w:rsid w:val="00305815"/>
    <w:rsid w:val="0030598C"/>
    <w:rsid w:val="003063CA"/>
    <w:rsid w:val="00307B2B"/>
    <w:rsid w:val="003108D8"/>
    <w:rsid w:val="00310915"/>
    <w:rsid w:val="00310ECF"/>
    <w:rsid w:val="00311041"/>
    <w:rsid w:val="00311DB5"/>
    <w:rsid w:val="00311FB8"/>
    <w:rsid w:val="003132E3"/>
    <w:rsid w:val="00313321"/>
    <w:rsid w:val="00315608"/>
    <w:rsid w:val="00316057"/>
    <w:rsid w:val="00316593"/>
    <w:rsid w:val="00316650"/>
    <w:rsid w:val="00317218"/>
    <w:rsid w:val="00317584"/>
    <w:rsid w:val="003178ED"/>
    <w:rsid w:val="00317BA4"/>
    <w:rsid w:val="00320704"/>
    <w:rsid w:val="00321B4F"/>
    <w:rsid w:val="00321CA4"/>
    <w:rsid w:val="00321D15"/>
    <w:rsid w:val="00321D74"/>
    <w:rsid w:val="00321DEF"/>
    <w:rsid w:val="003227F4"/>
    <w:rsid w:val="0032314E"/>
    <w:rsid w:val="00323AC6"/>
    <w:rsid w:val="00324A7A"/>
    <w:rsid w:val="00325099"/>
    <w:rsid w:val="00325200"/>
    <w:rsid w:val="00326876"/>
    <w:rsid w:val="003269F1"/>
    <w:rsid w:val="0032760D"/>
    <w:rsid w:val="0032799D"/>
    <w:rsid w:val="00327A85"/>
    <w:rsid w:val="003312F2"/>
    <w:rsid w:val="003318CA"/>
    <w:rsid w:val="00333E10"/>
    <w:rsid w:val="00334358"/>
    <w:rsid w:val="003345FD"/>
    <w:rsid w:val="00334971"/>
    <w:rsid w:val="00334D2B"/>
    <w:rsid w:val="00335F72"/>
    <w:rsid w:val="00336CEA"/>
    <w:rsid w:val="003376F5"/>
    <w:rsid w:val="00337829"/>
    <w:rsid w:val="00337FCD"/>
    <w:rsid w:val="00341186"/>
    <w:rsid w:val="00342371"/>
    <w:rsid w:val="00342B69"/>
    <w:rsid w:val="00342E60"/>
    <w:rsid w:val="00342FAD"/>
    <w:rsid w:val="0034360A"/>
    <w:rsid w:val="003437C6"/>
    <w:rsid w:val="0034506E"/>
    <w:rsid w:val="003450BB"/>
    <w:rsid w:val="00345473"/>
    <w:rsid w:val="0034587E"/>
    <w:rsid w:val="00346606"/>
    <w:rsid w:val="00346B2F"/>
    <w:rsid w:val="0034708A"/>
    <w:rsid w:val="003476BD"/>
    <w:rsid w:val="00347E1A"/>
    <w:rsid w:val="00350668"/>
    <w:rsid w:val="00351AE3"/>
    <w:rsid w:val="003526E3"/>
    <w:rsid w:val="00352B44"/>
    <w:rsid w:val="00353580"/>
    <w:rsid w:val="003539B8"/>
    <w:rsid w:val="00353BD6"/>
    <w:rsid w:val="00353F5F"/>
    <w:rsid w:val="0035478C"/>
    <w:rsid w:val="003547F8"/>
    <w:rsid w:val="00354D1D"/>
    <w:rsid w:val="00355102"/>
    <w:rsid w:val="00355111"/>
    <w:rsid w:val="003560FA"/>
    <w:rsid w:val="00357AE5"/>
    <w:rsid w:val="00360096"/>
    <w:rsid w:val="00360A62"/>
    <w:rsid w:val="00360B20"/>
    <w:rsid w:val="003615B0"/>
    <w:rsid w:val="00362545"/>
    <w:rsid w:val="00364212"/>
    <w:rsid w:val="00364848"/>
    <w:rsid w:val="0036561A"/>
    <w:rsid w:val="0036706B"/>
    <w:rsid w:val="003708C7"/>
    <w:rsid w:val="00370C36"/>
    <w:rsid w:val="00370F74"/>
    <w:rsid w:val="00371453"/>
    <w:rsid w:val="003725F5"/>
    <w:rsid w:val="00374393"/>
    <w:rsid w:val="0037461F"/>
    <w:rsid w:val="003753F9"/>
    <w:rsid w:val="00375C60"/>
    <w:rsid w:val="00380563"/>
    <w:rsid w:val="00381B49"/>
    <w:rsid w:val="00382B45"/>
    <w:rsid w:val="00382B51"/>
    <w:rsid w:val="00382F30"/>
    <w:rsid w:val="00383DE6"/>
    <w:rsid w:val="00383E5A"/>
    <w:rsid w:val="00383FE8"/>
    <w:rsid w:val="00384C95"/>
    <w:rsid w:val="00385364"/>
    <w:rsid w:val="003861B9"/>
    <w:rsid w:val="00386B04"/>
    <w:rsid w:val="00386E15"/>
    <w:rsid w:val="003870C8"/>
    <w:rsid w:val="00387148"/>
    <w:rsid w:val="0038743D"/>
    <w:rsid w:val="0039019F"/>
    <w:rsid w:val="00390514"/>
    <w:rsid w:val="00390917"/>
    <w:rsid w:val="003909A4"/>
    <w:rsid w:val="00390BA2"/>
    <w:rsid w:val="003928E0"/>
    <w:rsid w:val="00393FA0"/>
    <w:rsid w:val="00394AB3"/>
    <w:rsid w:val="00395297"/>
    <w:rsid w:val="00395F99"/>
    <w:rsid w:val="003960D6"/>
    <w:rsid w:val="0039633E"/>
    <w:rsid w:val="0039641F"/>
    <w:rsid w:val="00396A30"/>
    <w:rsid w:val="00397042"/>
    <w:rsid w:val="00397B8C"/>
    <w:rsid w:val="003A0510"/>
    <w:rsid w:val="003A0FDE"/>
    <w:rsid w:val="003A26C9"/>
    <w:rsid w:val="003A3AA5"/>
    <w:rsid w:val="003A3D34"/>
    <w:rsid w:val="003A3F38"/>
    <w:rsid w:val="003A413F"/>
    <w:rsid w:val="003A4250"/>
    <w:rsid w:val="003A4329"/>
    <w:rsid w:val="003A4C79"/>
    <w:rsid w:val="003A5FFC"/>
    <w:rsid w:val="003A6B5E"/>
    <w:rsid w:val="003A6DC2"/>
    <w:rsid w:val="003A7342"/>
    <w:rsid w:val="003A79E1"/>
    <w:rsid w:val="003A7E8B"/>
    <w:rsid w:val="003B005D"/>
    <w:rsid w:val="003B0DB5"/>
    <w:rsid w:val="003B1334"/>
    <w:rsid w:val="003B2A37"/>
    <w:rsid w:val="003B2FC4"/>
    <w:rsid w:val="003B3417"/>
    <w:rsid w:val="003B3F61"/>
    <w:rsid w:val="003B440B"/>
    <w:rsid w:val="003B4FBB"/>
    <w:rsid w:val="003B50F3"/>
    <w:rsid w:val="003B5FD4"/>
    <w:rsid w:val="003B652A"/>
    <w:rsid w:val="003B6BF1"/>
    <w:rsid w:val="003B6DD3"/>
    <w:rsid w:val="003B6E5B"/>
    <w:rsid w:val="003C1545"/>
    <w:rsid w:val="003C1F68"/>
    <w:rsid w:val="003C2B69"/>
    <w:rsid w:val="003C34DF"/>
    <w:rsid w:val="003C4161"/>
    <w:rsid w:val="003C44D6"/>
    <w:rsid w:val="003C47EF"/>
    <w:rsid w:val="003C49D8"/>
    <w:rsid w:val="003C4D47"/>
    <w:rsid w:val="003C52A1"/>
    <w:rsid w:val="003C536D"/>
    <w:rsid w:val="003C5871"/>
    <w:rsid w:val="003C7012"/>
    <w:rsid w:val="003C727B"/>
    <w:rsid w:val="003D073D"/>
    <w:rsid w:val="003D1483"/>
    <w:rsid w:val="003D17C8"/>
    <w:rsid w:val="003D1C86"/>
    <w:rsid w:val="003D1C92"/>
    <w:rsid w:val="003D1D60"/>
    <w:rsid w:val="003D239F"/>
    <w:rsid w:val="003D28A4"/>
    <w:rsid w:val="003D2942"/>
    <w:rsid w:val="003D2B75"/>
    <w:rsid w:val="003D2CA1"/>
    <w:rsid w:val="003D2E25"/>
    <w:rsid w:val="003D3AA2"/>
    <w:rsid w:val="003D4530"/>
    <w:rsid w:val="003D514C"/>
    <w:rsid w:val="003D5A5B"/>
    <w:rsid w:val="003D5C7A"/>
    <w:rsid w:val="003D5C7C"/>
    <w:rsid w:val="003D60F2"/>
    <w:rsid w:val="003D6DA3"/>
    <w:rsid w:val="003D7D2F"/>
    <w:rsid w:val="003D7D8D"/>
    <w:rsid w:val="003D7D91"/>
    <w:rsid w:val="003E04F2"/>
    <w:rsid w:val="003E1B3D"/>
    <w:rsid w:val="003E3DFE"/>
    <w:rsid w:val="003E4418"/>
    <w:rsid w:val="003E4711"/>
    <w:rsid w:val="003E4C56"/>
    <w:rsid w:val="003E5894"/>
    <w:rsid w:val="003E6422"/>
    <w:rsid w:val="003E664F"/>
    <w:rsid w:val="003E6A69"/>
    <w:rsid w:val="003E7AD6"/>
    <w:rsid w:val="003F09BC"/>
    <w:rsid w:val="003F0B28"/>
    <w:rsid w:val="003F1E79"/>
    <w:rsid w:val="003F2380"/>
    <w:rsid w:val="003F27C3"/>
    <w:rsid w:val="003F35FD"/>
    <w:rsid w:val="003F4C43"/>
    <w:rsid w:val="003F5235"/>
    <w:rsid w:val="003F563A"/>
    <w:rsid w:val="003F5E9C"/>
    <w:rsid w:val="003F6068"/>
    <w:rsid w:val="003F786D"/>
    <w:rsid w:val="003F7F28"/>
    <w:rsid w:val="003F7F3E"/>
    <w:rsid w:val="0040091B"/>
    <w:rsid w:val="00401208"/>
    <w:rsid w:val="004036A1"/>
    <w:rsid w:val="00404881"/>
    <w:rsid w:val="00405A6B"/>
    <w:rsid w:val="00405D50"/>
    <w:rsid w:val="00406874"/>
    <w:rsid w:val="00410163"/>
    <w:rsid w:val="00410324"/>
    <w:rsid w:val="00410831"/>
    <w:rsid w:val="004118A3"/>
    <w:rsid w:val="00411B31"/>
    <w:rsid w:val="00412F75"/>
    <w:rsid w:val="00413094"/>
    <w:rsid w:val="0041322A"/>
    <w:rsid w:val="004143C8"/>
    <w:rsid w:val="00414E56"/>
    <w:rsid w:val="0041536A"/>
    <w:rsid w:val="0041542C"/>
    <w:rsid w:val="00415796"/>
    <w:rsid w:val="00416D15"/>
    <w:rsid w:val="00416E27"/>
    <w:rsid w:val="00416E28"/>
    <w:rsid w:val="00420DC5"/>
    <w:rsid w:val="00421390"/>
    <w:rsid w:val="00421584"/>
    <w:rsid w:val="00421FEA"/>
    <w:rsid w:val="004224C2"/>
    <w:rsid w:val="0042277E"/>
    <w:rsid w:val="00423977"/>
    <w:rsid w:val="0042435A"/>
    <w:rsid w:val="00424C6B"/>
    <w:rsid w:val="004260A3"/>
    <w:rsid w:val="00426F72"/>
    <w:rsid w:val="004271AC"/>
    <w:rsid w:val="004272FF"/>
    <w:rsid w:val="00427A44"/>
    <w:rsid w:val="00430FBA"/>
    <w:rsid w:val="004326A0"/>
    <w:rsid w:val="0043280C"/>
    <w:rsid w:val="004330F9"/>
    <w:rsid w:val="004331C5"/>
    <w:rsid w:val="004332B1"/>
    <w:rsid w:val="004333E2"/>
    <w:rsid w:val="00434C19"/>
    <w:rsid w:val="00435E23"/>
    <w:rsid w:val="0043643A"/>
    <w:rsid w:val="00436D6C"/>
    <w:rsid w:val="00437185"/>
    <w:rsid w:val="004374FE"/>
    <w:rsid w:val="0043774F"/>
    <w:rsid w:val="004379DC"/>
    <w:rsid w:val="004379E6"/>
    <w:rsid w:val="00441283"/>
    <w:rsid w:val="004414C4"/>
    <w:rsid w:val="00441754"/>
    <w:rsid w:val="0044175C"/>
    <w:rsid w:val="00441E6C"/>
    <w:rsid w:val="004420E0"/>
    <w:rsid w:val="0044334C"/>
    <w:rsid w:val="00444830"/>
    <w:rsid w:val="00444B42"/>
    <w:rsid w:val="004451FE"/>
    <w:rsid w:val="00445A05"/>
    <w:rsid w:val="00446CD0"/>
    <w:rsid w:val="00450B77"/>
    <w:rsid w:val="004518F5"/>
    <w:rsid w:val="004521BC"/>
    <w:rsid w:val="00452999"/>
    <w:rsid w:val="00452D1A"/>
    <w:rsid w:val="004536DE"/>
    <w:rsid w:val="004543C2"/>
    <w:rsid w:val="0045514C"/>
    <w:rsid w:val="004603BE"/>
    <w:rsid w:val="0046122C"/>
    <w:rsid w:val="004621DC"/>
    <w:rsid w:val="00462265"/>
    <w:rsid w:val="00462DDC"/>
    <w:rsid w:val="00462ED1"/>
    <w:rsid w:val="004630AC"/>
    <w:rsid w:val="004631E3"/>
    <w:rsid w:val="004639B4"/>
    <w:rsid w:val="00464B77"/>
    <w:rsid w:val="00465075"/>
    <w:rsid w:val="004652D0"/>
    <w:rsid w:val="00465498"/>
    <w:rsid w:val="0046662A"/>
    <w:rsid w:val="00466EF1"/>
    <w:rsid w:val="004671DF"/>
    <w:rsid w:val="004672BF"/>
    <w:rsid w:val="00467C17"/>
    <w:rsid w:val="00470213"/>
    <w:rsid w:val="004703FC"/>
    <w:rsid w:val="00470A10"/>
    <w:rsid w:val="00472202"/>
    <w:rsid w:val="004723A4"/>
    <w:rsid w:val="00472A8B"/>
    <w:rsid w:val="00472C31"/>
    <w:rsid w:val="004736B1"/>
    <w:rsid w:val="00473749"/>
    <w:rsid w:val="004743BE"/>
    <w:rsid w:val="0047459D"/>
    <w:rsid w:val="00475084"/>
    <w:rsid w:val="004755A6"/>
    <w:rsid w:val="00475828"/>
    <w:rsid w:val="00475EAC"/>
    <w:rsid w:val="0047603F"/>
    <w:rsid w:val="004764B1"/>
    <w:rsid w:val="00476F12"/>
    <w:rsid w:val="00476F74"/>
    <w:rsid w:val="0047712B"/>
    <w:rsid w:val="004774E5"/>
    <w:rsid w:val="00477A45"/>
    <w:rsid w:val="00480011"/>
    <w:rsid w:val="00481229"/>
    <w:rsid w:val="00481844"/>
    <w:rsid w:val="004819B7"/>
    <w:rsid w:val="00481A63"/>
    <w:rsid w:val="00481B73"/>
    <w:rsid w:val="00481F90"/>
    <w:rsid w:val="00483F64"/>
    <w:rsid w:val="00484BB0"/>
    <w:rsid w:val="00484DCE"/>
    <w:rsid w:val="00484E3B"/>
    <w:rsid w:val="00485365"/>
    <w:rsid w:val="00485814"/>
    <w:rsid w:val="0048685E"/>
    <w:rsid w:val="00487159"/>
    <w:rsid w:val="00487CC5"/>
    <w:rsid w:val="00487F6C"/>
    <w:rsid w:val="00491FD0"/>
    <w:rsid w:val="00492251"/>
    <w:rsid w:val="00492920"/>
    <w:rsid w:val="00492BE7"/>
    <w:rsid w:val="0049346F"/>
    <w:rsid w:val="00493DAD"/>
    <w:rsid w:val="004943D8"/>
    <w:rsid w:val="00494D76"/>
    <w:rsid w:val="00497ADF"/>
    <w:rsid w:val="00497C66"/>
    <w:rsid w:val="00497EF6"/>
    <w:rsid w:val="004A01E2"/>
    <w:rsid w:val="004A048E"/>
    <w:rsid w:val="004A04FA"/>
    <w:rsid w:val="004A0FF8"/>
    <w:rsid w:val="004A10A0"/>
    <w:rsid w:val="004A193C"/>
    <w:rsid w:val="004A1984"/>
    <w:rsid w:val="004A1CFF"/>
    <w:rsid w:val="004A205B"/>
    <w:rsid w:val="004A3167"/>
    <w:rsid w:val="004A3193"/>
    <w:rsid w:val="004A3D66"/>
    <w:rsid w:val="004A3D8F"/>
    <w:rsid w:val="004A4CD8"/>
    <w:rsid w:val="004A5ED9"/>
    <w:rsid w:val="004A6ED2"/>
    <w:rsid w:val="004A7310"/>
    <w:rsid w:val="004B10D0"/>
    <w:rsid w:val="004B114C"/>
    <w:rsid w:val="004B230A"/>
    <w:rsid w:val="004B296A"/>
    <w:rsid w:val="004B34A4"/>
    <w:rsid w:val="004B4CD4"/>
    <w:rsid w:val="004B5219"/>
    <w:rsid w:val="004B559C"/>
    <w:rsid w:val="004B5CB3"/>
    <w:rsid w:val="004B6468"/>
    <w:rsid w:val="004B6653"/>
    <w:rsid w:val="004B6AC8"/>
    <w:rsid w:val="004B6ED2"/>
    <w:rsid w:val="004C0075"/>
    <w:rsid w:val="004C071E"/>
    <w:rsid w:val="004C2426"/>
    <w:rsid w:val="004C29A4"/>
    <w:rsid w:val="004C29BE"/>
    <w:rsid w:val="004C3505"/>
    <w:rsid w:val="004C5050"/>
    <w:rsid w:val="004C5198"/>
    <w:rsid w:val="004C5218"/>
    <w:rsid w:val="004C562E"/>
    <w:rsid w:val="004C70D0"/>
    <w:rsid w:val="004C70FB"/>
    <w:rsid w:val="004C7FEA"/>
    <w:rsid w:val="004D0EE9"/>
    <w:rsid w:val="004D1D52"/>
    <w:rsid w:val="004D2B22"/>
    <w:rsid w:val="004D2D2D"/>
    <w:rsid w:val="004D3018"/>
    <w:rsid w:val="004D3A5D"/>
    <w:rsid w:val="004D3B3B"/>
    <w:rsid w:val="004D3F26"/>
    <w:rsid w:val="004D43B2"/>
    <w:rsid w:val="004D44F9"/>
    <w:rsid w:val="004D572C"/>
    <w:rsid w:val="004D78CF"/>
    <w:rsid w:val="004D7ACC"/>
    <w:rsid w:val="004D7C7A"/>
    <w:rsid w:val="004E1988"/>
    <w:rsid w:val="004E1C58"/>
    <w:rsid w:val="004E203D"/>
    <w:rsid w:val="004E239D"/>
    <w:rsid w:val="004E2927"/>
    <w:rsid w:val="004E2DF4"/>
    <w:rsid w:val="004E313D"/>
    <w:rsid w:val="004E34B5"/>
    <w:rsid w:val="004E34F9"/>
    <w:rsid w:val="004E4503"/>
    <w:rsid w:val="004E4CF6"/>
    <w:rsid w:val="004E4EB0"/>
    <w:rsid w:val="004E5843"/>
    <w:rsid w:val="004E5AD5"/>
    <w:rsid w:val="004E6515"/>
    <w:rsid w:val="004E66B0"/>
    <w:rsid w:val="004E69CD"/>
    <w:rsid w:val="004E73DB"/>
    <w:rsid w:val="004E7409"/>
    <w:rsid w:val="004F03E3"/>
    <w:rsid w:val="004F077B"/>
    <w:rsid w:val="004F0B11"/>
    <w:rsid w:val="004F0F4B"/>
    <w:rsid w:val="004F1017"/>
    <w:rsid w:val="004F1487"/>
    <w:rsid w:val="004F17D7"/>
    <w:rsid w:val="004F18EF"/>
    <w:rsid w:val="004F1A41"/>
    <w:rsid w:val="004F1CD5"/>
    <w:rsid w:val="004F1DC0"/>
    <w:rsid w:val="004F203C"/>
    <w:rsid w:val="004F3090"/>
    <w:rsid w:val="004F30F3"/>
    <w:rsid w:val="004F3559"/>
    <w:rsid w:val="004F3A86"/>
    <w:rsid w:val="004F3D03"/>
    <w:rsid w:val="004F5263"/>
    <w:rsid w:val="004F52F1"/>
    <w:rsid w:val="004F580E"/>
    <w:rsid w:val="004F5A45"/>
    <w:rsid w:val="004F78A5"/>
    <w:rsid w:val="004F7965"/>
    <w:rsid w:val="004F7C01"/>
    <w:rsid w:val="004F7ECF"/>
    <w:rsid w:val="00500470"/>
    <w:rsid w:val="00501A0A"/>
    <w:rsid w:val="00501CDA"/>
    <w:rsid w:val="00501F2A"/>
    <w:rsid w:val="0050206C"/>
    <w:rsid w:val="00502489"/>
    <w:rsid w:val="00502ABF"/>
    <w:rsid w:val="00502B42"/>
    <w:rsid w:val="00503FBE"/>
    <w:rsid w:val="005043AF"/>
    <w:rsid w:val="0050446F"/>
    <w:rsid w:val="005044B7"/>
    <w:rsid w:val="00504573"/>
    <w:rsid w:val="00505415"/>
    <w:rsid w:val="00505510"/>
    <w:rsid w:val="00505918"/>
    <w:rsid w:val="00505F2C"/>
    <w:rsid w:val="005069D5"/>
    <w:rsid w:val="00506E58"/>
    <w:rsid w:val="00507394"/>
    <w:rsid w:val="005077FE"/>
    <w:rsid w:val="00510241"/>
    <w:rsid w:val="0051159C"/>
    <w:rsid w:val="00511940"/>
    <w:rsid w:val="00512162"/>
    <w:rsid w:val="005135AC"/>
    <w:rsid w:val="005136B4"/>
    <w:rsid w:val="00513A2D"/>
    <w:rsid w:val="00513A57"/>
    <w:rsid w:val="00514868"/>
    <w:rsid w:val="00514A90"/>
    <w:rsid w:val="00514C41"/>
    <w:rsid w:val="00514E54"/>
    <w:rsid w:val="00515452"/>
    <w:rsid w:val="005163B3"/>
    <w:rsid w:val="00516A85"/>
    <w:rsid w:val="00516F8F"/>
    <w:rsid w:val="00517814"/>
    <w:rsid w:val="00517B85"/>
    <w:rsid w:val="00517E22"/>
    <w:rsid w:val="005204AA"/>
    <w:rsid w:val="00520613"/>
    <w:rsid w:val="00520892"/>
    <w:rsid w:val="00520B2A"/>
    <w:rsid w:val="00521011"/>
    <w:rsid w:val="00522C0A"/>
    <w:rsid w:val="00523361"/>
    <w:rsid w:val="00524B0F"/>
    <w:rsid w:val="00525107"/>
    <w:rsid w:val="005260A1"/>
    <w:rsid w:val="00526878"/>
    <w:rsid w:val="00526DB1"/>
    <w:rsid w:val="00527982"/>
    <w:rsid w:val="005303F7"/>
    <w:rsid w:val="005306B4"/>
    <w:rsid w:val="00530C60"/>
    <w:rsid w:val="00530CB3"/>
    <w:rsid w:val="005316C9"/>
    <w:rsid w:val="00532C00"/>
    <w:rsid w:val="00532C5A"/>
    <w:rsid w:val="00532FAC"/>
    <w:rsid w:val="00533CEE"/>
    <w:rsid w:val="0053406E"/>
    <w:rsid w:val="005345D8"/>
    <w:rsid w:val="0053474B"/>
    <w:rsid w:val="005357EC"/>
    <w:rsid w:val="00535971"/>
    <w:rsid w:val="00536128"/>
    <w:rsid w:val="005367AF"/>
    <w:rsid w:val="00536E3A"/>
    <w:rsid w:val="00536F9F"/>
    <w:rsid w:val="00537066"/>
    <w:rsid w:val="00537381"/>
    <w:rsid w:val="005373EE"/>
    <w:rsid w:val="00537F07"/>
    <w:rsid w:val="0054057B"/>
    <w:rsid w:val="0054140E"/>
    <w:rsid w:val="00541992"/>
    <w:rsid w:val="005432DF"/>
    <w:rsid w:val="00543516"/>
    <w:rsid w:val="005446D4"/>
    <w:rsid w:val="0054479F"/>
    <w:rsid w:val="00544BD0"/>
    <w:rsid w:val="0054538D"/>
    <w:rsid w:val="0054598D"/>
    <w:rsid w:val="00546300"/>
    <w:rsid w:val="005465E9"/>
    <w:rsid w:val="0054670F"/>
    <w:rsid w:val="005472A1"/>
    <w:rsid w:val="005472E0"/>
    <w:rsid w:val="00547368"/>
    <w:rsid w:val="00547881"/>
    <w:rsid w:val="00550466"/>
    <w:rsid w:val="005516AE"/>
    <w:rsid w:val="00551FC9"/>
    <w:rsid w:val="00552507"/>
    <w:rsid w:val="005532D5"/>
    <w:rsid w:val="005545E9"/>
    <w:rsid w:val="005569FA"/>
    <w:rsid w:val="00556B22"/>
    <w:rsid w:val="00556CFD"/>
    <w:rsid w:val="00556E8A"/>
    <w:rsid w:val="00557904"/>
    <w:rsid w:val="005601EC"/>
    <w:rsid w:val="00560EF0"/>
    <w:rsid w:val="00560F18"/>
    <w:rsid w:val="00561E3F"/>
    <w:rsid w:val="00563438"/>
    <w:rsid w:val="005635B1"/>
    <w:rsid w:val="00564208"/>
    <w:rsid w:val="00564A32"/>
    <w:rsid w:val="005650DA"/>
    <w:rsid w:val="005652D8"/>
    <w:rsid w:val="00565522"/>
    <w:rsid w:val="00566503"/>
    <w:rsid w:val="00566D1E"/>
    <w:rsid w:val="00567FB9"/>
    <w:rsid w:val="005703AE"/>
    <w:rsid w:val="00570746"/>
    <w:rsid w:val="0057117E"/>
    <w:rsid w:val="0057150F"/>
    <w:rsid w:val="00571B9D"/>
    <w:rsid w:val="00571EC8"/>
    <w:rsid w:val="005725EA"/>
    <w:rsid w:val="00572B5A"/>
    <w:rsid w:val="0057382E"/>
    <w:rsid w:val="00574129"/>
    <w:rsid w:val="00574AAB"/>
    <w:rsid w:val="00574BEE"/>
    <w:rsid w:val="00575765"/>
    <w:rsid w:val="00575DD7"/>
    <w:rsid w:val="00576C9B"/>
    <w:rsid w:val="00577252"/>
    <w:rsid w:val="00577BC3"/>
    <w:rsid w:val="00580025"/>
    <w:rsid w:val="005817F7"/>
    <w:rsid w:val="00582574"/>
    <w:rsid w:val="00582ADA"/>
    <w:rsid w:val="005834BE"/>
    <w:rsid w:val="00584D9E"/>
    <w:rsid w:val="00584F8D"/>
    <w:rsid w:val="00585F8F"/>
    <w:rsid w:val="005871A3"/>
    <w:rsid w:val="0059060D"/>
    <w:rsid w:val="00591D0E"/>
    <w:rsid w:val="00592093"/>
    <w:rsid w:val="00592C89"/>
    <w:rsid w:val="00592CA8"/>
    <w:rsid w:val="0059373E"/>
    <w:rsid w:val="00593A11"/>
    <w:rsid w:val="005945CA"/>
    <w:rsid w:val="005948C7"/>
    <w:rsid w:val="00594C03"/>
    <w:rsid w:val="00595262"/>
    <w:rsid w:val="0059533F"/>
    <w:rsid w:val="00595BD6"/>
    <w:rsid w:val="005967EC"/>
    <w:rsid w:val="0059714F"/>
    <w:rsid w:val="00597531"/>
    <w:rsid w:val="00597A67"/>
    <w:rsid w:val="00597D97"/>
    <w:rsid w:val="005A05B3"/>
    <w:rsid w:val="005A0C7D"/>
    <w:rsid w:val="005A0EF9"/>
    <w:rsid w:val="005A12EE"/>
    <w:rsid w:val="005A2173"/>
    <w:rsid w:val="005A27AD"/>
    <w:rsid w:val="005A35AD"/>
    <w:rsid w:val="005A3BD4"/>
    <w:rsid w:val="005A49B2"/>
    <w:rsid w:val="005A49CA"/>
    <w:rsid w:val="005A4B33"/>
    <w:rsid w:val="005A54ED"/>
    <w:rsid w:val="005A54FB"/>
    <w:rsid w:val="005A5FC8"/>
    <w:rsid w:val="005A6079"/>
    <w:rsid w:val="005A67C0"/>
    <w:rsid w:val="005A6F89"/>
    <w:rsid w:val="005B1549"/>
    <w:rsid w:val="005B18D2"/>
    <w:rsid w:val="005B1F1D"/>
    <w:rsid w:val="005B1F4A"/>
    <w:rsid w:val="005B2FA9"/>
    <w:rsid w:val="005B33D0"/>
    <w:rsid w:val="005B3A5E"/>
    <w:rsid w:val="005B429D"/>
    <w:rsid w:val="005B42F5"/>
    <w:rsid w:val="005B4A27"/>
    <w:rsid w:val="005B4CC6"/>
    <w:rsid w:val="005B4D97"/>
    <w:rsid w:val="005B5620"/>
    <w:rsid w:val="005B6670"/>
    <w:rsid w:val="005B6D28"/>
    <w:rsid w:val="005B73CE"/>
    <w:rsid w:val="005B7B7A"/>
    <w:rsid w:val="005C0066"/>
    <w:rsid w:val="005C006F"/>
    <w:rsid w:val="005C0358"/>
    <w:rsid w:val="005C03F9"/>
    <w:rsid w:val="005C05A5"/>
    <w:rsid w:val="005C0CA1"/>
    <w:rsid w:val="005C0E41"/>
    <w:rsid w:val="005C0EA9"/>
    <w:rsid w:val="005C14F9"/>
    <w:rsid w:val="005C187A"/>
    <w:rsid w:val="005C2231"/>
    <w:rsid w:val="005C2A8F"/>
    <w:rsid w:val="005C2BF1"/>
    <w:rsid w:val="005C2D18"/>
    <w:rsid w:val="005C330B"/>
    <w:rsid w:val="005C4844"/>
    <w:rsid w:val="005C4C76"/>
    <w:rsid w:val="005C53E4"/>
    <w:rsid w:val="005C6027"/>
    <w:rsid w:val="005C6381"/>
    <w:rsid w:val="005C68BF"/>
    <w:rsid w:val="005C6EF1"/>
    <w:rsid w:val="005C7748"/>
    <w:rsid w:val="005C7B42"/>
    <w:rsid w:val="005D0B75"/>
    <w:rsid w:val="005D14A0"/>
    <w:rsid w:val="005D1F46"/>
    <w:rsid w:val="005D36B2"/>
    <w:rsid w:val="005D3D96"/>
    <w:rsid w:val="005D3EEA"/>
    <w:rsid w:val="005D4060"/>
    <w:rsid w:val="005D44BF"/>
    <w:rsid w:val="005D4BBE"/>
    <w:rsid w:val="005D6138"/>
    <w:rsid w:val="005D6EB5"/>
    <w:rsid w:val="005D78F2"/>
    <w:rsid w:val="005E0605"/>
    <w:rsid w:val="005E0965"/>
    <w:rsid w:val="005E0B6B"/>
    <w:rsid w:val="005E206A"/>
    <w:rsid w:val="005E2867"/>
    <w:rsid w:val="005E2EC5"/>
    <w:rsid w:val="005E30D2"/>
    <w:rsid w:val="005E36E3"/>
    <w:rsid w:val="005E36EB"/>
    <w:rsid w:val="005E3DB6"/>
    <w:rsid w:val="005E41CE"/>
    <w:rsid w:val="005E5018"/>
    <w:rsid w:val="005E57DB"/>
    <w:rsid w:val="005E662E"/>
    <w:rsid w:val="005E6898"/>
    <w:rsid w:val="005E6C94"/>
    <w:rsid w:val="005E6DE5"/>
    <w:rsid w:val="005E7052"/>
    <w:rsid w:val="005F0059"/>
    <w:rsid w:val="005F0681"/>
    <w:rsid w:val="005F1139"/>
    <w:rsid w:val="005F15D3"/>
    <w:rsid w:val="005F178C"/>
    <w:rsid w:val="005F182F"/>
    <w:rsid w:val="005F217D"/>
    <w:rsid w:val="005F2872"/>
    <w:rsid w:val="005F2BBE"/>
    <w:rsid w:val="005F3A28"/>
    <w:rsid w:val="005F6921"/>
    <w:rsid w:val="005F6C5D"/>
    <w:rsid w:val="005F761F"/>
    <w:rsid w:val="005F79D7"/>
    <w:rsid w:val="00600422"/>
    <w:rsid w:val="006006B9"/>
    <w:rsid w:val="0060075E"/>
    <w:rsid w:val="006013F3"/>
    <w:rsid w:val="0060160B"/>
    <w:rsid w:val="00601A16"/>
    <w:rsid w:val="00602001"/>
    <w:rsid w:val="00602252"/>
    <w:rsid w:val="006026D9"/>
    <w:rsid w:val="00602892"/>
    <w:rsid w:val="006031E8"/>
    <w:rsid w:val="006033FA"/>
    <w:rsid w:val="0060380B"/>
    <w:rsid w:val="0060409F"/>
    <w:rsid w:val="006048DA"/>
    <w:rsid w:val="0060563F"/>
    <w:rsid w:val="0060648F"/>
    <w:rsid w:val="00606957"/>
    <w:rsid w:val="0060749E"/>
    <w:rsid w:val="006078D9"/>
    <w:rsid w:val="00607A82"/>
    <w:rsid w:val="00607D08"/>
    <w:rsid w:val="00610579"/>
    <w:rsid w:val="00610846"/>
    <w:rsid w:val="00610F81"/>
    <w:rsid w:val="006112DD"/>
    <w:rsid w:val="00611507"/>
    <w:rsid w:val="0061158D"/>
    <w:rsid w:val="00611D33"/>
    <w:rsid w:val="00611DC2"/>
    <w:rsid w:val="0061255D"/>
    <w:rsid w:val="00613502"/>
    <w:rsid w:val="00614650"/>
    <w:rsid w:val="006147B7"/>
    <w:rsid w:val="00614B6F"/>
    <w:rsid w:val="00614F16"/>
    <w:rsid w:val="006154AE"/>
    <w:rsid w:val="00615510"/>
    <w:rsid w:val="006162BB"/>
    <w:rsid w:val="006168CE"/>
    <w:rsid w:val="00616981"/>
    <w:rsid w:val="00616C3C"/>
    <w:rsid w:val="00617D59"/>
    <w:rsid w:val="00620CDB"/>
    <w:rsid w:val="00621280"/>
    <w:rsid w:val="006213A4"/>
    <w:rsid w:val="0062243D"/>
    <w:rsid w:val="00622DDB"/>
    <w:rsid w:val="006231D5"/>
    <w:rsid w:val="00624125"/>
    <w:rsid w:val="006243BE"/>
    <w:rsid w:val="006250EF"/>
    <w:rsid w:val="0062546E"/>
    <w:rsid w:val="00625C93"/>
    <w:rsid w:val="006260C1"/>
    <w:rsid w:val="00626B6C"/>
    <w:rsid w:val="00627609"/>
    <w:rsid w:val="00630FA3"/>
    <w:rsid w:val="006314D5"/>
    <w:rsid w:val="00632318"/>
    <w:rsid w:val="006327A5"/>
    <w:rsid w:val="00633589"/>
    <w:rsid w:val="00633695"/>
    <w:rsid w:val="00634AD5"/>
    <w:rsid w:val="006353D1"/>
    <w:rsid w:val="006363D9"/>
    <w:rsid w:val="00640A97"/>
    <w:rsid w:val="00640BE1"/>
    <w:rsid w:val="00640EF9"/>
    <w:rsid w:val="00641D50"/>
    <w:rsid w:val="00642140"/>
    <w:rsid w:val="00642161"/>
    <w:rsid w:val="00642183"/>
    <w:rsid w:val="00642539"/>
    <w:rsid w:val="00642F8D"/>
    <w:rsid w:val="00643009"/>
    <w:rsid w:val="00643877"/>
    <w:rsid w:val="00643C9D"/>
    <w:rsid w:val="00644452"/>
    <w:rsid w:val="00644E6D"/>
    <w:rsid w:val="00646033"/>
    <w:rsid w:val="006461E7"/>
    <w:rsid w:val="00646606"/>
    <w:rsid w:val="00646B90"/>
    <w:rsid w:val="006474A4"/>
    <w:rsid w:val="0065148B"/>
    <w:rsid w:val="006514F8"/>
    <w:rsid w:val="006517CD"/>
    <w:rsid w:val="00651C6B"/>
    <w:rsid w:val="00651FA5"/>
    <w:rsid w:val="00652528"/>
    <w:rsid w:val="006537FC"/>
    <w:rsid w:val="006540A3"/>
    <w:rsid w:val="00654300"/>
    <w:rsid w:val="00654A42"/>
    <w:rsid w:val="00654D2C"/>
    <w:rsid w:val="00654EDE"/>
    <w:rsid w:val="00655281"/>
    <w:rsid w:val="006555F2"/>
    <w:rsid w:val="0065694D"/>
    <w:rsid w:val="00656AB6"/>
    <w:rsid w:val="00656BC3"/>
    <w:rsid w:val="00660834"/>
    <w:rsid w:val="00660CF1"/>
    <w:rsid w:val="00661DAC"/>
    <w:rsid w:val="00661E64"/>
    <w:rsid w:val="00662124"/>
    <w:rsid w:val="006624AB"/>
    <w:rsid w:val="00662926"/>
    <w:rsid w:val="00663039"/>
    <w:rsid w:val="00663DDE"/>
    <w:rsid w:val="0066478C"/>
    <w:rsid w:val="00664ABC"/>
    <w:rsid w:val="00665000"/>
    <w:rsid w:val="00665632"/>
    <w:rsid w:val="00665736"/>
    <w:rsid w:val="00665B2B"/>
    <w:rsid w:val="0066635B"/>
    <w:rsid w:val="006666A1"/>
    <w:rsid w:val="0066705F"/>
    <w:rsid w:val="00667136"/>
    <w:rsid w:val="006671D1"/>
    <w:rsid w:val="00667310"/>
    <w:rsid w:val="00670026"/>
    <w:rsid w:val="006704ED"/>
    <w:rsid w:val="00670A4C"/>
    <w:rsid w:val="00670BE7"/>
    <w:rsid w:val="00670FF9"/>
    <w:rsid w:val="006725A0"/>
    <w:rsid w:val="00673D99"/>
    <w:rsid w:val="00675D61"/>
    <w:rsid w:val="00675E2C"/>
    <w:rsid w:val="0067653C"/>
    <w:rsid w:val="006766DB"/>
    <w:rsid w:val="00676AE6"/>
    <w:rsid w:val="00676AF0"/>
    <w:rsid w:val="00677E45"/>
    <w:rsid w:val="00680698"/>
    <w:rsid w:val="0068088E"/>
    <w:rsid w:val="006822EF"/>
    <w:rsid w:val="00682E31"/>
    <w:rsid w:val="006834DB"/>
    <w:rsid w:val="00683B17"/>
    <w:rsid w:val="00684298"/>
    <w:rsid w:val="006843EA"/>
    <w:rsid w:val="00684A4E"/>
    <w:rsid w:val="00684F97"/>
    <w:rsid w:val="0068532B"/>
    <w:rsid w:val="00686979"/>
    <w:rsid w:val="006871F6"/>
    <w:rsid w:val="006877A3"/>
    <w:rsid w:val="00687EFA"/>
    <w:rsid w:val="00693E3E"/>
    <w:rsid w:val="00695D44"/>
    <w:rsid w:val="00695DC2"/>
    <w:rsid w:val="00695DF3"/>
    <w:rsid w:val="0069619A"/>
    <w:rsid w:val="006A026C"/>
    <w:rsid w:val="006A05D2"/>
    <w:rsid w:val="006A08A2"/>
    <w:rsid w:val="006A1C93"/>
    <w:rsid w:val="006A286C"/>
    <w:rsid w:val="006A336C"/>
    <w:rsid w:val="006A4B74"/>
    <w:rsid w:val="006A5989"/>
    <w:rsid w:val="006A60DA"/>
    <w:rsid w:val="006A612C"/>
    <w:rsid w:val="006B0063"/>
    <w:rsid w:val="006B01C4"/>
    <w:rsid w:val="006B139F"/>
    <w:rsid w:val="006B1631"/>
    <w:rsid w:val="006B16EB"/>
    <w:rsid w:val="006B18B9"/>
    <w:rsid w:val="006B190F"/>
    <w:rsid w:val="006B1A5B"/>
    <w:rsid w:val="006B23B3"/>
    <w:rsid w:val="006B23CB"/>
    <w:rsid w:val="006B3338"/>
    <w:rsid w:val="006B367C"/>
    <w:rsid w:val="006B3D08"/>
    <w:rsid w:val="006B3DC5"/>
    <w:rsid w:val="006B3F89"/>
    <w:rsid w:val="006B4093"/>
    <w:rsid w:val="006B4151"/>
    <w:rsid w:val="006B486C"/>
    <w:rsid w:val="006B51D6"/>
    <w:rsid w:val="006B52BD"/>
    <w:rsid w:val="006B55C6"/>
    <w:rsid w:val="006B5EC5"/>
    <w:rsid w:val="006B74EB"/>
    <w:rsid w:val="006B7D27"/>
    <w:rsid w:val="006C018A"/>
    <w:rsid w:val="006C04AC"/>
    <w:rsid w:val="006C08CA"/>
    <w:rsid w:val="006C106B"/>
    <w:rsid w:val="006C18FF"/>
    <w:rsid w:val="006C1ED2"/>
    <w:rsid w:val="006C1F4B"/>
    <w:rsid w:val="006C2308"/>
    <w:rsid w:val="006C2D1D"/>
    <w:rsid w:val="006C2E2D"/>
    <w:rsid w:val="006C30CA"/>
    <w:rsid w:val="006C3532"/>
    <w:rsid w:val="006C3F4E"/>
    <w:rsid w:val="006C4464"/>
    <w:rsid w:val="006C4FDD"/>
    <w:rsid w:val="006C58C5"/>
    <w:rsid w:val="006C5A2C"/>
    <w:rsid w:val="006C6036"/>
    <w:rsid w:val="006C7FD5"/>
    <w:rsid w:val="006D0589"/>
    <w:rsid w:val="006D090F"/>
    <w:rsid w:val="006D2A58"/>
    <w:rsid w:val="006D2D9E"/>
    <w:rsid w:val="006D34C6"/>
    <w:rsid w:val="006D3875"/>
    <w:rsid w:val="006D5945"/>
    <w:rsid w:val="006D5CB9"/>
    <w:rsid w:val="006D6414"/>
    <w:rsid w:val="006D6DAA"/>
    <w:rsid w:val="006D77BA"/>
    <w:rsid w:val="006D78E8"/>
    <w:rsid w:val="006D7D7E"/>
    <w:rsid w:val="006E0DA7"/>
    <w:rsid w:val="006E1A66"/>
    <w:rsid w:val="006E21ED"/>
    <w:rsid w:val="006E3484"/>
    <w:rsid w:val="006E3C08"/>
    <w:rsid w:val="006E41BA"/>
    <w:rsid w:val="006E423E"/>
    <w:rsid w:val="006E4755"/>
    <w:rsid w:val="006E4BD1"/>
    <w:rsid w:val="006E55AE"/>
    <w:rsid w:val="006E5FD0"/>
    <w:rsid w:val="006E65BE"/>
    <w:rsid w:val="006E6699"/>
    <w:rsid w:val="006E7DE2"/>
    <w:rsid w:val="006E7DF5"/>
    <w:rsid w:val="006E7E3B"/>
    <w:rsid w:val="006F01D2"/>
    <w:rsid w:val="006F08D3"/>
    <w:rsid w:val="006F0EB7"/>
    <w:rsid w:val="006F0FDA"/>
    <w:rsid w:val="006F2FD5"/>
    <w:rsid w:val="006F321C"/>
    <w:rsid w:val="006F4D12"/>
    <w:rsid w:val="006F541F"/>
    <w:rsid w:val="006F6DD2"/>
    <w:rsid w:val="0070039B"/>
    <w:rsid w:val="007003CB"/>
    <w:rsid w:val="00701046"/>
    <w:rsid w:val="0070135D"/>
    <w:rsid w:val="00701AF8"/>
    <w:rsid w:val="00701F86"/>
    <w:rsid w:val="00702810"/>
    <w:rsid w:val="00703CC8"/>
    <w:rsid w:val="00703E80"/>
    <w:rsid w:val="00704F88"/>
    <w:rsid w:val="0070512B"/>
    <w:rsid w:val="00705662"/>
    <w:rsid w:val="0070578E"/>
    <w:rsid w:val="00705C0F"/>
    <w:rsid w:val="00705EAF"/>
    <w:rsid w:val="0070665A"/>
    <w:rsid w:val="0070738D"/>
    <w:rsid w:val="0070755E"/>
    <w:rsid w:val="0071019F"/>
    <w:rsid w:val="00711387"/>
    <w:rsid w:val="00712108"/>
    <w:rsid w:val="007128A8"/>
    <w:rsid w:val="00713093"/>
    <w:rsid w:val="00713C0D"/>
    <w:rsid w:val="00713D8A"/>
    <w:rsid w:val="00713E1C"/>
    <w:rsid w:val="00714200"/>
    <w:rsid w:val="0071491B"/>
    <w:rsid w:val="0071517A"/>
    <w:rsid w:val="00715560"/>
    <w:rsid w:val="00715B22"/>
    <w:rsid w:val="00715C8B"/>
    <w:rsid w:val="00715F31"/>
    <w:rsid w:val="00716CB9"/>
    <w:rsid w:val="00717035"/>
    <w:rsid w:val="00717780"/>
    <w:rsid w:val="007179E4"/>
    <w:rsid w:val="007202EB"/>
    <w:rsid w:val="007212C1"/>
    <w:rsid w:val="00721D8E"/>
    <w:rsid w:val="00722127"/>
    <w:rsid w:val="007245DD"/>
    <w:rsid w:val="00724B13"/>
    <w:rsid w:val="0072518C"/>
    <w:rsid w:val="00725477"/>
    <w:rsid w:val="0072573C"/>
    <w:rsid w:val="0072602A"/>
    <w:rsid w:val="007268B5"/>
    <w:rsid w:val="007305B9"/>
    <w:rsid w:val="00730975"/>
    <w:rsid w:val="00730978"/>
    <w:rsid w:val="00730C71"/>
    <w:rsid w:val="00730CA4"/>
    <w:rsid w:val="00730DB1"/>
    <w:rsid w:val="00731B95"/>
    <w:rsid w:val="0073228B"/>
    <w:rsid w:val="0073278C"/>
    <w:rsid w:val="00733FF8"/>
    <w:rsid w:val="00734226"/>
    <w:rsid w:val="00734CE5"/>
    <w:rsid w:val="00735D09"/>
    <w:rsid w:val="007365E5"/>
    <w:rsid w:val="007366AE"/>
    <w:rsid w:val="0073751A"/>
    <w:rsid w:val="00737D17"/>
    <w:rsid w:val="00737E4E"/>
    <w:rsid w:val="00740045"/>
    <w:rsid w:val="007411F6"/>
    <w:rsid w:val="00741884"/>
    <w:rsid w:val="007419DD"/>
    <w:rsid w:val="00742DEC"/>
    <w:rsid w:val="00742E6A"/>
    <w:rsid w:val="007431D8"/>
    <w:rsid w:val="00743B86"/>
    <w:rsid w:val="007440CE"/>
    <w:rsid w:val="007443EC"/>
    <w:rsid w:val="00745F54"/>
    <w:rsid w:val="00746A83"/>
    <w:rsid w:val="007474CF"/>
    <w:rsid w:val="00747679"/>
    <w:rsid w:val="00747848"/>
    <w:rsid w:val="00750638"/>
    <w:rsid w:val="00750BCC"/>
    <w:rsid w:val="00750E0F"/>
    <w:rsid w:val="007511FA"/>
    <w:rsid w:val="00753001"/>
    <w:rsid w:val="0075431E"/>
    <w:rsid w:val="00754B9E"/>
    <w:rsid w:val="00754ECA"/>
    <w:rsid w:val="00755013"/>
    <w:rsid w:val="00755278"/>
    <w:rsid w:val="00755C90"/>
    <w:rsid w:val="00755FFE"/>
    <w:rsid w:val="007562CE"/>
    <w:rsid w:val="00756353"/>
    <w:rsid w:val="00756B7B"/>
    <w:rsid w:val="00757E6D"/>
    <w:rsid w:val="0076018E"/>
    <w:rsid w:val="00760A3C"/>
    <w:rsid w:val="00760A81"/>
    <w:rsid w:val="00760F0B"/>
    <w:rsid w:val="007622E2"/>
    <w:rsid w:val="007638D5"/>
    <w:rsid w:val="007648C5"/>
    <w:rsid w:val="007651D9"/>
    <w:rsid w:val="0076529A"/>
    <w:rsid w:val="007661AF"/>
    <w:rsid w:val="00766FE2"/>
    <w:rsid w:val="0076755B"/>
    <w:rsid w:val="00770A2F"/>
    <w:rsid w:val="00770D3E"/>
    <w:rsid w:val="00771958"/>
    <w:rsid w:val="007722A2"/>
    <w:rsid w:val="007747C3"/>
    <w:rsid w:val="007747C7"/>
    <w:rsid w:val="0077585A"/>
    <w:rsid w:val="007762DE"/>
    <w:rsid w:val="00776942"/>
    <w:rsid w:val="00777249"/>
    <w:rsid w:val="007772E3"/>
    <w:rsid w:val="00777379"/>
    <w:rsid w:val="0078002D"/>
    <w:rsid w:val="00780140"/>
    <w:rsid w:val="007810B3"/>
    <w:rsid w:val="00781A2A"/>
    <w:rsid w:val="00781A35"/>
    <w:rsid w:val="00781E7B"/>
    <w:rsid w:val="00782C93"/>
    <w:rsid w:val="007835CB"/>
    <w:rsid w:val="007837F4"/>
    <w:rsid w:val="00784157"/>
    <w:rsid w:val="0078441D"/>
    <w:rsid w:val="0078589E"/>
    <w:rsid w:val="00786EE8"/>
    <w:rsid w:val="00790834"/>
    <w:rsid w:val="00791004"/>
    <w:rsid w:val="00791D4E"/>
    <w:rsid w:val="00791F8A"/>
    <w:rsid w:val="0079201C"/>
    <w:rsid w:val="0079299C"/>
    <w:rsid w:val="007931FE"/>
    <w:rsid w:val="007933E2"/>
    <w:rsid w:val="00794532"/>
    <w:rsid w:val="00794992"/>
    <w:rsid w:val="00794AD9"/>
    <w:rsid w:val="00795BD5"/>
    <w:rsid w:val="00795CAC"/>
    <w:rsid w:val="007965C1"/>
    <w:rsid w:val="00796B3B"/>
    <w:rsid w:val="00796C75"/>
    <w:rsid w:val="00797728"/>
    <w:rsid w:val="00797A00"/>
    <w:rsid w:val="007A0072"/>
    <w:rsid w:val="007A1214"/>
    <w:rsid w:val="007A1239"/>
    <w:rsid w:val="007A1F53"/>
    <w:rsid w:val="007A2150"/>
    <w:rsid w:val="007A29BA"/>
    <w:rsid w:val="007A32ED"/>
    <w:rsid w:val="007A3AAF"/>
    <w:rsid w:val="007A3AF8"/>
    <w:rsid w:val="007A4E0D"/>
    <w:rsid w:val="007A50EC"/>
    <w:rsid w:val="007A7102"/>
    <w:rsid w:val="007A7A7E"/>
    <w:rsid w:val="007A7C8E"/>
    <w:rsid w:val="007B01C1"/>
    <w:rsid w:val="007B01E4"/>
    <w:rsid w:val="007B01FF"/>
    <w:rsid w:val="007B0946"/>
    <w:rsid w:val="007B0C01"/>
    <w:rsid w:val="007B0F6C"/>
    <w:rsid w:val="007B1950"/>
    <w:rsid w:val="007B1A92"/>
    <w:rsid w:val="007B21D9"/>
    <w:rsid w:val="007B2425"/>
    <w:rsid w:val="007B357D"/>
    <w:rsid w:val="007B4D2C"/>
    <w:rsid w:val="007B54D0"/>
    <w:rsid w:val="007B564B"/>
    <w:rsid w:val="007B578A"/>
    <w:rsid w:val="007B5793"/>
    <w:rsid w:val="007B5C5B"/>
    <w:rsid w:val="007B699F"/>
    <w:rsid w:val="007B7469"/>
    <w:rsid w:val="007C0468"/>
    <w:rsid w:val="007C158D"/>
    <w:rsid w:val="007C2400"/>
    <w:rsid w:val="007C32A8"/>
    <w:rsid w:val="007C32AE"/>
    <w:rsid w:val="007C3603"/>
    <w:rsid w:val="007C3E2A"/>
    <w:rsid w:val="007C42FC"/>
    <w:rsid w:val="007C5C5C"/>
    <w:rsid w:val="007C6A23"/>
    <w:rsid w:val="007C6D4D"/>
    <w:rsid w:val="007C7249"/>
    <w:rsid w:val="007C7E94"/>
    <w:rsid w:val="007D17AE"/>
    <w:rsid w:val="007D1C22"/>
    <w:rsid w:val="007D1DBF"/>
    <w:rsid w:val="007D24BE"/>
    <w:rsid w:val="007D2722"/>
    <w:rsid w:val="007D3A3A"/>
    <w:rsid w:val="007D421E"/>
    <w:rsid w:val="007D4352"/>
    <w:rsid w:val="007D4454"/>
    <w:rsid w:val="007D4D94"/>
    <w:rsid w:val="007D50C8"/>
    <w:rsid w:val="007D511A"/>
    <w:rsid w:val="007D5553"/>
    <w:rsid w:val="007D5AB8"/>
    <w:rsid w:val="007D6759"/>
    <w:rsid w:val="007D7533"/>
    <w:rsid w:val="007D778F"/>
    <w:rsid w:val="007D7D9E"/>
    <w:rsid w:val="007E0569"/>
    <w:rsid w:val="007E1674"/>
    <w:rsid w:val="007E2051"/>
    <w:rsid w:val="007E252B"/>
    <w:rsid w:val="007E2911"/>
    <w:rsid w:val="007E2C61"/>
    <w:rsid w:val="007E2FA4"/>
    <w:rsid w:val="007E4284"/>
    <w:rsid w:val="007E4534"/>
    <w:rsid w:val="007E4D26"/>
    <w:rsid w:val="007E4F0B"/>
    <w:rsid w:val="007E5439"/>
    <w:rsid w:val="007E5A81"/>
    <w:rsid w:val="007E63A2"/>
    <w:rsid w:val="007E63C7"/>
    <w:rsid w:val="007E6500"/>
    <w:rsid w:val="007E67B5"/>
    <w:rsid w:val="007E6CA0"/>
    <w:rsid w:val="007E70A9"/>
    <w:rsid w:val="007E7971"/>
    <w:rsid w:val="007E7B40"/>
    <w:rsid w:val="007F029F"/>
    <w:rsid w:val="007F035A"/>
    <w:rsid w:val="007F0887"/>
    <w:rsid w:val="007F1B2C"/>
    <w:rsid w:val="007F3246"/>
    <w:rsid w:val="007F3490"/>
    <w:rsid w:val="007F3593"/>
    <w:rsid w:val="007F3FB4"/>
    <w:rsid w:val="007F470D"/>
    <w:rsid w:val="007F49DD"/>
    <w:rsid w:val="007F4D58"/>
    <w:rsid w:val="007F685C"/>
    <w:rsid w:val="007F7346"/>
    <w:rsid w:val="007F73AE"/>
    <w:rsid w:val="007F7790"/>
    <w:rsid w:val="007F7DA3"/>
    <w:rsid w:val="00800FF7"/>
    <w:rsid w:val="00801023"/>
    <w:rsid w:val="00801984"/>
    <w:rsid w:val="00801BDD"/>
    <w:rsid w:val="00801C8F"/>
    <w:rsid w:val="00802807"/>
    <w:rsid w:val="008034BE"/>
    <w:rsid w:val="008035BA"/>
    <w:rsid w:val="008035FF"/>
    <w:rsid w:val="00804705"/>
    <w:rsid w:val="008054B1"/>
    <w:rsid w:val="00805D09"/>
    <w:rsid w:val="00805DB0"/>
    <w:rsid w:val="00805ECC"/>
    <w:rsid w:val="00807047"/>
    <w:rsid w:val="00807718"/>
    <w:rsid w:val="00807AFD"/>
    <w:rsid w:val="00807C3C"/>
    <w:rsid w:val="00807DDE"/>
    <w:rsid w:val="0081007F"/>
    <w:rsid w:val="00810161"/>
    <w:rsid w:val="00810766"/>
    <w:rsid w:val="00811B49"/>
    <w:rsid w:val="008120A3"/>
    <w:rsid w:val="00812C1B"/>
    <w:rsid w:val="00812CE9"/>
    <w:rsid w:val="0081332F"/>
    <w:rsid w:val="00813437"/>
    <w:rsid w:val="00813A79"/>
    <w:rsid w:val="00814986"/>
    <w:rsid w:val="00815810"/>
    <w:rsid w:val="00815AD6"/>
    <w:rsid w:val="00816251"/>
    <w:rsid w:val="00816401"/>
    <w:rsid w:val="008165D2"/>
    <w:rsid w:val="008179B0"/>
    <w:rsid w:val="00817D01"/>
    <w:rsid w:val="00817D06"/>
    <w:rsid w:val="00820981"/>
    <w:rsid w:val="00821BAD"/>
    <w:rsid w:val="0082216C"/>
    <w:rsid w:val="0082257A"/>
    <w:rsid w:val="0082274D"/>
    <w:rsid w:val="0082358A"/>
    <w:rsid w:val="00823691"/>
    <w:rsid w:val="00823882"/>
    <w:rsid w:val="00823A8C"/>
    <w:rsid w:val="00823DFF"/>
    <w:rsid w:val="0082428A"/>
    <w:rsid w:val="00825345"/>
    <w:rsid w:val="00825718"/>
    <w:rsid w:val="0082604B"/>
    <w:rsid w:val="008265CA"/>
    <w:rsid w:val="00827020"/>
    <w:rsid w:val="0082739C"/>
    <w:rsid w:val="00827604"/>
    <w:rsid w:val="008279CA"/>
    <w:rsid w:val="008303AD"/>
    <w:rsid w:val="00830673"/>
    <w:rsid w:val="008313A5"/>
    <w:rsid w:val="00831783"/>
    <w:rsid w:val="00831FF4"/>
    <w:rsid w:val="0083211E"/>
    <w:rsid w:val="00832480"/>
    <w:rsid w:val="00832918"/>
    <w:rsid w:val="008329AF"/>
    <w:rsid w:val="00833988"/>
    <w:rsid w:val="00833D82"/>
    <w:rsid w:val="00834690"/>
    <w:rsid w:val="008359B6"/>
    <w:rsid w:val="00835B22"/>
    <w:rsid w:val="00836BBD"/>
    <w:rsid w:val="008370FC"/>
    <w:rsid w:val="00837385"/>
    <w:rsid w:val="00837D66"/>
    <w:rsid w:val="00837F51"/>
    <w:rsid w:val="00840C48"/>
    <w:rsid w:val="00841083"/>
    <w:rsid w:val="00841DF6"/>
    <w:rsid w:val="00842430"/>
    <w:rsid w:val="008428A4"/>
    <w:rsid w:val="00843082"/>
    <w:rsid w:val="0084310C"/>
    <w:rsid w:val="00843460"/>
    <w:rsid w:val="008437F8"/>
    <w:rsid w:val="008440A4"/>
    <w:rsid w:val="00845286"/>
    <w:rsid w:val="0084538A"/>
    <w:rsid w:val="008456C3"/>
    <w:rsid w:val="00845863"/>
    <w:rsid w:val="00845CD0"/>
    <w:rsid w:val="00846961"/>
    <w:rsid w:val="008475FC"/>
    <w:rsid w:val="008476D9"/>
    <w:rsid w:val="008501E3"/>
    <w:rsid w:val="0085070F"/>
    <w:rsid w:val="00850887"/>
    <w:rsid w:val="00850A04"/>
    <w:rsid w:val="008511B4"/>
    <w:rsid w:val="008519B9"/>
    <w:rsid w:val="00851BB4"/>
    <w:rsid w:val="008528D8"/>
    <w:rsid w:val="00852E57"/>
    <w:rsid w:val="00853403"/>
    <w:rsid w:val="008539CB"/>
    <w:rsid w:val="00853ABA"/>
    <w:rsid w:val="00853DAF"/>
    <w:rsid w:val="00855288"/>
    <w:rsid w:val="008555BD"/>
    <w:rsid w:val="00857530"/>
    <w:rsid w:val="00857C44"/>
    <w:rsid w:val="00860DBD"/>
    <w:rsid w:val="00861204"/>
    <w:rsid w:val="00861709"/>
    <w:rsid w:val="00861FBD"/>
    <w:rsid w:val="0086204B"/>
    <w:rsid w:val="00862CCC"/>
    <w:rsid w:val="00862CE3"/>
    <w:rsid w:val="00862FD6"/>
    <w:rsid w:val="008631C4"/>
    <w:rsid w:val="008635BD"/>
    <w:rsid w:val="00864CB9"/>
    <w:rsid w:val="00865375"/>
    <w:rsid w:val="00865EFD"/>
    <w:rsid w:val="008664DA"/>
    <w:rsid w:val="00866AAB"/>
    <w:rsid w:val="00866D02"/>
    <w:rsid w:val="00866FE6"/>
    <w:rsid w:val="00866FEA"/>
    <w:rsid w:val="0086728E"/>
    <w:rsid w:val="00867A06"/>
    <w:rsid w:val="00867D50"/>
    <w:rsid w:val="00870768"/>
    <w:rsid w:val="00871259"/>
    <w:rsid w:val="00873092"/>
    <w:rsid w:val="00873D4B"/>
    <w:rsid w:val="008742BD"/>
    <w:rsid w:val="008755DA"/>
    <w:rsid w:val="00875991"/>
    <w:rsid w:val="008759B8"/>
    <w:rsid w:val="00876504"/>
    <w:rsid w:val="00876F05"/>
    <w:rsid w:val="00876FDE"/>
    <w:rsid w:val="00877073"/>
    <w:rsid w:val="00877598"/>
    <w:rsid w:val="008777C4"/>
    <w:rsid w:val="00877851"/>
    <w:rsid w:val="00877957"/>
    <w:rsid w:val="00880691"/>
    <w:rsid w:val="008807BC"/>
    <w:rsid w:val="008807EC"/>
    <w:rsid w:val="00881F28"/>
    <w:rsid w:val="00882E92"/>
    <w:rsid w:val="00883228"/>
    <w:rsid w:val="00883B50"/>
    <w:rsid w:val="00883B5F"/>
    <w:rsid w:val="0088403A"/>
    <w:rsid w:val="00884B06"/>
    <w:rsid w:val="0088530D"/>
    <w:rsid w:val="008856BB"/>
    <w:rsid w:val="00885A64"/>
    <w:rsid w:val="00885DCF"/>
    <w:rsid w:val="00886513"/>
    <w:rsid w:val="008867AF"/>
    <w:rsid w:val="008868F4"/>
    <w:rsid w:val="008870CB"/>
    <w:rsid w:val="00887760"/>
    <w:rsid w:val="00887C20"/>
    <w:rsid w:val="00890D8D"/>
    <w:rsid w:val="00890E5D"/>
    <w:rsid w:val="008910D1"/>
    <w:rsid w:val="00891501"/>
    <w:rsid w:val="00891D59"/>
    <w:rsid w:val="00894831"/>
    <w:rsid w:val="008957B5"/>
    <w:rsid w:val="008957DE"/>
    <w:rsid w:val="008961CF"/>
    <w:rsid w:val="00896D14"/>
    <w:rsid w:val="008A03C4"/>
    <w:rsid w:val="008A17E2"/>
    <w:rsid w:val="008A1F1F"/>
    <w:rsid w:val="008A2677"/>
    <w:rsid w:val="008A3291"/>
    <w:rsid w:val="008A5876"/>
    <w:rsid w:val="008A59A9"/>
    <w:rsid w:val="008A61BC"/>
    <w:rsid w:val="008A6434"/>
    <w:rsid w:val="008A71D0"/>
    <w:rsid w:val="008A7A21"/>
    <w:rsid w:val="008A7ECF"/>
    <w:rsid w:val="008B1756"/>
    <w:rsid w:val="008B1DD8"/>
    <w:rsid w:val="008B1F74"/>
    <w:rsid w:val="008B2563"/>
    <w:rsid w:val="008B2820"/>
    <w:rsid w:val="008B38F4"/>
    <w:rsid w:val="008B429B"/>
    <w:rsid w:val="008B4904"/>
    <w:rsid w:val="008B541E"/>
    <w:rsid w:val="008B6191"/>
    <w:rsid w:val="008B764F"/>
    <w:rsid w:val="008B7833"/>
    <w:rsid w:val="008B7B56"/>
    <w:rsid w:val="008C0237"/>
    <w:rsid w:val="008C026F"/>
    <w:rsid w:val="008C05BE"/>
    <w:rsid w:val="008C0B91"/>
    <w:rsid w:val="008C152D"/>
    <w:rsid w:val="008C2DD1"/>
    <w:rsid w:val="008C4089"/>
    <w:rsid w:val="008C44ED"/>
    <w:rsid w:val="008C610E"/>
    <w:rsid w:val="008C627B"/>
    <w:rsid w:val="008C70EB"/>
    <w:rsid w:val="008C7686"/>
    <w:rsid w:val="008C7BCE"/>
    <w:rsid w:val="008D092B"/>
    <w:rsid w:val="008D0AB3"/>
    <w:rsid w:val="008D2128"/>
    <w:rsid w:val="008D255E"/>
    <w:rsid w:val="008D25AE"/>
    <w:rsid w:val="008D2737"/>
    <w:rsid w:val="008D33EA"/>
    <w:rsid w:val="008D4E38"/>
    <w:rsid w:val="008D5244"/>
    <w:rsid w:val="008D56C3"/>
    <w:rsid w:val="008D5820"/>
    <w:rsid w:val="008D595B"/>
    <w:rsid w:val="008D5C1F"/>
    <w:rsid w:val="008D5D96"/>
    <w:rsid w:val="008D656E"/>
    <w:rsid w:val="008D6B57"/>
    <w:rsid w:val="008D70A0"/>
    <w:rsid w:val="008D78FB"/>
    <w:rsid w:val="008E00C5"/>
    <w:rsid w:val="008E036A"/>
    <w:rsid w:val="008E29AD"/>
    <w:rsid w:val="008E38F5"/>
    <w:rsid w:val="008E4ACE"/>
    <w:rsid w:val="008E4AE0"/>
    <w:rsid w:val="008E5794"/>
    <w:rsid w:val="008E5E8D"/>
    <w:rsid w:val="008E616B"/>
    <w:rsid w:val="008E73CD"/>
    <w:rsid w:val="008F0DA3"/>
    <w:rsid w:val="008F1C43"/>
    <w:rsid w:val="008F2507"/>
    <w:rsid w:val="008F2686"/>
    <w:rsid w:val="008F26D8"/>
    <w:rsid w:val="008F2FD1"/>
    <w:rsid w:val="008F3190"/>
    <w:rsid w:val="008F3F39"/>
    <w:rsid w:val="008F45E6"/>
    <w:rsid w:val="008F55AD"/>
    <w:rsid w:val="008F599C"/>
    <w:rsid w:val="008F5EFD"/>
    <w:rsid w:val="008F673A"/>
    <w:rsid w:val="008F6887"/>
    <w:rsid w:val="008F6EB2"/>
    <w:rsid w:val="008F701A"/>
    <w:rsid w:val="008F764F"/>
    <w:rsid w:val="008F7A38"/>
    <w:rsid w:val="008F7A87"/>
    <w:rsid w:val="008F7BE6"/>
    <w:rsid w:val="0090127C"/>
    <w:rsid w:val="00901329"/>
    <w:rsid w:val="009016AE"/>
    <w:rsid w:val="00901D34"/>
    <w:rsid w:val="00902BB4"/>
    <w:rsid w:val="00902D6D"/>
    <w:rsid w:val="00903E53"/>
    <w:rsid w:val="00903F14"/>
    <w:rsid w:val="00903FBB"/>
    <w:rsid w:val="00904741"/>
    <w:rsid w:val="009049C4"/>
    <w:rsid w:val="00904ABE"/>
    <w:rsid w:val="009053B2"/>
    <w:rsid w:val="009059D6"/>
    <w:rsid w:val="00906D69"/>
    <w:rsid w:val="00906F26"/>
    <w:rsid w:val="0090725F"/>
    <w:rsid w:val="009076F4"/>
    <w:rsid w:val="00907BDD"/>
    <w:rsid w:val="00911DB0"/>
    <w:rsid w:val="00912313"/>
    <w:rsid w:val="00912A51"/>
    <w:rsid w:val="009138D6"/>
    <w:rsid w:val="00913A62"/>
    <w:rsid w:val="00913FA5"/>
    <w:rsid w:val="00914139"/>
    <w:rsid w:val="00914281"/>
    <w:rsid w:val="00914381"/>
    <w:rsid w:val="00914646"/>
    <w:rsid w:val="00914E12"/>
    <w:rsid w:val="009150C5"/>
    <w:rsid w:val="0091588B"/>
    <w:rsid w:val="0091615E"/>
    <w:rsid w:val="00916E9D"/>
    <w:rsid w:val="00916FBA"/>
    <w:rsid w:val="009170BA"/>
    <w:rsid w:val="00917260"/>
    <w:rsid w:val="009202F9"/>
    <w:rsid w:val="009209C6"/>
    <w:rsid w:val="00922B55"/>
    <w:rsid w:val="009237F0"/>
    <w:rsid w:val="00924F4A"/>
    <w:rsid w:val="009256C8"/>
    <w:rsid w:val="00925921"/>
    <w:rsid w:val="00925FF9"/>
    <w:rsid w:val="00926B7C"/>
    <w:rsid w:val="0092767C"/>
    <w:rsid w:val="0092774E"/>
    <w:rsid w:val="0093056A"/>
    <w:rsid w:val="009305F8"/>
    <w:rsid w:val="00930E11"/>
    <w:rsid w:val="0093125C"/>
    <w:rsid w:val="00932427"/>
    <w:rsid w:val="009325F9"/>
    <w:rsid w:val="00932D7A"/>
    <w:rsid w:val="00933A72"/>
    <w:rsid w:val="00933E84"/>
    <w:rsid w:val="009350DA"/>
    <w:rsid w:val="00937E05"/>
    <w:rsid w:val="00941BFA"/>
    <w:rsid w:val="00942610"/>
    <w:rsid w:val="00942985"/>
    <w:rsid w:val="00943183"/>
    <w:rsid w:val="00943D4B"/>
    <w:rsid w:val="00945004"/>
    <w:rsid w:val="0094554A"/>
    <w:rsid w:val="00945AF4"/>
    <w:rsid w:val="00945CDC"/>
    <w:rsid w:val="009464E1"/>
    <w:rsid w:val="00946FDD"/>
    <w:rsid w:val="00947C44"/>
    <w:rsid w:val="009507D7"/>
    <w:rsid w:val="00950EF1"/>
    <w:rsid w:val="0095294E"/>
    <w:rsid w:val="00953639"/>
    <w:rsid w:val="00954243"/>
    <w:rsid w:val="009545E7"/>
    <w:rsid w:val="0095574B"/>
    <w:rsid w:val="009603D1"/>
    <w:rsid w:val="00961A29"/>
    <w:rsid w:val="00961E56"/>
    <w:rsid w:val="00962152"/>
    <w:rsid w:val="009628B4"/>
    <w:rsid w:val="009630CD"/>
    <w:rsid w:val="0096338F"/>
    <w:rsid w:val="009634FA"/>
    <w:rsid w:val="0096392D"/>
    <w:rsid w:val="00964766"/>
    <w:rsid w:val="009653FF"/>
    <w:rsid w:val="0096585B"/>
    <w:rsid w:val="00965893"/>
    <w:rsid w:val="00966ED0"/>
    <w:rsid w:val="0096720F"/>
    <w:rsid w:val="00967AE3"/>
    <w:rsid w:val="009702D4"/>
    <w:rsid w:val="00970534"/>
    <w:rsid w:val="00970856"/>
    <w:rsid w:val="00971C9A"/>
    <w:rsid w:val="009720CF"/>
    <w:rsid w:val="00972DE8"/>
    <w:rsid w:val="00972E31"/>
    <w:rsid w:val="009732AC"/>
    <w:rsid w:val="00973D29"/>
    <w:rsid w:val="00974EDA"/>
    <w:rsid w:val="00974FDD"/>
    <w:rsid w:val="009750DD"/>
    <w:rsid w:val="00975569"/>
    <w:rsid w:val="00975983"/>
    <w:rsid w:val="00976423"/>
    <w:rsid w:val="0097679A"/>
    <w:rsid w:val="009767B7"/>
    <w:rsid w:val="009773EA"/>
    <w:rsid w:val="009774AC"/>
    <w:rsid w:val="00977B61"/>
    <w:rsid w:val="009802C5"/>
    <w:rsid w:val="009817F1"/>
    <w:rsid w:val="00981852"/>
    <w:rsid w:val="00982469"/>
    <w:rsid w:val="009825AC"/>
    <w:rsid w:val="0098260E"/>
    <w:rsid w:val="00982A0A"/>
    <w:rsid w:val="00983124"/>
    <w:rsid w:val="009840A7"/>
    <w:rsid w:val="00984AB0"/>
    <w:rsid w:val="00985E64"/>
    <w:rsid w:val="00985EFB"/>
    <w:rsid w:val="00985F94"/>
    <w:rsid w:val="009861F5"/>
    <w:rsid w:val="00986B05"/>
    <w:rsid w:val="00986E73"/>
    <w:rsid w:val="00986EFB"/>
    <w:rsid w:val="00987040"/>
    <w:rsid w:val="009870B7"/>
    <w:rsid w:val="00987150"/>
    <w:rsid w:val="00987F82"/>
    <w:rsid w:val="00990FE2"/>
    <w:rsid w:val="009910FC"/>
    <w:rsid w:val="00991463"/>
    <w:rsid w:val="00991908"/>
    <w:rsid w:val="00991A96"/>
    <w:rsid w:val="009921DF"/>
    <w:rsid w:val="00992343"/>
    <w:rsid w:val="009929D4"/>
    <w:rsid w:val="0099329F"/>
    <w:rsid w:val="009934FB"/>
    <w:rsid w:val="009947D8"/>
    <w:rsid w:val="00995F12"/>
    <w:rsid w:val="009A0897"/>
    <w:rsid w:val="009A17E7"/>
    <w:rsid w:val="009A2184"/>
    <w:rsid w:val="009A2259"/>
    <w:rsid w:val="009A2C05"/>
    <w:rsid w:val="009A50C6"/>
    <w:rsid w:val="009A5CD4"/>
    <w:rsid w:val="009A5FAC"/>
    <w:rsid w:val="009A6A19"/>
    <w:rsid w:val="009A7CD0"/>
    <w:rsid w:val="009B02A3"/>
    <w:rsid w:val="009B02D7"/>
    <w:rsid w:val="009B0DCF"/>
    <w:rsid w:val="009B26FB"/>
    <w:rsid w:val="009B27C9"/>
    <w:rsid w:val="009B3525"/>
    <w:rsid w:val="009B62B9"/>
    <w:rsid w:val="009B6BC3"/>
    <w:rsid w:val="009B6CEF"/>
    <w:rsid w:val="009B7E61"/>
    <w:rsid w:val="009C0E25"/>
    <w:rsid w:val="009C1F69"/>
    <w:rsid w:val="009C3967"/>
    <w:rsid w:val="009C424E"/>
    <w:rsid w:val="009C4430"/>
    <w:rsid w:val="009C55A1"/>
    <w:rsid w:val="009C57B6"/>
    <w:rsid w:val="009C60F6"/>
    <w:rsid w:val="009C6382"/>
    <w:rsid w:val="009C78CD"/>
    <w:rsid w:val="009D019D"/>
    <w:rsid w:val="009D02C2"/>
    <w:rsid w:val="009D09FE"/>
    <w:rsid w:val="009D0A76"/>
    <w:rsid w:val="009D27B7"/>
    <w:rsid w:val="009D27D1"/>
    <w:rsid w:val="009D2A7F"/>
    <w:rsid w:val="009D4327"/>
    <w:rsid w:val="009D5229"/>
    <w:rsid w:val="009D553F"/>
    <w:rsid w:val="009D56B4"/>
    <w:rsid w:val="009D5987"/>
    <w:rsid w:val="009D63CF"/>
    <w:rsid w:val="009D6928"/>
    <w:rsid w:val="009D76CC"/>
    <w:rsid w:val="009D7C41"/>
    <w:rsid w:val="009E03CF"/>
    <w:rsid w:val="009E07A4"/>
    <w:rsid w:val="009E07A6"/>
    <w:rsid w:val="009E0877"/>
    <w:rsid w:val="009E0EFD"/>
    <w:rsid w:val="009E1DF5"/>
    <w:rsid w:val="009E21A2"/>
    <w:rsid w:val="009E2506"/>
    <w:rsid w:val="009E2520"/>
    <w:rsid w:val="009E278D"/>
    <w:rsid w:val="009E3778"/>
    <w:rsid w:val="009E553E"/>
    <w:rsid w:val="009E5D01"/>
    <w:rsid w:val="009E647C"/>
    <w:rsid w:val="009E6535"/>
    <w:rsid w:val="009E6AA7"/>
    <w:rsid w:val="009E7332"/>
    <w:rsid w:val="009E7382"/>
    <w:rsid w:val="009E7612"/>
    <w:rsid w:val="009F00AF"/>
    <w:rsid w:val="009F01EE"/>
    <w:rsid w:val="009F050A"/>
    <w:rsid w:val="009F1EC6"/>
    <w:rsid w:val="009F228B"/>
    <w:rsid w:val="009F2EC9"/>
    <w:rsid w:val="009F3151"/>
    <w:rsid w:val="009F32DD"/>
    <w:rsid w:val="009F3471"/>
    <w:rsid w:val="009F485D"/>
    <w:rsid w:val="009F4CAD"/>
    <w:rsid w:val="009F53EF"/>
    <w:rsid w:val="009F652A"/>
    <w:rsid w:val="009F6A8B"/>
    <w:rsid w:val="009F6DC6"/>
    <w:rsid w:val="009F75D6"/>
    <w:rsid w:val="009F7F47"/>
    <w:rsid w:val="00A00031"/>
    <w:rsid w:val="00A0103C"/>
    <w:rsid w:val="00A02010"/>
    <w:rsid w:val="00A02C18"/>
    <w:rsid w:val="00A02C75"/>
    <w:rsid w:val="00A0308E"/>
    <w:rsid w:val="00A03F18"/>
    <w:rsid w:val="00A04B84"/>
    <w:rsid w:val="00A0579A"/>
    <w:rsid w:val="00A05DF4"/>
    <w:rsid w:val="00A05F9C"/>
    <w:rsid w:val="00A06C37"/>
    <w:rsid w:val="00A07A65"/>
    <w:rsid w:val="00A07B1F"/>
    <w:rsid w:val="00A111D5"/>
    <w:rsid w:val="00A11D8B"/>
    <w:rsid w:val="00A11FD3"/>
    <w:rsid w:val="00A12332"/>
    <w:rsid w:val="00A12401"/>
    <w:rsid w:val="00A133B6"/>
    <w:rsid w:val="00A13441"/>
    <w:rsid w:val="00A1347C"/>
    <w:rsid w:val="00A1366B"/>
    <w:rsid w:val="00A13C1A"/>
    <w:rsid w:val="00A14639"/>
    <w:rsid w:val="00A14A6D"/>
    <w:rsid w:val="00A14D0E"/>
    <w:rsid w:val="00A15FED"/>
    <w:rsid w:val="00A166AD"/>
    <w:rsid w:val="00A17520"/>
    <w:rsid w:val="00A17686"/>
    <w:rsid w:val="00A178B6"/>
    <w:rsid w:val="00A179DF"/>
    <w:rsid w:val="00A17E4F"/>
    <w:rsid w:val="00A20058"/>
    <w:rsid w:val="00A21C39"/>
    <w:rsid w:val="00A21ED4"/>
    <w:rsid w:val="00A236D6"/>
    <w:rsid w:val="00A25F30"/>
    <w:rsid w:val="00A2618D"/>
    <w:rsid w:val="00A266AB"/>
    <w:rsid w:val="00A27651"/>
    <w:rsid w:val="00A279AA"/>
    <w:rsid w:val="00A27C78"/>
    <w:rsid w:val="00A31E78"/>
    <w:rsid w:val="00A3260E"/>
    <w:rsid w:val="00A32738"/>
    <w:rsid w:val="00A334D3"/>
    <w:rsid w:val="00A336BE"/>
    <w:rsid w:val="00A33AB9"/>
    <w:rsid w:val="00A33E0C"/>
    <w:rsid w:val="00A34F40"/>
    <w:rsid w:val="00A35B1D"/>
    <w:rsid w:val="00A362EA"/>
    <w:rsid w:val="00A365E6"/>
    <w:rsid w:val="00A36B08"/>
    <w:rsid w:val="00A4015F"/>
    <w:rsid w:val="00A403B7"/>
    <w:rsid w:val="00A4090B"/>
    <w:rsid w:val="00A40D70"/>
    <w:rsid w:val="00A4105D"/>
    <w:rsid w:val="00A43695"/>
    <w:rsid w:val="00A43A93"/>
    <w:rsid w:val="00A442C9"/>
    <w:rsid w:val="00A44330"/>
    <w:rsid w:val="00A44521"/>
    <w:rsid w:val="00A455EB"/>
    <w:rsid w:val="00A46400"/>
    <w:rsid w:val="00A46C8B"/>
    <w:rsid w:val="00A46CE5"/>
    <w:rsid w:val="00A470CA"/>
    <w:rsid w:val="00A50774"/>
    <w:rsid w:val="00A509A8"/>
    <w:rsid w:val="00A50C45"/>
    <w:rsid w:val="00A5124E"/>
    <w:rsid w:val="00A518DD"/>
    <w:rsid w:val="00A52381"/>
    <w:rsid w:val="00A52D70"/>
    <w:rsid w:val="00A53972"/>
    <w:rsid w:val="00A53C6A"/>
    <w:rsid w:val="00A54E66"/>
    <w:rsid w:val="00A55441"/>
    <w:rsid w:val="00A5731F"/>
    <w:rsid w:val="00A5740A"/>
    <w:rsid w:val="00A60222"/>
    <w:rsid w:val="00A61608"/>
    <w:rsid w:val="00A61A8D"/>
    <w:rsid w:val="00A62409"/>
    <w:rsid w:val="00A62F1A"/>
    <w:rsid w:val="00A63223"/>
    <w:rsid w:val="00A63235"/>
    <w:rsid w:val="00A6342E"/>
    <w:rsid w:val="00A64C19"/>
    <w:rsid w:val="00A660F0"/>
    <w:rsid w:val="00A66278"/>
    <w:rsid w:val="00A67513"/>
    <w:rsid w:val="00A6799C"/>
    <w:rsid w:val="00A7087B"/>
    <w:rsid w:val="00A71B38"/>
    <w:rsid w:val="00A71BE5"/>
    <w:rsid w:val="00A722ED"/>
    <w:rsid w:val="00A72B16"/>
    <w:rsid w:val="00A74CD6"/>
    <w:rsid w:val="00A75329"/>
    <w:rsid w:val="00A756D6"/>
    <w:rsid w:val="00A77417"/>
    <w:rsid w:val="00A774E3"/>
    <w:rsid w:val="00A8006A"/>
    <w:rsid w:val="00A80503"/>
    <w:rsid w:val="00A80F6E"/>
    <w:rsid w:val="00A818BF"/>
    <w:rsid w:val="00A81AB4"/>
    <w:rsid w:val="00A81C77"/>
    <w:rsid w:val="00A83827"/>
    <w:rsid w:val="00A841D0"/>
    <w:rsid w:val="00A848DC"/>
    <w:rsid w:val="00A84ACD"/>
    <w:rsid w:val="00A866D6"/>
    <w:rsid w:val="00A8691A"/>
    <w:rsid w:val="00A869BF"/>
    <w:rsid w:val="00A908F3"/>
    <w:rsid w:val="00A90BE0"/>
    <w:rsid w:val="00A90CF1"/>
    <w:rsid w:val="00A91524"/>
    <w:rsid w:val="00A91CB4"/>
    <w:rsid w:val="00A9211A"/>
    <w:rsid w:val="00A92680"/>
    <w:rsid w:val="00A9324A"/>
    <w:rsid w:val="00A93CFB"/>
    <w:rsid w:val="00A95002"/>
    <w:rsid w:val="00A95493"/>
    <w:rsid w:val="00A95BBF"/>
    <w:rsid w:val="00A96517"/>
    <w:rsid w:val="00A96534"/>
    <w:rsid w:val="00A96FF0"/>
    <w:rsid w:val="00A971B4"/>
    <w:rsid w:val="00A9769D"/>
    <w:rsid w:val="00A976AF"/>
    <w:rsid w:val="00AA086B"/>
    <w:rsid w:val="00AA10DA"/>
    <w:rsid w:val="00AA1BA6"/>
    <w:rsid w:val="00AA3A1F"/>
    <w:rsid w:val="00AA3E12"/>
    <w:rsid w:val="00AA46E0"/>
    <w:rsid w:val="00AA4949"/>
    <w:rsid w:val="00AA5872"/>
    <w:rsid w:val="00AA62A4"/>
    <w:rsid w:val="00AA728F"/>
    <w:rsid w:val="00AA7A35"/>
    <w:rsid w:val="00AA7C4B"/>
    <w:rsid w:val="00AB0D67"/>
    <w:rsid w:val="00AB0DDD"/>
    <w:rsid w:val="00AB1046"/>
    <w:rsid w:val="00AB15C6"/>
    <w:rsid w:val="00AB1DA9"/>
    <w:rsid w:val="00AB2C6D"/>
    <w:rsid w:val="00AB2EE5"/>
    <w:rsid w:val="00AB3BC7"/>
    <w:rsid w:val="00AB47BE"/>
    <w:rsid w:val="00AB4F46"/>
    <w:rsid w:val="00AB5CFB"/>
    <w:rsid w:val="00AB694B"/>
    <w:rsid w:val="00AB7187"/>
    <w:rsid w:val="00AB7568"/>
    <w:rsid w:val="00AB7754"/>
    <w:rsid w:val="00AB7C03"/>
    <w:rsid w:val="00AB7DAE"/>
    <w:rsid w:val="00AC0733"/>
    <w:rsid w:val="00AC0E61"/>
    <w:rsid w:val="00AC13B1"/>
    <w:rsid w:val="00AC178D"/>
    <w:rsid w:val="00AC2112"/>
    <w:rsid w:val="00AC3020"/>
    <w:rsid w:val="00AC380B"/>
    <w:rsid w:val="00AC3F73"/>
    <w:rsid w:val="00AC4CC9"/>
    <w:rsid w:val="00AC5AEE"/>
    <w:rsid w:val="00AC7247"/>
    <w:rsid w:val="00AC75C3"/>
    <w:rsid w:val="00AC7648"/>
    <w:rsid w:val="00AC7AC1"/>
    <w:rsid w:val="00AC7B3D"/>
    <w:rsid w:val="00AD010E"/>
    <w:rsid w:val="00AD0581"/>
    <w:rsid w:val="00AD0788"/>
    <w:rsid w:val="00AD19CF"/>
    <w:rsid w:val="00AD19F8"/>
    <w:rsid w:val="00AD1B2B"/>
    <w:rsid w:val="00AD2910"/>
    <w:rsid w:val="00AD4E6A"/>
    <w:rsid w:val="00AD5F7E"/>
    <w:rsid w:val="00AD720E"/>
    <w:rsid w:val="00AD7342"/>
    <w:rsid w:val="00AD7C13"/>
    <w:rsid w:val="00AE1694"/>
    <w:rsid w:val="00AE2105"/>
    <w:rsid w:val="00AE21B2"/>
    <w:rsid w:val="00AE24C6"/>
    <w:rsid w:val="00AE2C24"/>
    <w:rsid w:val="00AE37F0"/>
    <w:rsid w:val="00AE3804"/>
    <w:rsid w:val="00AE471D"/>
    <w:rsid w:val="00AE4B7F"/>
    <w:rsid w:val="00AE5034"/>
    <w:rsid w:val="00AE5E50"/>
    <w:rsid w:val="00AE5FE4"/>
    <w:rsid w:val="00AE6AAB"/>
    <w:rsid w:val="00AE729C"/>
    <w:rsid w:val="00AE7586"/>
    <w:rsid w:val="00AE77E7"/>
    <w:rsid w:val="00AE781C"/>
    <w:rsid w:val="00AF065F"/>
    <w:rsid w:val="00AF0AB7"/>
    <w:rsid w:val="00AF1AD4"/>
    <w:rsid w:val="00AF1BFB"/>
    <w:rsid w:val="00AF1E8D"/>
    <w:rsid w:val="00AF2571"/>
    <w:rsid w:val="00AF2A8F"/>
    <w:rsid w:val="00AF2E02"/>
    <w:rsid w:val="00AF31AD"/>
    <w:rsid w:val="00AF365A"/>
    <w:rsid w:val="00AF42BA"/>
    <w:rsid w:val="00AF4AEB"/>
    <w:rsid w:val="00AF64BC"/>
    <w:rsid w:val="00B001FA"/>
    <w:rsid w:val="00B0075D"/>
    <w:rsid w:val="00B00C11"/>
    <w:rsid w:val="00B00DAC"/>
    <w:rsid w:val="00B01016"/>
    <w:rsid w:val="00B01578"/>
    <w:rsid w:val="00B0202F"/>
    <w:rsid w:val="00B02121"/>
    <w:rsid w:val="00B024FB"/>
    <w:rsid w:val="00B02B47"/>
    <w:rsid w:val="00B02BC9"/>
    <w:rsid w:val="00B03673"/>
    <w:rsid w:val="00B03774"/>
    <w:rsid w:val="00B03AC7"/>
    <w:rsid w:val="00B048A7"/>
    <w:rsid w:val="00B04F80"/>
    <w:rsid w:val="00B050DD"/>
    <w:rsid w:val="00B050F0"/>
    <w:rsid w:val="00B053E1"/>
    <w:rsid w:val="00B056A7"/>
    <w:rsid w:val="00B05A51"/>
    <w:rsid w:val="00B05E9A"/>
    <w:rsid w:val="00B064ED"/>
    <w:rsid w:val="00B070AA"/>
    <w:rsid w:val="00B07854"/>
    <w:rsid w:val="00B10021"/>
    <w:rsid w:val="00B10442"/>
    <w:rsid w:val="00B1059C"/>
    <w:rsid w:val="00B10A9B"/>
    <w:rsid w:val="00B10C07"/>
    <w:rsid w:val="00B10E60"/>
    <w:rsid w:val="00B11644"/>
    <w:rsid w:val="00B1175D"/>
    <w:rsid w:val="00B11A36"/>
    <w:rsid w:val="00B11BB8"/>
    <w:rsid w:val="00B13162"/>
    <w:rsid w:val="00B131D2"/>
    <w:rsid w:val="00B13E0F"/>
    <w:rsid w:val="00B14207"/>
    <w:rsid w:val="00B14382"/>
    <w:rsid w:val="00B15469"/>
    <w:rsid w:val="00B15C91"/>
    <w:rsid w:val="00B16C7F"/>
    <w:rsid w:val="00B172DB"/>
    <w:rsid w:val="00B17CD6"/>
    <w:rsid w:val="00B20798"/>
    <w:rsid w:val="00B21029"/>
    <w:rsid w:val="00B21AFC"/>
    <w:rsid w:val="00B21E0F"/>
    <w:rsid w:val="00B21F43"/>
    <w:rsid w:val="00B21F77"/>
    <w:rsid w:val="00B2235B"/>
    <w:rsid w:val="00B22B36"/>
    <w:rsid w:val="00B23457"/>
    <w:rsid w:val="00B234CB"/>
    <w:rsid w:val="00B23546"/>
    <w:rsid w:val="00B24287"/>
    <w:rsid w:val="00B24E03"/>
    <w:rsid w:val="00B25143"/>
    <w:rsid w:val="00B25564"/>
    <w:rsid w:val="00B27267"/>
    <w:rsid w:val="00B27F96"/>
    <w:rsid w:val="00B3030A"/>
    <w:rsid w:val="00B30474"/>
    <w:rsid w:val="00B32A8B"/>
    <w:rsid w:val="00B34450"/>
    <w:rsid w:val="00B34BB2"/>
    <w:rsid w:val="00B34DAF"/>
    <w:rsid w:val="00B35DC6"/>
    <w:rsid w:val="00B367DD"/>
    <w:rsid w:val="00B369BF"/>
    <w:rsid w:val="00B3701A"/>
    <w:rsid w:val="00B37838"/>
    <w:rsid w:val="00B400A2"/>
    <w:rsid w:val="00B40591"/>
    <w:rsid w:val="00B411F3"/>
    <w:rsid w:val="00B414F6"/>
    <w:rsid w:val="00B41F7E"/>
    <w:rsid w:val="00B42E9F"/>
    <w:rsid w:val="00B43C71"/>
    <w:rsid w:val="00B4412A"/>
    <w:rsid w:val="00B44E59"/>
    <w:rsid w:val="00B4683A"/>
    <w:rsid w:val="00B4749C"/>
    <w:rsid w:val="00B47FC1"/>
    <w:rsid w:val="00B503EC"/>
    <w:rsid w:val="00B50489"/>
    <w:rsid w:val="00B504BA"/>
    <w:rsid w:val="00B514FD"/>
    <w:rsid w:val="00B5172E"/>
    <w:rsid w:val="00B51E88"/>
    <w:rsid w:val="00B52131"/>
    <w:rsid w:val="00B5235A"/>
    <w:rsid w:val="00B53ADB"/>
    <w:rsid w:val="00B53E10"/>
    <w:rsid w:val="00B5434D"/>
    <w:rsid w:val="00B546A5"/>
    <w:rsid w:val="00B553DA"/>
    <w:rsid w:val="00B56FBA"/>
    <w:rsid w:val="00B604BE"/>
    <w:rsid w:val="00B60B14"/>
    <w:rsid w:val="00B615D8"/>
    <w:rsid w:val="00B61698"/>
    <w:rsid w:val="00B63EC8"/>
    <w:rsid w:val="00B64092"/>
    <w:rsid w:val="00B64401"/>
    <w:rsid w:val="00B6458C"/>
    <w:rsid w:val="00B64BAC"/>
    <w:rsid w:val="00B65221"/>
    <w:rsid w:val="00B65C7F"/>
    <w:rsid w:val="00B65E33"/>
    <w:rsid w:val="00B66974"/>
    <w:rsid w:val="00B66FA1"/>
    <w:rsid w:val="00B670FE"/>
    <w:rsid w:val="00B67111"/>
    <w:rsid w:val="00B6751D"/>
    <w:rsid w:val="00B67C5E"/>
    <w:rsid w:val="00B67CD7"/>
    <w:rsid w:val="00B70C10"/>
    <w:rsid w:val="00B71ADD"/>
    <w:rsid w:val="00B725D0"/>
    <w:rsid w:val="00B73D54"/>
    <w:rsid w:val="00B7481E"/>
    <w:rsid w:val="00B759C2"/>
    <w:rsid w:val="00B75C77"/>
    <w:rsid w:val="00B75DA4"/>
    <w:rsid w:val="00B7639E"/>
    <w:rsid w:val="00B76628"/>
    <w:rsid w:val="00B778E1"/>
    <w:rsid w:val="00B80399"/>
    <w:rsid w:val="00B804E0"/>
    <w:rsid w:val="00B806D6"/>
    <w:rsid w:val="00B8195E"/>
    <w:rsid w:val="00B819AF"/>
    <w:rsid w:val="00B826A1"/>
    <w:rsid w:val="00B82B84"/>
    <w:rsid w:val="00B831EC"/>
    <w:rsid w:val="00B83BE3"/>
    <w:rsid w:val="00B84124"/>
    <w:rsid w:val="00B84C61"/>
    <w:rsid w:val="00B856E5"/>
    <w:rsid w:val="00B85DA0"/>
    <w:rsid w:val="00B8628B"/>
    <w:rsid w:val="00B86609"/>
    <w:rsid w:val="00B86DF0"/>
    <w:rsid w:val="00B877CE"/>
    <w:rsid w:val="00B916F3"/>
    <w:rsid w:val="00B91721"/>
    <w:rsid w:val="00B92A08"/>
    <w:rsid w:val="00B92D49"/>
    <w:rsid w:val="00B932A0"/>
    <w:rsid w:val="00B9425E"/>
    <w:rsid w:val="00B9429D"/>
    <w:rsid w:val="00B957B1"/>
    <w:rsid w:val="00B95814"/>
    <w:rsid w:val="00B9595A"/>
    <w:rsid w:val="00B9614F"/>
    <w:rsid w:val="00B96206"/>
    <w:rsid w:val="00BA246B"/>
    <w:rsid w:val="00BA2DEF"/>
    <w:rsid w:val="00BA3368"/>
    <w:rsid w:val="00BA3B4B"/>
    <w:rsid w:val="00BA43B3"/>
    <w:rsid w:val="00BA4E7D"/>
    <w:rsid w:val="00BA75BA"/>
    <w:rsid w:val="00BB0275"/>
    <w:rsid w:val="00BB0B8E"/>
    <w:rsid w:val="00BB23EA"/>
    <w:rsid w:val="00BB273F"/>
    <w:rsid w:val="00BB2BF7"/>
    <w:rsid w:val="00BB3259"/>
    <w:rsid w:val="00BB52DE"/>
    <w:rsid w:val="00BB5B26"/>
    <w:rsid w:val="00BB649B"/>
    <w:rsid w:val="00BB64B2"/>
    <w:rsid w:val="00BB6667"/>
    <w:rsid w:val="00BB744B"/>
    <w:rsid w:val="00BB75B1"/>
    <w:rsid w:val="00BB798A"/>
    <w:rsid w:val="00BB7B5D"/>
    <w:rsid w:val="00BB7F5B"/>
    <w:rsid w:val="00BC05E0"/>
    <w:rsid w:val="00BC12BE"/>
    <w:rsid w:val="00BC171F"/>
    <w:rsid w:val="00BC1D6D"/>
    <w:rsid w:val="00BC283C"/>
    <w:rsid w:val="00BC63F8"/>
    <w:rsid w:val="00BC6BB3"/>
    <w:rsid w:val="00BC762E"/>
    <w:rsid w:val="00BC7A04"/>
    <w:rsid w:val="00BC7F01"/>
    <w:rsid w:val="00BC7F54"/>
    <w:rsid w:val="00BC7FF1"/>
    <w:rsid w:val="00BD0689"/>
    <w:rsid w:val="00BD10E2"/>
    <w:rsid w:val="00BD1269"/>
    <w:rsid w:val="00BD1CBE"/>
    <w:rsid w:val="00BD1E39"/>
    <w:rsid w:val="00BD28A5"/>
    <w:rsid w:val="00BD2911"/>
    <w:rsid w:val="00BD357B"/>
    <w:rsid w:val="00BD45BA"/>
    <w:rsid w:val="00BD4949"/>
    <w:rsid w:val="00BD5672"/>
    <w:rsid w:val="00BD5967"/>
    <w:rsid w:val="00BD703D"/>
    <w:rsid w:val="00BD7EC4"/>
    <w:rsid w:val="00BE052D"/>
    <w:rsid w:val="00BE10DE"/>
    <w:rsid w:val="00BE119D"/>
    <w:rsid w:val="00BE1A94"/>
    <w:rsid w:val="00BE1BBD"/>
    <w:rsid w:val="00BE1FD6"/>
    <w:rsid w:val="00BE23F5"/>
    <w:rsid w:val="00BE2942"/>
    <w:rsid w:val="00BE2CA7"/>
    <w:rsid w:val="00BE40C9"/>
    <w:rsid w:val="00BE50FA"/>
    <w:rsid w:val="00BE63A1"/>
    <w:rsid w:val="00BE734B"/>
    <w:rsid w:val="00BF0021"/>
    <w:rsid w:val="00BF152A"/>
    <w:rsid w:val="00BF192D"/>
    <w:rsid w:val="00BF1954"/>
    <w:rsid w:val="00BF1CD3"/>
    <w:rsid w:val="00BF2C0B"/>
    <w:rsid w:val="00BF43D9"/>
    <w:rsid w:val="00BF52CF"/>
    <w:rsid w:val="00BF552F"/>
    <w:rsid w:val="00BF5B52"/>
    <w:rsid w:val="00BF5F26"/>
    <w:rsid w:val="00BF666D"/>
    <w:rsid w:val="00BF6E73"/>
    <w:rsid w:val="00BF6EE7"/>
    <w:rsid w:val="00BF7967"/>
    <w:rsid w:val="00C005DD"/>
    <w:rsid w:val="00C00653"/>
    <w:rsid w:val="00C0074F"/>
    <w:rsid w:val="00C00DB0"/>
    <w:rsid w:val="00C015CF"/>
    <w:rsid w:val="00C017CB"/>
    <w:rsid w:val="00C024FE"/>
    <w:rsid w:val="00C02949"/>
    <w:rsid w:val="00C036F9"/>
    <w:rsid w:val="00C03B8E"/>
    <w:rsid w:val="00C04D59"/>
    <w:rsid w:val="00C04FDD"/>
    <w:rsid w:val="00C05E1F"/>
    <w:rsid w:val="00C0608F"/>
    <w:rsid w:val="00C0676E"/>
    <w:rsid w:val="00C07845"/>
    <w:rsid w:val="00C10142"/>
    <w:rsid w:val="00C1110D"/>
    <w:rsid w:val="00C1143C"/>
    <w:rsid w:val="00C1265F"/>
    <w:rsid w:val="00C135D8"/>
    <w:rsid w:val="00C148D4"/>
    <w:rsid w:val="00C16525"/>
    <w:rsid w:val="00C1677E"/>
    <w:rsid w:val="00C168E6"/>
    <w:rsid w:val="00C16B83"/>
    <w:rsid w:val="00C172BB"/>
    <w:rsid w:val="00C178C9"/>
    <w:rsid w:val="00C17B89"/>
    <w:rsid w:val="00C17E55"/>
    <w:rsid w:val="00C20986"/>
    <w:rsid w:val="00C2167B"/>
    <w:rsid w:val="00C216FF"/>
    <w:rsid w:val="00C225EE"/>
    <w:rsid w:val="00C2343E"/>
    <w:rsid w:val="00C234AD"/>
    <w:rsid w:val="00C2399E"/>
    <w:rsid w:val="00C24C14"/>
    <w:rsid w:val="00C24F6F"/>
    <w:rsid w:val="00C2506C"/>
    <w:rsid w:val="00C259BD"/>
    <w:rsid w:val="00C25F2F"/>
    <w:rsid w:val="00C26559"/>
    <w:rsid w:val="00C26AB6"/>
    <w:rsid w:val="00C26B89"/>
    <w:rsid w:val="00C26D8A"/>
    <w:rsid w:val="00C270B3"/>
    <w:rsid w:val="00C2716D"/>
    <w:rsid w:val="00C27909"/>
    <w:rsid w:val="00C27EA0"/>
    <w:rsid w:val="00C27F78"/>
    <w:rsid w:val="00C30B9A"/>
    <w:rsid w:val="00C317CB"/>
    <w:rsid w:val="00C327DF"/>
    <w:rsid w:val="00C32E2E"/>
    <w:rsid w:val="00C34C53"/>
    <w:rsid w:val="00C3541E"/>
    <w:rsid w:val="00C3590A"/>
    <w:rsid w:val="00C35931"/>
    <w:rsid w:val="00C35F00"/>
    <w:rsid w:val="00C369E0"/>
    <w:rsid w:val="00C374EE"/>
    <w:rsid w:val="00C37AFB"/>
    <w:rsid w:val="00C37B48"/>
    <w:rsid w:val="00C4013C"/>
    <w:rsid w:val="00C40539"/>
    <w:rsid w:val="00C4058E"/>
    <w:rsid w:val="00C41291"/>
    <w:rsid w:val="00C4156D"/>
    <w:rsid w:val="00C41B46"/>
    <w:rsid w:val="00C41C38"/>
    <w:rsid w:val="00C43003"/>
    <w:rsid w:val="00C432C8"/>
    <w:rsid w:val="00C43378"/>
    <w:rsid w:val="00C43845"/>
    <w:rsid w:val="00C45B70"/>
    <w:rsid w:val="00C46F54"/>
    <w:rsid w:val="00C473C5"/>
    <w:rsid w:val="00C530AB"/>
    <w:rsid w:val="00C547E4"/>
    <w:rsid w:val="00C54E3D"/>
    <w:rsid w:val="00C54FE1"/>
    <w:rsid w:val="00C55ADB"/>
    <w:rsid w:val="00C56388"/>
    <w:rsid w:val="00C56906"/>
    <w:rsid w:val="00C56C03"/>
    <w:rsid w:val="00C60FC3"/>
    <w:rsid w:val="00C61541"/>
    <w:rsid w:val="00C61FBA"/>
    <w:rsid w:val="00C622EB"/>
    <w:rsid w:val="00C6351C"/>
    <w:rsid w:val="00C63F7A"/>
    <w:rsid w:val="00C64F1F"/>
    <w:rsid w:val="00C651F9"/>
    <w:rsid w:val="00C67DA8"/>
    <w:rsid w:val="00C67EFE"/>
    <w:rsid w:val="00C70766"/>
    <w:rsid w:val="00C7170C"/>
    <w:rsid w:val="00C71AA9"/>
    <w:rsid w:val="00C72063"/>
    <w:rsid w:val="00C72537"/>
    <w:rsid w:val="00C725DA"/>
    <w:rsid w:val="00C72A61"/>
    <w:rsid w:val="00C741E9"/>
    <w:rsid w:val="00C749D9"/>
    <w:rsid w:val="00C74ACC"/>
    <w:rsid w:val="00C75A53"/>
    <w:rsid w:val="00C76070"/>
    <w:rsid w:val="00C76E40"/>
    <w:rsid w:val="00C807D3"/>
    <w:rsid w:val="00C80905"/>
    <w:rsid w:val="00C809AF"/>
    <w:rsid w:val="00C81077"/>
    <w:rsid w:val="00C815B0"/>
    <w:rsid w:val="00C81C2B"/>
    <w:rsid w:val="00C82F04"/>
    <w:rsid w:val="00C83A64"/>
    <w:rsid w:val="00C83D91"/>
    <w:rsid w:val="00C83FA8"/>
    <w:rsid w:val="00C843EE"/>
    <w:rsid w:val="00C84DEA"/>
    <w:rsid w:val="00C859EE"/>
    <w:rsid w:val="00C862DB"/>
    <w:rsid w:val="00C864F8"/>
    <w:rsid w:val="00C870C7"/>
    <w:rsid w:val="00C8734F"/>
    <w:rsid w:val="00C87A9F"/>
    <w:rsid w:val="00C90509"/>
    <w:rsid w:val="00C907D9"/>
    <w:rsid w:val="00C910CB"/>
    <w:rsid w:val="00C91708"/>
    <w:rsid w:val="00C91724"/>
    <w:rsid w:val="00C91768"/>
    <w:rsid w:val="00C919AD"/>
    <w:rsid w:val="00C91F6F"/>
    <w:rsid w:val="00C9327C"/>
    <w:rsid w:val="00C932A1"/>
    <w:rsid w:val="00C93597"/>
    <w:rsid w:val="00C948ED"/>
    <w:rsid w:val="00C949AE"/>
    <w:rsid w:val="00C95033"/>
    <w:rsid w:val="00C95305"/>
    <w:rsid w:val="00C95424"/>
    <w:rsid w:val="00C96C08"/>
    <w:rsid w:val="00C974C2"/>
    <w:rsid w:val="00CA067F"/>
    <w:rsid w:val="00CA06B6"/>
    <w:rsid w:val="00CA1A16"/>
    <w:rsid w:val="00CA1B0E"/>
    <w:rsid w:val="00CA1C5A"/>
    <w:rsid w:val="00CA1D74"/>
    <w:rsid w:val="00CA2350"/>
    <w:rsid w:val="00CA3205"/>
    <w:rsid w:val="00CA3BEF"/>
    <w:rsid w:val="00CA47CF"/>
    <w:rsid w:val="00CA4957"/>
    <w:rsid w:val="00CA5296"/>
    <w:rsid w:val="00CA5625"/>
    <w:rsid w:val="00CA5BA0"/>
    <w:rsid w:val="00CA6088"/>
    <w:rsid w:val="00CA69EF"/>
    <w:rsid w:val="00CA6CBE"/>
    <w:rsid w:val="00CA734A"/>
    <w:rsid w:val="00CA7649"/>
    <w:rsid w:val="00CA78DF"/>
    <w:rsid w:val="00CA7D0B"/>
    <w:rsid w:val="00CB0307"/>
    <w:rsid w:val="00CB1016"/>
    <w:rsid w:val="00CB1155"/>
    <w:rsid w:val="00CB148C"/>
    <w:rsid w:val="00CB1A77"/>
    <w:rsid w:val="00CB232C"/>
    <w:rsid w:val="00CB3A50"/>
    <w:rsid w:val="00CB699A"/>
    <w:rsid w:val="00CB6D19"/>
    <w:rsid w:val="00CB7579"/>
    <w:rsid w:val="00CC1884"/>
    <w:rsid w:val="00CC245A"/>
    <w:rsid w:val="00CC2669"/>
    <w:rsid w:val="00CC2E91"/>
    <w:rsid w:val="00CC309E"/>
    <w:rsid w:val="00CC3C06"/>
    <w:rsid w:val="00CC3D15"/>
    <w:rsid w:val="00CC3DB4"/>
    <w:rsid w:val="00CC4345"/>
    <w:rsid w:val="00CC515D"/>
    <w:rsid w:val="00CC5782"/>
    <w:rsid w:val="00CC6E94"/>
    <w:rsid w:val="00CC75A2"/>
    <w:rsid w:val="00CC7633"/>
    <w:rsid w:val="00CC77C3"/>
    <w:rsid w:val="00CD0380"/>
    <w:rsid w:val="00CD0637"/>
    <w:rsid w:val="00CD07F5"/>
    <w:rsid w:val="00CD0A4B"/>
    <w:rsid w:val="00CD1C1A"/>
    <w:rsid w:val="00CD1EA7"/>
    <w:rsid w:val="00CD232D"/>
    <w:rsid w:val="00CD4C9F"/>
    <w:rsid w:val="00CD568A"/>
    <w:rsid w:val="00CD59B8"/>
    <w:rsid w:val="00CD60D6"/>
    <w:rsid w:val="00CD60F4"/>
    <w:rsid w:val="00CD7023"/>
    <w:rsid w:val="00CD7162"/>
    <w:rsid w:val="00CD7309"/>
    <w:rsid w:val="00CD7551"/>
    <w:rsid w:val="00CD761A"/>
    <w:rsid w:val="00CD7B7D"/>
    <w:rsid w:val="00CE00E1"/>
    <w:rsid w:val="00CE0724"/>
    <w:rsid w:val="00CE08D4"/>
    <w:rsid w:val="00CE0B04"/>
    <w:rsid w:val="00CE1492"/>
    <w:rsid w:val="00CE202A"/>
    <w:rsid w:val="00CE274D"/>
    <w:rsid w:val="00CE3049"/>
    <w:rsid w:val="00CE3053"/>
    <w:rsid w:val="00CE3BD9"/>
    <w:rsid w:val="00CE4125"/>
    <w:rsid w:val="00CE51F9"/>
    <w:rsid w:val="00CE576A"/>
    <w:rsid w:val="00CE5D8F"/>
    <w:rsid w:val="00CE6437"/>
    <w:rsid w:val="00CE6A6B"/>
    <w:rsid w:val="00CE6F7A"/>
    <w:rsid w:val="00CE71D3"/>
    <w:rsid w:val="00CE7884"/>
    <w:rsid w:val="00CF088C"/>
    <w:rsid w:val="00CF0CAC"/>
    <w:rsid w:val="00CF0E99"/>
    <w:rsid w:val="00CF0F0E"/>
    <w:rsid w:val="00CF15DA"/>
    <w:rsid w:val="00CF2D43"/>
    <w:rsid w:val="00CF2DAE"/>
    <w:rsid w:val="00CF3EA2"/>
    <w:rsid w:val="00CF42FE"/>
    <w:rsid w:val="00CF653D"/>
    <w:rsid w:val="00CF771E"/>
    <w:rsid w:val="00D00013"/>
    <w:rsid w:val="00D0033E"/>
    <w:rsid w:val="00D01FB7"/>
    <w:rsid w:val="00D023E4"/>
    <w:rsid w:val="00D027DA"/>
    <w:rsid w:val="00D0401E"/>
    <w:rsid w:val="00D052D0"/>
    <w:rsid w:val="00D06680"/>
    <w:rsid w:val="00D10F10"/>
    <w:rsid w:val="00D10FCD"/>
    <w:rsid w:val="00D11555"/>
    <w:rsid w:val="00D123F2"/>
    <w:rsid w:val="00D12BCC"/>
    <w:rsid w:val="00D12EA5"/>
    <w:rsid w:val="00D12F0C"/>
    <w:rsid w:val="00D13001"/>
    <w:rsid w:val="00D13BA6"/>
    <w:rsid w:val="00D13E42"/>
    <w:rsid w:val="00D13F30"/>
    <w:rsid w:val="00D13FD1"/>
    <w:rsid w:val="00D143C4"/>
    <w:rsid w:val="00D145EE"/>
    <w:rsid w:val="00D15B32"/>
    <w:rsid w:val="00D15F62"/>
    <w:rsid w:val="00D161EC"/>
    <w:rsid w:val="00D16902"/>
    <w:rsid w:val="00D17111"/>
    <w:rsid w:val="00D1742D"/>
    <w:rsid w:val="00D22A8F"/>
    <w:rsid w:val="00D23169"/>
    <w:rsid w:val="00D23887"/>
    <w:rsid w:val="00D239C0"/>
    <w:rsid w:val="00D23F41"/>
    <w:rsid w:val="00D24233"/>
    <w:rsid w:val="00D24264"/>
    <w:rsid w:val="00D2504C"/>
    <w:rsid w:val="00D2515A"/>
    <w:rsid w:val="00D253AD"/>
    <w:rsid w:val="00D25EC7"/>
    <w:rsid w:val="00D27CAA"/>
    <w:rsid w:val="00D30884"/>
    <w:rsid w:val="00D30959"/>
    <w:rsid w:val="00D30AAB"/>
    <w:rsid w:val="00D31B78"/>
    <w:rsid w:val="00D3270E"/>
    <w:rsid w:val="00D32A7E"/>
    <w:rsid w:val="00D32C06"/>
    <w:rsid w:val="00D32C6D"/>
    <w:rsid w:val="00D33A29"/>
    <w:rsid w:val="00D33A43"/>
    <w:rsid w:val="00D33D1A"/>
    <w:rsid w:val="00D35212"/>
    <w:rsid w:val="00D35491"/>
    <w:rsid w:val="00D37014"/>
    <w:rsid w:val="00D376E9"/>
    <w:rsid w:val="00D37AB0"/>
    <w:rsid w:val="00D40971"/>
    <w:rsid w:val="00D4293C"/>
    <w:rsid w:val="00D43F0D"/>
    <w:rsid w:val="00D45B07"/>
    <w:rsid w:val="00D45CC3"/>
    <w:rsid w:val="00D45D31"/>
    <w:rsid w:val="00D466E3"/>
    <w:rsid w:val="00D50DBA"/>
    <w:rsid w:val="00D50F21"/>
    <w:rsid w:val="00D524B1"/>
    <w:rsid w:val="00D52628"/>
    <w:rsid w:val="00D52D8D"/>
    <w:rsid w:val="00D536D9"/>
    <w:rsid w:val="00D538D7"/>
    <w:rsid w:val="00D542FF"/>
    <w:rsid w:val="00D54750"/>
    <w:rsid w:val="00D54B10"/>
    <w:rsid w:val="00D55660"/>
    <w:rsid w:val="00D558B4"/>
    <w:rsid w:val="00D56837"/>
    <w:rsid w:val="00D575AE"/>
    <w:rsid w:val="00D608EB"/>
    <w:rsid w:val="00D61D93"/>
    <w:rsid w:val="00D624A9"/>
    <w:rsid w:val="00D62764"/>
    <w:rsid w:val="00D63594"/>
    <w:rsid w:val="00D64E8D"/>
    <w:rsid w:val="00D65157"/>
    <w:rsid w:val="00D65448"/>
    <w:rsid w:val="00D65C7F"/>
    <w:rsid w:val="00D65E20"/>
    <w:rsid w:val="00D66239"/>
    <w:rsid w:val="00D66F30"/>
    <w:rsid w:val="00D67897"/>
    <w:rsid w:val="00D67BAD"/>
    <w:rsid w:val="00D70AF8"/>
    <w:rsid w:val="00D71CAB"/>
    <w:rsid w:val="00D71D87"/>
    <w:rsid w:val="00D720B1"/>
    <w:rsid w:val="00D72387"/>
    <w:rsid w:val="00D724D2"/>
    <w:rsid w:val="00D73A5F"/>
    <w:rsid w:val="00D73D74"/>
    <w:rsid w:val="00D743E3"/>
    <w:rsid w:val="00D74CD4"/>
    <w:rsid w:val="00D74D22"/>
    <w:rsid w:val="00D76B9F"/>
    <w:rsid w:val="00D77119"/>
    <w:rsid w:val="00D806FB"/>
    <w:rsid w:val="00D81E39"/>
    <w:rsid w:val="00D83BCD"/>
    <w:rsid w:val="00D84A9B"/>
    <w:rsid w:val="00D85937"/>
    <w:rsid w:val="00D86454"/>
    <w:rsid w:val="00D86DB8"/>
    <w:rsid w:val="00D86ED7"/>
    <w:rsid w:val="00D86F84"/>
    <w:rsid w:val="00D87176"/>
    <w:rsid w:val="00D87498"/>
    <w:rsid w:val="00D876CB"/>
    <w:rsid w:val="00D87CD9"/>
    <w:rsid w:val="00D90543"/>
    <w:rsid w:val="00D9057F"/>
    <w:rsid w:val="00D90CD2"/>
    <w:rsid w:val="00D910E4"/>
    <w:rsid w:val="00D91177"/>
    <w:rsid w:val="00D91706"/>
    <w:rsid w:val="00D91718"/>
    <w:rsid w:val="00D92361"/>
    <w:rsid w:val="00D92D70"/>
    <w:rsid w:val="00D936E9"/>
    <w:rsid w:val="00D93AA5"/>
    <w:rsid w:val="00D9426A"/>
    <w:rsid w:val="00D94CF6"/>
    <w:rsid w:val="00D94D2A"/>
    <w:rsid w:val="00D95026"/>
    <w:rsid w:val="00D964E4"/>
    <w:rsid w:val="00D97181"/>
    <w:rsid w:val="00D9730B"/>
    <w:rsid w:val="00DA030A"/>
    <w:rsid w:val="00DA0AD4"/>
    <w:rsid w:val="00DA2A01"/>
    <w:rsid w:val="00DA2FE6"/>
    <w:rsid w:val="00DA34E4"/>
    <w:rsid w:val="00DA3AA8"/>
    <w:rsid w:val="00DA41E1"/>
    <w:rsid w:val="00DA4E64"/>
    <w:rsid w:val="00DA550E"/>
    <w:rsid w:val="00DA59E1"/>
    <w:rsid w:val="00DA6F61"/>
    <w:rsid w:val="00DB00AA"/>
    <w:rsid w:val="00DB0A6E"/>
    <w:rsid w:val="00DB0AA5"/>
    <w:rsid w:val="00DB0B3C"/>
    <w:rsid w:val="00DB10DF"/>
    <w:rsid w:val="00DB1210"/>
    <w:rsid w:val="00DB2421"/>
    <w:rsid w:val="00DB2579"/>
    <w:rsid w:val="00DB2ACD"/>
    <w:rsid w:val="00DB3150"/>
    <w:rsid w:val="00DB3A14"/>
    <w:rsid w:val="00DB3EA4"/>
    <w:rsid w:val="00DB5507"/>
    <w:rsid w:val="00DB56D4"/>
    <w:rsid w:val="00DB62DC"/>
    <w:rsid w:val="00DB6414"/>
    <w:rsid w:val="00DB7520"/>
    <w:rsid w:val="00DB7C56"/>
    <w:rsid w:val="00DB7EBA"/>
    <w:rsid w:val="00DC0A57"/>
    <w:rsid w:val="00DC1116"/>
    <w:rsid w:val="00DC1D33"/>
    <w:rsid w:val="00DC2368"/>
    <w:rsid w:val="00DC29BA"/>
    <w:rsid w:val="00DC2BB8"/>
    <w:rsid w:val="00DC2C9D"/>
    <w:rsid w:val="00DC305D"/>
    <w:rsid w:val="00DC3C68"/>
    <w:rsid w:val="00DC466D"/>
    <w:rsid w:val="00DC4721"/>
    <w:rsid w:val="00DC4BAE"/>
    <w:rsid w:val="00DC6228"/>
    <w:rsid w:val="00DC6299"/>
    <w:rsid w:val="00DC66F9"/>
    <w:rsid w:val="00DC6794"/>
    <w:rsid w:val="00DC71A8"/>
    <w:rsid w:val="00DC7607"/>
    <w:rsid w:val="00DC7968"/>
    <w:rsid w:val="00DC7CD6"/>
    <w:rsid w:val="00DD0176"/>
    <w:rsid w:val="00DD0ED5"/>
    <w:rsid w:val="00DD16B7"/>
    <w:rsid w:val="00DD197B"/>
    <w:rsid w:val="00DD2430"/>
    <w:rsid w:val="00DD2873"/>
    <w:rsid w:val="00DD297E"/>
    <w:rsid w:val="00DD2BFD"/>
    <w:rsid w:val="00DD438A"/>
    <w:rsid w:val="00DD4870"/>
    <w:rsid w:val="00DD48E9"/>
    <w:rsid w:val="00DD4925"/>
    <w:rsid w:val="00DD50E9"/>
    <w:rsid w:val="00DD7ED2"/>
    <w:rsid w:val="00DE07ED"/>
    <w:rsid w:val="00DE15E3"/>
    <w:rsid w:val="00DE2DB0"/>
    <w:rsid w:val="00DE2F10"/>
    <w:rsid w:val="00DE42DC"/>
    <w:rsid w:val="00DE4A2C"/>
    <w:rsid w:val="00DE537C"/>
    <w:rsid w:val="00DE5409"/>
    <w:rsid w:val="00DE70EC"/>
    <w:rsid w:val="00DE78D6"/>
    <w:rsid w:val="00DE7BE4"/>
    <w:rsid w:val="00DF0803"/>
    <w:rsid w:val="00DF0E85"/>
    <w:rsid w:val="00DF15B9"/>
    <w:rsid w:val="00DF2EE5"/>
    <w:rsid w:val="00DF4950"/>
    <w:rsid w:val="00DF4A88"/>
    <w:rsid w:val="00DF57D8"/>
    <w:rsid w:val="00DF5E90"/>
    <w:rsid w:val="00DF67F4"/>
    <w:rsid w:val="00DF6A37"/>
    <w:rsid w:val="00DF6B2D"/>
    <w:rsid w:val="00DF75AF"/>
    <w:rsid w:val="00DF7DA3"/>
    <w:rsid w:val="00DF7E31"/>
    <w:rsid w:val="00E0070E"/>
    <w:rsid w:val="00E00EED"/>
    <w:rsid w:val="00E0248A"/>
    <w:rsid w:val="00E02AA8"/>
    <w:rsid w:val="00E02F44"/>
    <w:rsid w:val="00E035D7"/>
    <w:rsid w:val="00E03EB4"/>
    <w:rsid w:val="00E04825"/>
    <w:rsid w:val="00E04C23"/>
    <w:rsid w:val="00E051FC"/>
    <w:rsid w:val="00E0640C"/>
    <w:rsid w:val="00E0677F"/>
    <w:rsid w:val="00E06BA6"/>
    <w:rsid w:val="00E0721D"/>
    <w:rsid w:val="00E0777B"/>
    <w:rsid w:val="00E0782D"/>
    <w:rsid w:val="00E10377"/>
    <w:rsid w:val="00E10ACE"/>
    <w:rsid w:val="00E112C1"/>
    <w:rsid w:val="00E11C37"/>
    <w:rsid w:val="00E1289C"/>
    <w:rsid w:val="00E13916"/>
    <w:rsid w:val="00E13B64"/>
    <w:rsid w:val="00E14268"/>
    <w:rsid w:val="00E1480D"/>
    <w:rsid w:val="00E1640A"/>
    <w:rsid w:val="00E1675A"/>
    <w:rsid w:val="00E16D9E"/>
    <w:rsid w:val="00E17A04"/>
    <w:rsid w:val="00E17B62"/>
    <w:rsid w:val="00E20DB2"/>
    <w:rsid w:val="00E213C1"/>
    <w:rsid w:val="00E2229C"/>
    <w:rsid w:val="00E22542"/>
    <w:rsid w:val="00E228A4"/>
    <w:rsid w:val="00E23A76"/>
    <w:rsid w:val="00E23D6D"/>
    <w:rsid w:val="00E25E22"/>
    <w:rsid w:val="00E26646"/>
    <w:rsid w:val="00E26945"/>
    <w:rsid w:val="00E26A44"/>
    <w:rsid w:val="00E26C4E"/>
    <w:rsid w:val="00E26E01"/>
    <w:rsid w:val="00E270BB"/>
    <w:rsid w:val="00E27E0A"/>
    <w:rsid w:val="00E30DE7"/>
    <w:rsid w:val="00E30E50"/>
    <w:rsid w:val="00E3151A"/>
    <w:rsid w:val="00E3277B"/>
    <w:rsid w:val="00E336E8"/>
    <w:rsid w:val="00E349A8"/>
    <w:rsid w:val="00E349D5"/>
    <w:rsid w:val="00E35D4C"/>
    <w:rsid w:val="00E3606C"/>
    <w:rsid w:val="00E36377"/>
    <w:rsid w:val="00E36E4A"/>
    <w:rsid w:val="00E37228"/>
    <w:rsid w:val="00E373CF"/>
    <w:rsid w:val="00E37582"/>
    <w:rsid w:val="00E37A2B"/>
    <w:rsid w:val="00E37B79"/>
    <w:rsid w:val="00E37E92"/>
    <w:rsid w:val="00E40657"/>
    <w:rsid w:val="00E4099A"/>
    <w:rsid w:val="00E40D11"/>
    <w:rsid w:val="00E42543"/>
    <w:rsid w:val="00E4295E"/>
    <w:rsid w:val="00E42B02"/>
    <w:rsid w:val="00E42CA6"/>
    <w:rsid w:val="00E42D10"/>
    <w:rsid w:val="00E441BB"/>
    <w:rsid w:val="00E44731"/>
    <w:rsid w:val="00E44A40"/>
    <w:rsid w:val="00E4586E"/>
    <w:rsid w:val="00E47054"/>
    <w:rsid w:val="00E4719D"/>
    <w:rsid w:val="00E47336"/>
    <w:rsid w:val="00E50986"/>
    <w:rsid w:val="00E50E25"/>
    <w:rsid w:val="00E52112"/>
    <w:rsid w:val="00E52142"/>
    <w:rsid w:val="00E52F34"/>
    <w:rsid w:val="00E5416E"/>
    <w:rsid w:val="00E54278"/>
    <w:rsid w:val="00E54D28"/>
    <w:rsid w:val="00E55B5C"/>
    <w:rsid w:val="00E56DA7"/>
    <w:rsid w:val="00E60144"/>
    <w:rsid w:val="00E60594"/>
    <w:rsid w:val="00E61A77"/>
    <w:rsid w:val="00E61AC8"/>
    <w:rsid w:val="00E620FE"/>
    <w:rsid w:val="00E622A3"/>
    <w:rsid w:val="00E62C79"/>
    <w:rsid w:val="00E6331D"/>
    <w:rsid w:val="00E63E15"/>
    <w:rsid w:val="00E647A2"/>
    <w:rsid w:val="00E647AD"/>
    <w:rsid w:val="00E65D30"/>
    <w:rsid w:val="00E667DF"/>
    <w:rsid w:val="00E66878"/>
    <w:rsid w:val="00E669C1"/>
    <w:rsid w:val="00E66B68"/>
    <w:rsid w:val="00E6710E"/>
    <w:rsid w:val="00E708C2"/>
    <w:rsid w:val="00E70DD9"/>
    <w:rsid w:val="00E710AC"/>
    <w:rsid w:val="00E713AB"/>
    <w:rsid w:val="00E71C08"/>
    <w:rsid w:val="00E726B2"/>
    <w:rsid w:val="00E72C5A"/>
    <w:rsid w:val="00E72C83"/>
    <w:rsid w:val="00E73895"/>
    <w:rsid w:val="00E743FD"/>
    <w:rsid w:val="00E74B8E"/>
    <w:rsid w:val="00E74C2E"/>
    <w:rsid w:val="00E75E83"/>
    <w:rsid w:val="00E75FFF"/>
    <w:rsid w:val="00E765AB"/>
    <w:rsid w:val="00E76DDA"/>
    <w:rsid w:val="00E76E5F"/>
    <w:rsid w:val="00E77088"/>
    <w:rsid w:val="00E772D9"/>
    <w:rsid w:val="00E77AB1"/>
    <w:rsid w:val="00E8012D"/>
    <w:rsid w:val="00E8176E"/>
    <w:rsid w:val="00E82CFD"/>
    <w:rsid w:val="00E82ECC"/>
    <w:rsid w:val="00E83ABA"/>
    <w:rsid w:val="00E84657"/>
    <w:rsid w:val="00E84E81"/>
    <w:rsid w:val="00E8553C"/>
    <w:rsid w:val="00E85F49"/>
    <w:rsid w:val="00E86126"/>
    <w:rsid w:val="00E862DD"/>
    <w:rsid w:val="00E86642"/>
    <w:rsid w:val="00E869DA"/>
    <w:rsid w:val="00E86E3B"/>
    <w:rsid w:val="00E86F6C"/>
    <w:rsid w:val="00E8727A"/>
    <w:rsid w:val="00E87D35"/>
    <w:rsid w:val="00E90B89"/>
    <w:rsid w:val="00E91852"/>
    <w:rsid w:val="00E923F2"/>
    <w:rsid w:val="00E930B7"/>
    <w:rsid w:val="00E934FC"/>
    <w:rsid w:val="00E93D12"/>
    <w:rsid w:val="00E948AC"/>
    <w:rsid w:val="00E94F48"/>
    <w:rsid w:val="00E96516"/>
    <w:rsid w:val="00E96A3C"/>
    <w:rsid w:val="00EA31B4"/>
    <w:rsid w:val="00EA4280"/>
    <w:rsid w:val="00EA473D"/>
    <w:rsid w:val="00EA6447"/>
    <w:rsid w:val="00EA674D"/>
    <w:rsid w:val="00EA6CC6"/>
    <w:rsid w:val="00EA7A43"/>
    <w:rsid w:val="00EB02B1"/>
    <w:rsid w:val="00EB0667"/>
    <w:rsid w:val="00EB0972"/>
    <w:rsid w:val="00EB22D8"/>
    <w:rsid w:val="00EB3636"/>
    <w:rsid w:val="00EB3B41"/>
    <w:rsid w:val="00EB423D"/>
    <w:rsid w:val="00EB4CC7"/>
    <w:rsid w:val="00EB4E77"/>
    <w:rsid w:val="00EB5661"/>
    <w:rsid w:val="00EB5F02"/>
    <w:rsid w:val="00EB7A2B"/>
    <w:rsid w:val="00EB7DE1"/>
    <w:rsid w:val="00EC01D4"/>
    <w:rsid w:val="00EC1CEA"/>
    <w:rsid w:val="00EC2B90"/>
    <w:rsid w:val="00EC31EE"/>
    <w:rsid w:val="00EC3276"/>
    <w:rsid w:val="00EC4906"/>
    <w:rsid w:val="00EC631B"/>
    <w:rsid w:val="00EC69C2"/>
    <w:rsid w:val="00EC6B93"/>
    <w:rsid w:val="00EC7161"/>
    <w:rsid w:val="00EC72A6"/>
    <w:rsid w:val="00EC7479"/>
    <w:rsid w:val="00EC7684"/>
    <w:rsid w:val="00EC7811"/>
    <w:rsid w:val="00ED0E39"/>
    <w:rsid w:val="00ED14CF"/>
    <w:rsid w:val="00ED1623"/>
    <w:rsid w:val="00ED1D6D"/>
    <w:rsid w:val="00ED2116"/>
    <w:rsid w:val="00ED29A1"/>
    <w:rsid w:val="00ED30A2"/>
    <w:rsid w:val="00ED3504"/>
    <w:rsid w:val="00ED3BA4"/>
    <w:rsid w:val="00ED4691"/>
    <w:rsid w:val="00ED4E19"/>
    <w:rsid w:val="00ED5BC0"/>
    <w:rsid w:val="00ED614F"/>
    <w:rsid w:val="00ED633A"/>
    <w:rsid w:val="00ED69A2"/>
    <w:rsid w:val="00ED710F"/>
    <w:rsid w:val="00ED71D3"/>
    <w:rsid w:val="00EE04A2"/>
    <w:rsid w:val="00EE0569"/>
    <w:rsid w:val="00EE1941"/>
    <w:rsid w:val="00EE1A00"/>
    <w:rsid w:val="00EE2659"/>
    <w:rsid w:val="00EE27DF"/>
    <w:rsid w:val="00EE2D61"/>
    <w:rsid w:val="00EE3D29"/>
    <w:rsid w:val="00EE4712"/>
    <w:rsid w:val="00EE4988"/>
    <w:rsid w:val="00EE4AE0"/>
    <w:rsid w:val="00EE5047"/>
    <w:rsid w:val="00EE512E"/>
    <w:rsid w:val="00EE58DE"/>
    <w:rsid w:val="00EE5A3A"/>
    <w:rsid w:val="00EE6A32"/>
    <w:rsid w:val="00EE6AE9"/>
    <w:rsid w:val="00EE6B82"/>
    <w:rsid w:val="00EE74D6"/>
    <w:rsid w:val="00EE7C34"/>
    <w:rsid w:val="00EF058E"/>
    <w:rsid w:val="00EF09BC"/>
    <w:rsid w:val="00EF1657"/>
    <w:rsid w:val="00EF1CAE"/>
    <w:rsid w:val="00EF2EDF"/>
    <w:rsid w:val="00EF3058"/>
    <w:rsid w:val="00EF438C"/>
    <w:rsid w:val="00EF52BA"/>
    <w:rsid w:val="00EF6148"/>
    <w:rsid w:val="00EF6560"/>
    <w:rsid w:val="00EF7126"/>
    <w:rsid w:val="00EF77DC"/>
    <w:rsid w:val="00F00A8F"/>
    <w:rsid w:val="00F00A93"/>
    <w:rsid w:val="00F00F1F"/>
    <w:rsid w:val="00F012F4"/>
    <w:rsid w:val="00F02168"/>
    <w:rsid w:val="00F0230D"/>
    <w:rsid w:val="00F03505"/>
    <w:rsid w:val="00F03F61"/>
    <w:rsid w:val="00F058E6"/>
    <w:rsid w:val="00F05DBE"/>
    <w:rsid w:val="00F0636B"/>
    <w:rsid w:val="00F06747"/>
    <w:rsid w:val="00F06B58"/>
    <w:rsid w:val="00F078D6"/>
    <w:rsid w:val="00F07A25"/>
    <w:rsid w:val="00F11474"/>
    <w:rsid w:val="00F12268"/>
    <w:rsid w:val="00F12555"/>
    <w:rsid w:val="00F136EA"/>
    <w:rsid w:val="00F14187"/>
    <w:rsid w:val="00F1491F"/>
    <w:rsid w:val="00F14D39"/>
    <w:rsid w:val="00F20912"/>
    <w:rsid w:val="00F21754"/>
    <w:rsid w:val="00F21924"/>
    <w:rsid w:val="00F22532"/>
    <w:rsid w:val="00F23B42"/>
    <w:rsid w:val="00F23FA2"/>
    <w:rsid w:val="00F24D99"/>
    <w:rsid w:val="00F260D4"/>
    <w:rsid w:val="00F26CBF"/>
    <w:rsid w:val="00F3079A"/>
    <w:rsid w:val="00F3266D"/>
    <w:rsid w:val="00F32ABA"/>
    <w:rsid w:val="00F32B2A"/>
    <w:rsid w:val="00F33CAB"/>
    <w:rsid w:val="00F34101"/>
    <w:rsid w:val="00F34238"/>
    <w:rsid w:val="00F345CE"/>
    <w:rsid w:val="00F34933"/>
    <w:rsid w:val="00F34EFF"/>
    <w:rsid w:val="00F35521"/>
    <w:rsid w:val="00F36455"/>
    <w:rsid w:val="00F36919"/>
    <w:rsid w:val="00F369CB"/>
    <w:rsid w:val="00F36A2E"/>
    <w:rsid w:val="00F36B35"/>
    <w:rsid w:val="00F376FF"/>
    <w:rsid w:val="00F406E0"/>
    <w:rsid w:val="00F40A1D"/>
    <w:rsid w:val="00F41CFD"/>
    <w:rsid w:val="00F41E5E"/>
    <w:rsid w:val="00F421A0"/>
    <w:rsid w:val="00F42504"/>
    <w:rsid w:val="00F4267A"/>
    <w:rsid w:val="00F4313A"/>
    <w:rsid w:val="00F43DCE"/>
    <w:rsid w:val="00F44AB6"/>
    <w:rsid w:val="00F45221"/>
    <w:rsid w:val="00F45511"/>
    <w:rsid w:val="00F45D79"/>
    <w:rsid w:val="00F46D06"/>
    <w:rsid w:val="00F47DC8"/>
    <w:rsid w:val="00F47E17"/>
    <w:rsid w:val="00F50A2B"/>
    <w:rsid w:val="00F51E2A"/>
    <w:rsid w:val="00F51F11"/>
    <w:rsid w:val="00F526D5"/>
    <w:rsid w:val="00F528D2"/>
    <w:rsid w:val="00F53330"/>
    <w:rsid w:val="00F53526"/>
    <w:rsid w:val="00F538D6"/>
    <w:rsid w:val="00F540FA"/>
    <w:rsid w:val="00F54262"/>
    <w:rsid w:val="00F5580E"/>
    <w:rsid w:val="00F55C62"/>
    <w:rsid w:val="00F56111"/>
    <w:rsid w:val="00F568C3"/>
    <w:rsid w:val="00F56B40"/>
    <w:rsid w:val="00F5706E"/>
    <w:rsid w:val="00F603C9"/>
    <w:rsid w:val="00F604D2"/>
    <w:rsid w:val="00F60E73"/>
    <w:rsid w:val="00F613F8"/>
    <w:rsid w:val="00F61ED3"/>
    <w:rsid w:val="00F62416"/>
    <w:rsid w:val="00F62B66"/>
    <w:rsid w:val="00F63343"/>
    <w:rsid w:val="00F63DB1"/>
    <w:rsid w:val="00F63DE2"/>
    <w:rsid w:val="00F64BB2"/>
    <w:rsid w:val="00F64E8E"/>
    <w:rsid w:val="00F653AF"/>
    <w:rsid w:val="00F65CD3"/>
    <w:rsid w:val="00F6620F"/>
    <w:rsid w:val="00F67990"/>
    <w:rsid w:val="00F67C74"/>
    <w:rsid w:val="00F7098A"/>
    <w:rsid w:val="00F7177C"/>
    <w:rsid w:val="00F718E4"/>
    <w:rsid w:val="00F71C31"/>
    <w:rsid w:val="00F7390D"/>
    <w:rsid w:val="00F73E87"/>
    <w:rsid w:val="00F753F9"/>
    <w:rsid w:val="00F75623"/>
    <w:rsid w:val="00F75BAC"/>
    <w:rsid w:val="00F76173"/>
    <w:rsid w:val="00F76276"/>
    <w:rsid w:val="00F771BA"/>
    <w:rsid w:val="00F77E01"/>
    <w:rsid w:val="00F816A0"/>
    <w:rsid w:val="00F82158"/>
    <w:rsid w:val="00F823C2"/>
    <w:rsid w:val="00F83B17"/>
    <w:rsid w:val="00F843DD"/>
    <w:rsid w:val="00F8470B"/>
    <w:rsid w:val="00F84DB6"/>
    <w:rsid w:val="00F85534"/>
    <w:rsid w:val="00F862B4"/>
    <w:rsid w:val="00F8680E"/>
    <w:rsid w:val="00F868DE"/>
    <w:rsid w:val="00F86C1D"/>
    <w:rsid w:val="00F876DF"/>
    <w:rsid w:val="00F87FFA"/>
    <w:rsid w:val="00F9002A"/>
    <w:rsid w:val="00F90256"/>
    <w:rsid w:val="00F9058F"/>
    <w:rsid w:val="00F908B4"/>
    <w:rsid w:val="00F90DE8"/>
    <w:rsid w:val="00F92D2F"/>
    <w:rsid w:val="00F93191"/>
    <w:rsid w:val="00F93E19"/>
    <w:rsid w:val="00F93E46"/>
    <w:rsid w:val="00F93F18"/>
    <w:rsid w:val="00F9439C"/>
    <w:rsid w:val="00F95BC9"/>
    <w:rsid w:val="00F95C61"/>
    <w:rsid w:val="00F9643C"/>
    <w:rsid w:val="00F96ABC"/>
    <w:rsid w:val="00F973CE"/>
    <w:rsid w:val="00FA0005"/>
    <w:rsid w:val="00FA0F15"/>
    <w:rsid w:val="00FA19EF"/>
    <w:rsid w:val="00FA206C"/>
    <w:rsid w:val="00FA2E86"/>
    <w:rsid w:val="00FA3AE3"/>
    <w:rsid w:val="00FA3C84"/>
    <w:rsid w:val="00FA40C0"/>
    <w:rsid w:val="00FA47DA"/>
    <w:rsid w:val="00FA6471"/>
    <w:rsid w:val="00FA6A3F"/>
    <w:rsid w:val="00FA715F"/>
    <w:rsid w:val="00FB064E"/>
    <w:rsid w:val="00FB1CAC"/>
    <w:rsid w:val="00FB1E43"/>
    <w:rsid w:val="00FB3156"/>
    <w:rsid w:val="00FB3CA9"/>
    <w:rsid w:val="00FB4AD2"/>
    <w:rsid w:val="00FB523E"/>
    <w:rsid w:val="00FB550A"/>
    <w:rsid w:val="00FB60EE"/>
    <w:rsid w:val="00FB62A1"/>
    <w:rsid w:val="00FB64F2"/>
    <w:rsid w:val="00FB6B7C"/>
    <w:rsid w:val="00FC0395"/>
    <w:rsid w:val="00FC1395"/>
    <w:rsid w:val="00FC1665"/>
    <w:rsid w:val="00FC2CD9"/>
    <w:rsid w:val="00FC3851"/>
    <w:rsid w:val="00FC3DE1"/>
    <w:rsid w:val="00FC42B4"/>
    <w:rsid w:val="00FC6849"/>
    <w:rsid w:val="00FC68CE"/>
    <w:rsid w:val="00FC6C9C"/>
    <w:rsid w:val="00FC720D"/>
    <w:rsid w:val="00FC7357"/>
    <w:rsid w:val="00FC7761"/>
    <w:rsid w:val="00FD1A21"/>
    <w:rsid w:val="00FD23DB"/>
    <w:rsid w:val="00FD26C0"/>
    <w:rsid w:val="00FD2A7D"/>
    <w:rsid w:val="00FD378E"/>
    <w:rsid w:val="00FD3950"/>
    <w:rsid w:val="00FD6D2F"/>
    <w:rsid w:val="00FD74C0"/>
    <w:rsid w:val="00FD76B7"/>
    <w:rsid w:val="00FD7A13"/>
    <w:rsid w:val="00FE1999"/>
    <w:rsid w:val="00FE1F67"/>
    <w:rsid w:val="00FE2201"/>
    <w:rsid w:val="00FE2475"/>
    <w:rsid w:val="00FE300F"/>
    <w:rsid w:val="00FE3684"/>
    <w:rsid w:val="00FE42FE"/>
    <w:rsid w:val="00FE551D"/>
    <w:rsid w:val="00FE5628"/>
    <w:rsid w:val="00FE5910"/>
    <w:rsid w:val="00FE6CCB"/>
    <w:rsid w:val="00FE7D90"/>
    <w:rsid w:val="00FF1238"/>
    <w:rsid w:val="00FF1891"/>
    <w:rsid w:val="00FF28F3"/>
    <w:rsid w:val="00FF4AE4"/>
    <w:rsid w:val="00FF4E42"/>
    <w:rsid w:val="00FF5689"/>
    <w:rsid w:val="00FF61E3"/>
    <w:rsid w:val="00FF688A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o:allowincell="f" stroke="f">
      <v:stroke on="f"/>
    </o:shapedefaults>
    <o:shapelayout v:ext="edit">
      <o:idmap v:ext="edit" data="1"/>
    </o:shapelayout>
  </w:shapeDefaults>
  <w:decimalSymbol w:val="."/>
  <w:listSeparator w:val=","/>
  <w14:docId w14:val="5DE96DCE"/>
  <w15:docId w15:val="{BA995FE2-0913-4681-BD7D-0AFD64E1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5C3"/>
    <w:rPr>
      <w:sz w:val="24"/>
      <w:szCs w:val="24"/>
    </w:rPr>
  </w:style>
  <w:style w:type="paragraph" w:styleId="Heading1">
    <w:name w:val="heading 1"/>
    <w:basedOn w:val="Normal"/>
    <w:next w:val="Normal"/>
    <w:qFormat/>
    <w:rsid w:val="00467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71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120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671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3F3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D28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28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409F"/>
    <w:rPr>
      <w:sz w:val="24"/>
      <w:szCs w:val="24"/>
    </w:rPr>
  </w:style>
  <w:style w:type="paragraph" w:styleId="BodyTextIndent">
    <w:name w:val="Body Text Indent"/>
    <w:basedOn w:val="Normal"/>
    <w:rsid w:val="00861204"/>
    <w:pPr>
      <w:ind w:left="720" w:firstLine="720"/>
      <w:jc w:val="both"/>
    </w:pPr>
  </w:style>
  <w:style w:type="character" w:styleId="PageNumber">
    <w:name w:val="page number"/>
    <w:basedOn w:val="DefaultParagraphFont"/>
    <w:rsid w:val="00D24233"/>
  </w:style>
  <w:style w:type="paragraph" w:styleId="BodyText">
    <w:name w:val="Body Text"/>
    <w:basedOn w:val="Normal"/>
    <w:link w:val="BodyTextChar"/>
    <w:uiPriority w:val="99"/>
    <w:rsid w:val="00F95B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3F30"/>
    <w:rPr>
      <w:sz w:val="24"/>
      <w:szCs w:val="24"/>
    </w:rPr>
  </w:style>
  <w:style w:type="paragraph" w:styleId="Caption">
    <w:name w:val="caption"/>
    <w:basedOn w:val="Normal"/>
    <w:next w:val="Normal"/>
    <w:qFormat/>
    <w:rsid w:val="008755DA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F24D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D5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3F30"/>
  </w:style>
  <w:style w:type="character" w:styleId="FootnoteReference">
    <w:name w:val="footnote reference"/>
    <w:semiHidden/>
    <w:rsid w:val="003D514C"/>
    <w:rPr>
      <w:vertAlign w:val="superscript"/>
    </w:rPr>
  </w:style>
  <w:style w:type="table" w:styleId="TableGrid">
    <w:name w:val="Table Grid"/>
    <w:basedOn w:val="TableNormal"/>
    <w:rsid w:val="00E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26158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E34F9"/>
    <w:rPr>
      <w:sz w:val="16"/>
      <w:szCs w:val="16"/>
    </w:rPr>
  </w:style>
  <w:style w:type="paragraph" w:styleId="CommentText">
    <w:name w:val="annotation text"/>
    <w:basedOn w:val="Normal"/>
    <w:semiHidden/>
    <w:rsid w:val="004E34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34F9"/>
    <w:rPr>
      <w:b/>
      <w:bCs/>
    </w:rPr>
  </w:style>
  <w:style w:type="paragraph" w:styleId="BalloonText">
    <w:name w:val="Balloon Text"/>
    <w:basedOn w:val="Normal"/>
    <w:semiHidden/>
    <w:rsid w:val="004E34F9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4C7F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C7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4C7F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Web2">
    <w:name w:val="Table Web 2"/>
    <w:basedOn w:val="TableNormal"/>
    <w:rsid w:val="004C7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2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8E38F5"/>
    <w:pPr>
      <w:ind w:left="720"/>
    </w:pPr>
  </w:style>
  <w:style w:type="character" w:styleId="Hyperlink">
    <w:name w:val="Hyperlink"/>
    <w:uiPriority w:val="99"/>
    <w:rsid w:val="003A413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443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9C4430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C44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24FB"/>
    <w:pPr>
      <w:spacing w:after="100"/>
      <w:ind w:left="240"/>
    </w:pPr>
  </w:style>
  <w:style w:type="character" w:styleId="Emphasis">
    <w:name w:val="Emphasis"/>
    <w:basedOn w:val="DefaultParagraphFont"/>
    <w:qFormat/>
    <w:rsid w:val="000B4286"/>
    <w:rPr>
      <w:i/>
      <w:iCs/>
    </w:rPr>
  </w:style>
  <w:style w:type="paragraph" w:styleId="NormalWeb">
    <w:name w:val="Normal (Web)"/>
    <w:basedOn w:val="Normal"/>
    <w:uiPriority w:val="99"/>
    <w:unhideWhenUsed/>
    <w:rsid w:val="00E71C0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87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Qela\Desktop\Copy%20of%20Raporti%20i%20THV-2026%20(003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Sheet4!$C$4</c:f>
              <c:strCache>
                <c:ptCount val="1"/>
                <c:pt idx="0">
                  <c:v>Realizimi 2024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Sheet4!$B$5:$B$8</c:f>
              <c:strCache>
                <c:ptCount val="4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Totali </c:v>
                </c:pt>
              </c:strCache>
            </c:strRef>
          </c:cat>
          <c:val>
            <c:numRef>
              <c:f>Sheet4!$C$5:$C$8</c:f>
              <c:numCache>
                <c:formatCode>#,##0.00</c:formatCode>
                <c:ptCount val="4"/>
                <c:pt idx="0">
                  <c:v>3279</c:v>
                </c:pt>
                <c:pt idx="1">
                  <c:v>4624</c:v>
                </c:pt>
                <c:pt idx="2">
                  <c:v>8679</c:v>
                </c:pt>
                <c:pt idx="3">
                  <c:v>16582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DE-4E08-B61A-4E8D2A190D2B}"/>
            </c:ext>
          </c:extLst>
        </c:ser>
        <c:ser>
          <c:idx val="1"/>
          <c:order val="1"/>
          <c:tx>
            <c:strRef>
              <c:f>Sheet4!$D$4</c:f>
              <c:strCache>
                <c:ptCount val="1"/>
                <c:pt idx="0">
                  <c:v>Realizimi  2025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Sheet4!$B$5:$B$8</c:f>
              <c:strCache>
                <c:ptCount val="4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Totali </c:v>
                </c:pt>
              </c:strCache>
            </c:strRef>
          </c:cat>
          <c:val>
            <c:numRef>
              <c:f>Sheet4!$D$5:$D$8</c:f>
              <c:numCache>
                <c:formatCode>#,##0.00</c:formatCode>
                <c:ptCount val="4"/>
                <c:pt idx="0">
                  <c:v>4996</c:v>
                </c:pt>
                <c:pt idx="1">
                  <c:v>7355.45</c:v>
                </c:pt>
                <c:pt idx="2">
                  <c:v>10734.87</c:v>
                </c:pt>
                <c:pt idx="3">
                  <c:v>23086.32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DE-4E08-B61A-4E8D2A190D2B}"/>
            </c:ext>
          </c:extLst>
        </c:ser>
        <c:ser>
          <c:idx val="2"/>
          <c:order val="2"/>
          <c:tx>
            <c:strRef>
              <c:f>Sheet4!$E$4</c:f>
              <c:strCache>
                <c:ptCount val="1"/>
                <c:pt idx="0">
                  <c:v>Realizimi  2026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Sheet4!$B$5:$B$8</c:f>
              <c:strCache>
                <c:ptCount val="4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Totali </c:v>
                </c:pt>
              </c:strCache>
            </c:strRef>
          </c:cat>
          <c:val>
            <c:numRef>
              <c:f>Sheet4!$E$5:$E$8</c:f>
              <c:numCache>
                <c:formatCode>#,##0.00</c:formatCode>
                <c:ptCount val="4"/>
                <c:pt idx="0">
                  <c:v>7238.9</c:v>
                </c:pt>
                <c:pt idx="1">
                  <c:v>9245.83</c:v>
                </c:pt>
                <c:pt idx="2">
                  <c:v>12817.32</c:v>
                </c:pt>
                <c:pt idx="3">
                  <c:v>29302.05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DE-4E08-B61A-4E8D2A190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2308111"/>
        <c:axId val="1422311439"/>
        <c:axId val="0"/>
      </c:bar3DChart>
      <c:catAx>
        <c:axId val="1422308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311439"/>
        <c:crosses val="autoZero"/>
        <c:auto val="1"/>
        <c:lblAlgn val="ctr"/>
        <c:lblOffset val="100"/>
        <c:noMultiLvlLbl val="0"/>
      </c:catAx>
      <c:valAx>
        <c:axId val="1422311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30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870274502979946E-2"/>
          <c:y val="1.4089861803923721E-3"/>
          <c:w val="0.80397281937661103"/>
          <c:h val="0.90406877544062858"/>
        </c:manualLayout>
      </c:layout>
      <c:pie3DChart>
        <c:varyColors val="1"/>
        <c:ser>
          <c:idx val="0"/>
          <c:order val="0"/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98-4FA8-A234-F9C56C2117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98-4FA8-A234-F9C56C2117D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98-4FA8-A234-F9C56C2117D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98-4FA8-A234-F9C56C2117D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A98-4FA8-A234-F9C56C2117D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A98-4FA8-A234-F9C56C2117D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A98-4FA8-A234-F9C56C2117D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0A98-4FA8-A234-F9C56C2117D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0A98-4FA8-A234-F9C56C2117D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0A98-4FA8-A234-F9C56C2117D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0A98-4FA8-A234-F9C56C2117D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0A98-4FA8-A234-F9C56C2117D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0A98-4FA8-A234-F9C56C2117DE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0A98-4FA8-A234-F9C56C2117DE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0A98-4FA8-A234-F9C56C2117DE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0A98-4FA8-A234-F9C56C2117DE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0A98-4FA8-A234-F9C56C2117DE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0A98-4FA8-A234-F9C56C2117DE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0A98-4FA8-A234-F9C56C2117DE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0A98-4FA8-A234-F9C56C2117DE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0A98-4FA8-A234-F9C56C2117DE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0A98-4FA8-A234-F9C56C2117DE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D-0A98-4FA8-A234-F9C56C2117DE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F-0A98-4FA8-A234-F9C56C2117DE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1-C52E-478C-8149-99AAF122919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3-C52E-478C-8149-99AAF1229199}"/>
              </c:ext>
            </c:extLst>
          </c:dPt>
          <c:dLbls>
            <c:delete val="1"/>
          </c:dLbls>
          <c:cat>
            <c:strRef>
              <c:f>Sheet6!$A$2:$A$27</c:f>
              <c:strCache>
                <c:ptCount val="26"/>
                <c:pt idx="0">
                  <c:v>Zyra e Kryetarit 13.49%</c:v>
                </c:pt>
                <c:pt idx="1">
                  <c:v>Administrata 21%</c:v>
                </c:pt>
                <c:pt idx="2">
                  <c:v>Integrime Evropiane 33%</c:v>
                </c:pt>
                <c:pt idx="3">
                  <c:v>Inspeksioni 29%</c:v>
                </c:pt>
                <c:pt idx="4">
                  <c:v>Prokurimi 28%</c:v>
                </c:pt>
                <c:pt idx="5">
                  <c:v>Kuvendi Komunal 28%</c:v>
                </c:pt>
                <c:pt idx="6">
                  <c:v>Buxhet dhe Financa 22%</c:v>
                </c:pt>
                <c:pt idx="7">
                  <c:v>Infrastruktura Publike 4%</c:v>
                </c:pt>
                <c:pt idx="8">
                  <c:v>Zjarrefikesit 32%</c:v>
                </c:pt>
                <c:pt idx="9">
                  <c:v>ZKK 23%</c:v>
                </c:pt>
                <c:pt idx="10">
                  <c:v>Bujqesia 28%</c:v>
                </c:pt>
                <c:pt idx="11">
                  <c:v>Planifikimi I Zhvillimit Ekonomik 26%</c:v>
                </c:pt>
                <c:pt idx="12">
                  <c:v>Shërbimet Kadastrale 29%</c:v>
                </c:pt>
                <c:pt idx="13">
                  <c:v>Planifikimi hapsinor dhe rregullativ 24%</c:v>
                </c:pt>
                <c:pt idx="14">
                  <c:v>Administrata Shëndetësisë 29%</c:v>
                </c:pt>
                <c:pt idx="15">
                  <c:v>Sherbimet e Kujdesit Primar 5%</c:v>
                </c:pt>
                <c:pt idx="16">
                  <c:v>Shërbime Sociale 27%</c:v>
                </c:pt>
                <c:pt idx="17">
                  <c:v>Shëndetësia Sekondare 0%</c:v>
                </c:pt>
                <c:pt idx="18">
                  <c:v>Sherbimet Kulturore 4%</c:v>
                </c:pt>
                <c:pt idx="19">
                  <c:v>Sporti dhe Rekreacioni 22%</c:v>
                </c:pt>
                <c:pt idx="20">
                  <c:v>Administrata Arsimi 28%</c:v>
                </c:pt>
                <c:pt idx="21">
                  <c:v>Arsimi ParaFillor 0%</c:v>
                </c:pt>
                <c:pt idx="22">
                  <c:v>Arsimi Fillor 0%</c:v>
                </c:pt>
                <c:pt idx="23">
                  <c:v>Arsimi Mesëm 0%</c:v>
                </c:pt>
                <c:pt idx="24">
                  <c:v>Te hyrat Vetanake 7%</c:v>
                </c:pt>
                <c:pt idx="25">
                  <c:v>Te hyrat Vetanake 22 0%</c:v>
                </c:pt>
              </c:strCache>
            </c:strRef>
          </c:cat>
          <c:val>
            <c:numRef>
              <c:f>Sheet6!$B$2:$B$27</c:f>
              <c:numCache>
                <c:formatCode>#,##0.00</c:formatCode>
                <c:ptCount val="26"/>
                <c:pt idx="0">
                  <c:v>22166.3</c:v>
                </c:pt>
                <c:pt idx="1">
                  <c:v>126970.61</c:v>
                </c:pt>
                <c:pt idx="2">
                  <c:v>3313.56</c:v>
                </c:pt>
                <c:pt idx="3">
                  <c:v>38065.14</c:v>
                </c:pt>
                <c:pt idx="4">
                  <c:v>9334.48</c:v>
                </c:pt>
                <c:pt idx="5">
                  <c:v>46515.9</c:v>
                </c:pt>
                <c:pt idx="6">
                  <c:v>42717.08</c:v>
                </c:pt>
                <c:pt idx="7">
                  <c:v>40637.29</c:v>
                </c:pt>
                <c:pt idx="8">
                  <c:v>91513.27</c:v>
                </c:pt>
                <c:pt idx="9">
                  <c:v>14573.4</c:v>
                </c:pt>
                <c:pt idx="10">
                  <c:v>8107.58</c:v>
                </c:pt>
                <c:pt idx="11">
                  <c:v>13674.94</c:v>
                </c:pt>
                <c:pt idx="12">
                  <c:v>17538.23</c:v>
                </c:pt>
                <c:pt idx="13">
                  <c:v>17720.32</c:v>
                </c:pt>
                <c:pt idx="14">
                  <c:v>9054.49</c:v>
                </c:pt>
                <c:pt idx="15">
                  <c:v>25274.25</c:v>
                </c:pt>
                <c:pt idx="16">
                  <c:v>27754.66</c:v>
                </c:pt>
                <c:pt idx="17" formatCode="_(* #,##0.00_);_(* \(#,##0.00\);_(* &quot;-&quot;??_);_(@_)">
                  <c:v>0</c:v>
                </c:pt>
                <c:pt idx="18">
                  <c:v>7293.87</c:v>
                </c:pt>
                <c:pt idx="19">
                  <c:v>16434.16</c:v>
                </c:pt>
                <c:pt idx="20">
                  <c:v>7863.61</c:v>
                </c:pt>
                <c:pt idx="21" formatCode="_(* #,##0.00_);_(* \(#,##0.00\);_(* &quot;-&quot;??_);_(@_)">
                  <c:v>0</c:v>
                </c:pt>
                <c:pt idx="22" formatCode="_(* #,##0.00_);_(* \(#,##0.00\);_(* &quot;-&quot;??_);_(@_)">
                  <c:v>0</c:v>
                </c:pt>
                <c:pt idx="23" formatCode="_(* #,##0.00_);_(* \(#,##0.00\);_(* &quot;-&quot;??_);_(@_)">
                  <c:v>0</c:v>
                </c:pt>
                <c:pt idx="24">
                  <c:v>9400</c:v>
                </c:pt>
                <c:pt idx="25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0A98-4FA8-A234-F9C56C2117DE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2-0A98-4FA8-A234-F9C56C2117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4-0A98-4FA8-A234-F9C56C2117D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6-0A98-4FA8-A234-F9C56C2117D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8-0A98-4FA8-A234-F9C56C2117D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A-0A98-4FA8-A234-F9C56C2117D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C-0A98-4FA8-A234-F9C56C2117D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E-0A98-4FA8-A234-F9C56C2117D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0-0A98-4FA8-A234-F9C56C2117D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2-0A98-4FA8-A234-F9C56C2117D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4-0A98-4FA8-A234-F9C56C2117D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6-0A98-4FA8-A234-F9C56C2117D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8-0A98-4FA8-A234-F9C56C2117D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A-0A98-4FA8-A234-F9C56C2117DE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C-0A98-4FA8-A234-F9C56C2117DE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E-0A98-4FA8-A234-F9C56C2117DE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0-0A98-4FA8-A234-F9C56C2117DE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2-0A98-4FA8-A234-F9C56C2117DE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4-0A98-4FA8-A234-F9C56C2117DE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6-0A98-4FA8-A234-F9C56C2117DE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8-0A98-4FA8-A234-F9C56C2117DE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A-0A98-4FA8-A234-F9C56C2117DE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C-0A98-4FA8-A234-F9C56C2117DE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E-0A98-4FA8-A234-F9C56C2117DE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0-0A98-4FA8-A234-F9C56C2117DE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5-C52E-478C-8149-99AAF122919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7-C52E-478C-8149-99AAF12291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Sheet6!$A$2:$A$27</c:f>
              <c:strCache>
                <c:ptCount val="26"/>
                <c:pt idx="0">
                  <c:v>Zyra e Kryetarit 13.49%</c:v>
                </c:pt>
                <c:pt idx="1">
                  <c:v>Administrata 21%</c:v>
                </c:pt>
                <c:pt idx="2">
                  <c:v>Integrime Evropiane 33%</c:v>
                </c:pt>
                <c:pt idx="3">
                  <c:v>Inspeksioni 29%</c:v>
                </c:pt>
                <c:pt idx="4">
                  <c:v>Prokurimi 28%</c:v>
                </c:pt>
                <c:pt idx="5">
                  <c:v>Kuvendi Komunal 28%</c:v>
                </c:pt>
                <c:pt idx="6">
                  <c:v>Buxhet dhe Financa 22%</c:v>
                </c:pt>
                <c:pt idx="7">
                  <c:v>Infrastruktura Publike 4%</c:v>
                </c:pt>
                <c:pt idx="8">
                  <c:v>Zjarrefikesit 32%</c:v>
                </c:pt>
                <c:pt idx="9">
                  <c:v>ZKK 23%</c:v>
                </c:pt>
                <c:pt idx="10">
                  <c:v>Bujqesia 28%</c:v>
                </c:pt>
                <c:pt idx="11">
                  <c:v>Planifikimi I Zhvillimit Ekonomik 26%</c:v>
                </c:pt>
                <c:pt idx="12">
                  <c:v>Shërbimet Kadastrale 29%</c:v>
                </c:pt>
                <c:pt idx="13">
                  <c:v>Planifikimi hapsinor dhe rregullativ 24%</c:v>
                </c:pt>
                <c:pt idx="14">
                  <c:v>Administrata Shëndetësisë 29%</c:v>
                </c:pt>
                <c:pt idx="15">
                  <c:v>Sherbimet e Kujdesit Primar 5%</c:v>
                </c:pt>
                <c:pt idx="16">
                  <c:v>Shërbime Sociale 27%</c:v>
                </c:pt>
                <c:pt idx="17">
                  <c:v>Shëndetësia Sekondare 0%</c:v>
                </c:pt>
                <c:pt idx="18">
                  <c:v>Sherbimet Kulturore 4%</c:v>
                </c:pt>
                <c:pt idx="19">
                  <c:v>Sporti dhe Rekreacioni 22%</c:v>
                </c:pt>
                <c:pt idx="20">
                  <c:v>Administrata Arsimi 28%</c:v>
                </c:pt>
                <c:pt idx="21">
                  <c:v>Arsimi ParaFillor 0%</c:v>
                </c:pt>
                <c:pt idx="22">
                  <c:v>Arsimi Fillor 0%</c:v>
                </c:pt>
                <c:pt idx="23">
                  <c:v>Arsimi Mesëm 0%</c:v>
                </c:pt>
                <c:pt idx="24">
                  <c:v>Te hyrat Vetanake 7%</c:v>
                </c:pt>
                <c:pt idx="25">
                  <c:v>Te hyrat Vetanake 22 0%</c:v>
                </c:pt>
              </c:strCache>
            </c:strRef>
          </c:cat>
          <c:val>
            <c:numRef>
              <c:f>Sheet6!$C$2:$C$27</c:f>
              <c:numCache>
                <c:formatCode>0%</c:formatCode>
                <c:ptCount val="26"/>
                <c:pt idx="0" formatCode="0.00%">
                  <c:v>0.13489999999999999</c:v>
                </c:pt>
                <c:pt idx="1">
                  <c:v>0.21</c:v>
                </c:pt>
                <c:pt idx="2">
                  <c:v>0.33</c:v>
                </c:pt>
                <c:pt idx="3">
                  <c:v>0.28999999999999998</c:v>
                </c:pt>
                <c:pt idx="4">
                  <c:v>0.28000000000000003</c:v>
                </c:pt>
                <c:pt idx="5">
                  <c:v>0.28000000000000003</c:v>
                </c:pt>
                <c:pt idx="6">
                  <c:v>0.22</c:v>
                </c:pt>
                <c:pt idx="7">
                  <c:v>0.04</c:v>
                </c:pt>
                <c:pt idx="8">
                  <c:v>0.32</c:v>
                </c:pt>
                <c:pt idx="9">
                  <c:v>0.23</c:v>
                </c:pt>
                <c:pt idx="10">
                  <c:v>0.28000000000000003</c:v>
                </c:pt>
                <c:pt idx="11">
                  <c:v>0.26</c:v>
                </c:pt>
                <c:pt idx="12">
                  <c:v>0.28999999999999998</c:v>
                </c:pt>
                <c:pt idx="13">
                  <c:v>0.24</c:v>
                </c:pt>
                <c:pt idx="14">
                  <c:v>0.28999999999999998</c:v>
                </c:pt>
                <c:pt idx="15">
                  <c:v>0.05</c:v>
                </c:pt>
                <c:pt idx="16">
                  <c:v>0.27</c:v>
                </c:pt>
                <c:pt idx="18">
                  <c:v>0.04</c:v>
                </c:pt>
                <c:pt idx="19">
                  <c:v>0.22</c:v>
                </c:pt>
                <c:pt idx="20">
                  <c:v>0.28000000000000003</c:v>
                </c:pt>
                <c:pt idx="2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1-0A98-4FA8-A234-F9C56C2117DE}"/>
            </c:ext>
          </c:extLst>
        </c:ser>
        <c:ser>
          <c:idx val="2"/>
          <c:order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3-0A98-4FA8-A234-F9C56C2117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5-0A98-4FA8-A234-F9C56C2117D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7-0A98-4FA8-A234-F9C56C2117D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9-0A98-4FA8-A234-F9C56C2117D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B-0A98-4FA8-A234-F9C56C2117D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D-0A98-4FA8-A234-F9C56C2117D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F-0A98-4FA8-A234-F9C56C2117D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1-0A98-4FA8-A234-F9C56C2117D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3-0A98-4FA8-A234-F9C56C2117D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5-0A98-4FA8-A234-F9C56C2117D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7-0A98-4FA8-A234-F9C56C2117D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9-0A98-4FA8-A234-F9C56C2117D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B-0A98-4FA8-A234-F9C56C2117DE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D-0A98-4FA8-A234-F9C56C2117DE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F-0A98-4FA8-A234-F9C56C2117DE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1-0A98-4FA8-A234-F9C56C2117DE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3-0A98-4FA8-A234-F9C56C2117DE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5-0A98-4FA8-A234-F9C56C2117DE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7-0A98-4FA8-A234-F9C56C2117DE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9-0A98-4FA8-A234-F9C56C2117DE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B-0A98-4FA8-A234-F9C56C2117DE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D-0A98-4FA8-A234-F9C56C2117DE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F-0A98-4FA8-A234-F9C56C2117DE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91-0A98-4FA8-A234-F9C56C2117DE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99-C52E-478C-8149-99AAF122919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9B-C52E-478C-8149-99AAF12291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Sheet6!$A$2:$A$27</c:f>
              <c:strCache>
                <c:ptCount val="26"/>
                <c:pt idx="0">
                  <c:v>Zyra e Kryetarit 13.49%</c:v>
                </c:pt>
                <c:pt idx="1">
                  <c:v>Administrata 21%</c:v>
                </c:pt>
                <c:pt idx="2">
                  <c:v>Integrime Evropiane 33%</c:v>
                </c:pt>
                <c:pt idx="3">
                  <c:v>Inspeksioni 29%</c:v>
                </c:pt>
                <c:pt idx="4">
                  <c:v>Prokurimi 28%</c:v>
                </c:pt>
                <c:pt idx="5">
                  <c:v>Kuvendi Komunal 28%</c:v>
                </c:pt>
                <c:pt idx="6">
                  <c:v>Buxhet dhe Financa 22%</c:v>
                </c:pt>
                <c:pt idx="7">
                  <c:v>Infrastruktura Publike 4%</c:v>
                </c:pt>
                <c:pt idx="8">
                  <c:v>Zjarrefikesit 32%</c:v>
                </c:pt>
                <c:pt idx="9">
                  <c:v>ZKK 23%</c:v>
                </c:pt>
                <c:pt idx="10">
                  <c:v>Bujqesia 28%</c:v>
                </c:pt>
                <c:pt idx="11">
                  <c:v>Planifikimi I Zhvillimit Ekonomik 26%</c:v>
                </c:pt>
                <c:pt idx="12">
                  <c:v>Shërbimet Kadastrale 29%</c:v>
                </c:pt>
                <c:pt idx="13">
                  <c:v>Planifikimi hapsinor dhe rregullativ 24%</c:v>
                </c:pt>
                <c:pt idx="14">
                  <c:v>Administrata Shëndetësisë 29%</c:v>
                </c:pt>
                <c:pt idx="15">
                  <c:v>Sherbimet e Kujdesit Primar 5%</c:v>
                </c:pt>
                <c:pt idx="16">
                  <c:v>Shërbime Sociale 27%</c:v>
                </c:pt>
                <c:pt idx="17">
                  <c:v>Shëndetësia Sekondare 0%</c:v>
                </c:pt>
                <c:pt idx="18">
                  <c:v>Sherbimet Kulturore 4%</c:v>
                </c:pt>
                <c:pt idx="19">
                  <c:v>Sporti dhe Rekreacioni 22%</c:v>
                </c:pt>
                <c:pt idx="20">
                  <c:v>Administrata Arsimi 28%</c:v>
                </c:pt>
                <c:pt idx="21">
                  <c:v>Arsimi ParaFillor 0%</c:v>
                </c:pt>
                <c:pt idx="22">
                  <c:v>Arsimi Fillor 0%</c:v>
                </c:pt>
                <c:pt idx="23">
                  <c:v>Arsimi Mesëm 0%</c:v>
                </c:pt>
                <c:pt idx="24">
                  <c:v>Te hyrat Vetanake 7%</c:v>
                </c:pt>
                <c:pt idx="25">
                  <c:v>Te hyrat Vetanake 22 0%</c:v>
                </c:pt>
              </c:strCache>
            </c:strRef>
          </c:cat>
          <c:val>
            <c:numRef>
              <c:f>Sheet6!$D$2:$D$27</c:f>
              <c:numCache>
                <c:formatCode>0.00%</c:formatCode>
                <c:ptCount val="26"/>
                <c:pt idx="0">
                  <c:v>8.9200000000000002E-2</c:v>
                </c:pt>
                <c:pt idx="1">
                  <c:v>0.13450000000000001</c:v>
                </c:pt>
                <c:pt idx="2">
                  <c:v>0.16450000000000001</c:v>
                </c:pt>
                <c:pt idx="3">
                  <c:v>0.13980000000000001</c:v>
                </c:pt>
                <c:pt idx="4">
                  <c:v>0.1404</c:v>
                </c:pt>
                <c:pt idx="5">
                  <c:v>0.1447</c:v>
                </c:pt>
                <c:pt idx="6">
                  <c:v>0.1114</c:v>
                </c:pt>
                <c:pt idx="7">
                  <c:v>2.4899999999999999E-2</c:v>
                </c:pt>
                <c:pt idx="8">
                  <c:v>0.1535</c:v>
                </c:pt>
                <c:pt idx="9">
                  <c:v>0.12540000000000001</c:v>
                </c:pt>
                <c:pt idx="10">
                  <c:v>0.13439999999999999</c:v>
                </c:pt>
                <c:pt idx="11">
                  <c:v>0.1258</c:v>
                </c:pt>
                <c:pt idx="12">
                  <c:v>0.1336</c:v>
                </c:pt>
                <c:pt idx="13">
                  <c:v>0.1101</c:v>
                </c:pt>
                <c:pt idx="14">
                  <c:v>0.13739999999999999</c:v>
                </c:pt>
                <c:pt idx="15">
                  <c:v>2.9700000000000001E-2</c:v>
                </c:pt>
                <c:pt idx="16">
                  <c:v>0.14119999999999999</c:v>
                </c:pt>
                <c:pt idx="17" formatCode="0%">
                  <c:v>0</c:v>
                </c:pt>
                <c:pt idx="18">
                  <c:v>2.2700000000000001E-2</c:v>
                </c:pt>
                <c:pt idx="19">
                  <c:v>0.1341</c:v>
                </c:pt>
                <c:pt idx="20">
                  <c:v>0.13250000000000001</c:v>
                </c:pt>
                <c:pt idx="21" formatCode="0%">
                  <c:v>0</c:v>
                </c:pt>
                <c:pt idx="22" formatCode="0%">
                  <c:v>0</c:v>
                </c:pt>
                <c:pt idx="23" formatCode="0%">
                  <c:v>0</c:v>
                </c:pt>
                <c:pt idx="24">
                  <c:v>6.93E-2</c:v>
                </c:pt>
                <c:pt idx="2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92-0A98-4FA8-A234-F9C56C2117D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317744812285207E-2"/>
          <c:y val="0.67751927010363633"/>
          <c:w val="0.90520598599208246"/>
          <c:h val="0.31075855133731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C2BD-8025-49FE-B3CF-BAF9B4B9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1746</Words>
  <Characters>13225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Mevlyde.Shala@rks-gov.net</dc:creator>
  <cp:keywords/>
  <dc:description/>
  <cp:lastModifiedBy>Albina Syla</cp:lastModifiedBy>
  <cp:revision>2</cp:revision>
  <cp:lastPrinted>2026-04-14T12:12:00Z</cp:lastPrinted>
  <dcterms:created xsi:type="dcterms:W3CDTF">2026-04-14T12:13:00Z</dcterms:created>
  <dcterms:modified xsi:type="dcterms:W3CDTF">2026-04-14T12:13:00Z</dcterms:modified>
</cp:coreProperties>
</file>